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880"/>
        <w:gridCol w:w="4834"/>
      </w:tblGrid>
      <w:tr w:rsidR="003E0C64" w:rsidRPr="003E4186" w:rsidTr="00641F1C">
        <w:tc>
          <w:tcPr>
            <w:tcW w:w="4880" w:type="dxa"/>
          </w:tcPr>
          <w:p w:rsidR="00E96257" w:rsidRPr="003E418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</w:t>
            </w:r>
            <w:r w:rsidR="002A1E35" w:rsidRPr="003E418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4834" w:type="dxa"/>
          </w:tcPr>
          <w:p w:rsidR="00E96257" w:rsidRPr="003E418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418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3E418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3E4186">
              <w:rPr>
                <w:rFonts w:ascii="Times New Roman" w:hAnsi="Times New Roman"/>
                <w:sz w:val="28"/>
                <w:szCs w:val="28"/>
              </w:rPr>
              <w:t>постановлением администрации Минераловодского городского округа</w:t>
            </w:r>
          </w:p>
          <w:p w:rsidR="00E96257" w:rsidRPr="003E418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>от</w:t>
            </w:r>
            <w:r w:rsidR="007628F5" w:rsidRPr="003E4186">
              <w:rPr>
                <w:sz w:val="28"/>
                <w:szCs w:val="28"/>
              </w:rPr>
              <w:t xml:space="preserve"> </w:t>
            </w:r>
            <w:r w:rsidR="004D1F80" w:rsidRPr="003E4186">
              <w:rPr>
                <w:sz w:val="28"/>
                <w:szCs w:val="28"/>
              </w:rPr>
              <w:t>___________</w:t>
            </w:r>
            <w:r w:rsidR="00E755B3" w:rsidRPr="003E4186">
              <w:rPr>
                <w:sz w:val="28"/>
                <w:szCs w:val="28"/>
              </w:rPr>
              <w:t xml:space="preserve">  </w:t>
            </w:r>
            <w:r w:rsidR="00E94972" w:rsidRPr="003E4186">
              <w:rPr>
                <w:sz w:val="28"/>
                <w:szCs w:val="28"/>
              </w:rPr>
              <w:t xml:space="preserve">  </w:t>
            </w:r>
            <w:r w:rsidR="00E96257" w:rsidRPr="003E4186">
              <w:rPr>
                <w:sz w:val="28"/>
                <w:szCs w:val="28"/>
              </w:rPr>
              <w:t xml:space="preserve">№ </w:t>
            </w:r>
            <w:r w:rsidR="00E94972" w:rsidRPr="003E4186">
              <w:rPr>
                <w:sz w:val="28"/>
                <w:szCs w:val="28"/>
              </w:rPr>
              <w:t xml:space="preserve"> </w:t>
            </w:r>
            <w:r w:rsidR="004D1F80" w:rsidRPr="003E4186">
              <w:rPr>
                <w:sz w:val="28"/>
                <w:szCs w:val="28"/>
              </w:rPr>
              <w:t>____________</w:t>
            </w:r>
          </w:p>
          <w:p w:rsidR="00E96257" w:rsidRPr="003E418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80F3D" w:rsidRPr="003E4186" w:rsidRDefault="00080F3D" w:rsidP="00AC138D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spacing w:line="300" w:lineRule="exact"/>
        <w:jc w:val="both"/>
        <w:outlineLvl w:val="1"/>
        <w:rPr>
          <w:sz w:val="28"/>
          <w:szCs w:val="28"/>
        </w:rPr>
      </w:pPr>
    </w:p>
    <w:p w:rsidR="00AE0FCB" w:rsidRPr="003E4186" w:rsidRDefault="00C23C13" w:rsidP="00080F3D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3E4186">
        <w:rPr>
          <w:sz w:val="28"/>
          <w:szCs w:val="28"/>
        </w:rPr>
        <w:br/>
      </w:r>
      <w:r w:rsidR="002A1E35" w:rsidRPr="003E4186">
        <w:rPr>
          <w:sz w:val="28"/>
          <w:szCs w:val="28"/>
        </w:rPr>
        <w:t xml:space="preserve">                                                   </w:t>
      </w:r>
      <w:r w:rsidR="00567FBA" w:rsidRPr="003E4186">
        <w:rPr>
          <w:b/>
          <w:sz w:val="28"/>
          <w:szCs w:val="28"/>
        </w:rPr>
        <w:t>ИЗМЕНЕНИЯ,</w:t>
      </w:r>
      <w:r w:rsidR="00F61041" w:rsidRPr="003E4186">
        <w:rPr>
          <w:b/>
          <w:sz w:val="28"/>
          <w:szCs w:val="28"/>
        </w:rPr>
        <w:t xml:space="preserve"> </w:t>
      </w:r>
      <w:r w:rsidR="00F61041" w:rsidRPr="003E4186">
        <w:rPr>
          <w:b/>
          <w:sz w:val="28"/>
          <w:szCs w:val="28"/>
        </w:rPr>
        <w:br/>
      </w:r>
      <w:r w:rsidR="00F61041" w:rsidRPr="003E4186">
        <w:rPr>
          <w:sz w:val="28"/>
          <w:szCs w:val="28"/>
        </w:rPr>
        <w:t>которые вносятся</w:t>
      </w:r>
      <w:r w:rsidR="00567FBA" w:rsidRPr="003E4186">
        <w:rPr>
          <w:sz w:val="28"/>
          <w:szCs w:val="28"/>
        </w:rPr>
        <w:t xml:space="preserve"> в муниципальную программу Минераловодского городского </w:t>
      </w:r>
      <w:r w:rsidR="00567FBA" w:rsidRPr="003E4186">
        <w:rPr>
          <w:sz w:val="28"/>
          <w:szCs w:val="28"/>
        </w:rPr>
        <w:br/>
        <w:t>округа Ставропольского края «Обеспечение безопасности»</w:t>
      </w:r>
      <w:r w:rsidR="003535F0" w:rsidRPr="003E4186">
        <w:rPr>
          <w:sz w:val="28"/>
          <w:szCs w:val="28"/>
        </w:rPr>
        <w:t xml:space="preserve"> (далее – Программа)</w:t>
      </w:r>
      <w:r w:rsidR="00567FBA" w:rsidRPr="003E4186">
        <w:rPr>
          <w:sz w:val="28"/>
          <w:szCs w:val="28"/>
        </w:rPr>
        <w:t>, утвержденную постановлением администрации Минераловодского городского ок</w:t>
      </w:r>
      <w:r w:rsidR="00797381" w:rsidRPr="003E4186">
        <w:rPr>
          <w:sz w:val="28"/>
          <w:szCs w:val="28"/>
        </w:rPr>
        <w:t xml:space="preserve">руга </w:t>
      </w:r>
      <w:r w:rsidR="00FD6271" w:rsidRPr="003E4186">
        <w:rPr>
          <w:sz w:val="28"/>
          <w:szCs w:val="28"/>
        </w:rPr>
        <w:t xml:space="preserve"> </w:t>
      </w:r>
      <w:r w:rsidR="00797381" w:rsidRPr="003E4186">
        <w:rPr>
          <w:sz w:val="28"/>
          <w:szCs w:val="28"/>
        </w:rPr>
        <w:t>Ставропольского края от  03</w:t>
      </w:r>
      <w:r w:rsidR="00567FBA" w:rsidRPr="003E4186">
        <w:rPr>
          <w:sz w:val="28"/>
          <w:szCs w:val="28"/>
        </w:rPr>
        <w:t>.</w:t>
      </w:r>
      <w:r w:rsidR="00797381" w:rsidRPr="003E4186">
        <w:rPr>
          <w:sz w:val="28"/>
          <w:szCs w:val="28"/>
        </w:rPr>
        <w:t xml:space="preserve">12.2019 года </w:t>
      </w:r>
      <w:r w:rsidR="00FD6271" w:rsidRPr="003E4186">
        <w:rPr>
          <w:sz w:val="28"/>
          <w:szCs w:val="28"/>
        </w:rPr>
        <w:t xml:space="preserve"> </w:t>
      </w:r>
      <w:r w:rsidR="00797381" w:rsidRPr="003E4186">
        <w:rPr>
          <w:sz w:val="28"/>
          <w:szCs w:val="28"/>
        </w:rPr>
        <w:t>№ 2641</w:t>
      </w:r>
      <w:r w:rsidR="00AE0FCB" w:rsidRPr="003E4186">
        <w:rPr>
          <w:sz w:val="28"/>
          <w:szCs w:val="28"/>
        </w:rPr>
        <w:t xml:space="preserve">. </w:t>
      </w:r>
    </w:p>
    <w:tbl>
      <w:tblPr>
        <w:tblW w:w="9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3E4186" w:rsidRPr="003E4186" w:rsidTr="002D10F8">
        <w:trPr>
          <w:trHeight w:val="5107"/>
        </w:trPr>
        <w:tc>
          <w:tcPr>
            <w:tcW w:w="9923" w:type="dxa"/>
          </w:tcPr>
          <w:p w:rsidR="001D4B48" w:rsidRPr="003E4186" w:rsidRDefault="0052251E" w:rsidP="0052251E">
            <w:pPr>
              <w:tabs>
                <w:tab w:val="left" w:pos="142"/>
                <w:tab w:val="left" w:pos="240"/>
                <w:tab w:val="left" w:pos="601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1. </w:t>
            </w:r>
            <w:r w:rsidR="001A2403" w:rsidRPr="003E4186">
              <w:rPr>
                <w:sz w:val="28"/>
                <w:szCs w:val="28"/>
              </w:rPr>
              <w:t>В</w:t>
            </w:r>
            <w:r w:rsidR="00B42741" w:rsidRPr="003E4186">
              <w:rPr>
                <w:sz w:val="28"/>
                <w:szCs w:val="28"/>
              </w:rPr>
              <w:t> </w:t>
            </w:r>
            <w:r w:rsidR="001A2403" w:rsidRPr="003E4186">
              <w:rPr>
                <w:sz w:val="28"/>
                <w:szCs w:val="28"/>
              </w:rPr>
              <w:t>паспорте</w:t>
            </w:r>
            <w:r w:rsidR="00B42741" w:rsidRPr="003E4186">
              <w:rPr>
                <w:sz w:val="28"/>
                <w:szCs w:val="28"/>
              </w:rPr>
              <w:t> </w:t>
            </w:r>
            <w:r w:rsidR="001D4B48" w:rsidRPr="003E4186">
              <w:rPr>
                <w:sz w:val="28"/>
                <w:szCs w:val="28"/>
              </w:rPr>
              <w:t xml:space="preserve"> </w:t>
            </w:r>
            <w:r w:rsidR="001A2403" w:rsidRPr="003E4186">
              <w:rPr>
                <w:sz w:val="28"/>
                <w:szCs w:val="28"/>
              </w:rPr>
              <w:t>П</w:t>
            </w:r>
            <w:r w:rsidR="00FD3934" w:rsidRPr="003E4186">
              <w:rPr>
                <w:sz w:val="28"/>
                <w:szCs w:val="28"/>
              </w:rPr>
              <w:t>рограммы</w:t>
            </w:r>
            <w:r w:rsidR="001D4B48" w:rsidRPr="003E4186">
              <w:rPr>
                <w:sz w:val="28"/>
                <w:szCs w:val="28"/>
              </w:rPr>
              <w:t xml:space="preserve">  </w:t>
            </w:r>
            <w:r w:rsidR="00CB3BF0" w:rsidRPr="003E4186">
              <w:rPr>
                <w:sz w:val="28"/>
                <w:szCs w:val="28"/>
              </w:rPr>
              <w:t>р</w:t>
            </w:r>
            <w:r w:rsidR="008C4E78" w:rsidRPr="003E4186">
              <w:rPr>
                <w:sz w:val="28"/>
                <w:szCs w:val="28"/>
              </w:rPr>
              <w:t>аздел </w:t>
            </w:r>
            <w:r w:rsidR="00B42741" w:rsidRPr="003E4186">
              <w:rPr>
                <w:sz w:val="28"/>
                <w:szCs w:val="28"/>
              </w:rPr>
              <w:t> </w:t>
            </w:r>
            <w:r w:rsidR="00FD3934" w:rsidRPr="003E4186">
              <w:rPr>
                <w:sz w:val="28"/>
                <w:szCs w:val="28"/>
              </w:rPr>
              <w:t>«Объёмы</w:t>
            </w:r>
            <w:r w:rsidR="008C4E78" w:rsidRPr="003E4186">
              <w:rPr>
                <w:sz w:val="28"/>
                <w:szCs w:val="28"/>
              </w:rPr>
              <w:t> </w:t>
            </w:r>
            <w:r w:rsidR="00B42741" w:rsidRPr="003E4186">
              <w:rPr>
                <w:sz w:val="28"/>
                <w:szCs w:val="28"/>
              </w:rPr>
              <w:t> </w:t>
            </w:r>
            <w:r w:rsidR="00FD3934" w:rsidRPr="003E4186">
              <w:rPr>
                <w:sz w:val="28"/>
                <w:szCs w:val="28"/>
              </w:rPr>
              <w:t>и</w:t>
            </w:r>
            <w:r w:rsidR="00B42741" w:rsidRPr="003E4186">
              <w:rPr>
                <w:sz w:val="28"/>
                <w:szCs w:val="28"/>
              </w:rPr>
              <w:t> </w:t>
            </w:r>
            <w:r w:rsidR="001D4B48" w:rsidRPr="003E4186">
              <w:rPr>
                <w:sz w:val="28"/>
                <w:szCs w:val="28"/>
              </w:rPr>
              <w:t xml:space="preserve"> </w:t>
            </w:r>
            <w:r w:rsidR="00FD3934" w:rsidRPr="003E4186">
              <w:rPr>
                <w:sz w:val="28"/>
                <w:szCs w:val="28"/>
              </w:rPr>
              <w:t>источники</w:t>
            </w:r>
            <w:r w:rsidR="0040408D" w:rsidRPr="003E4186">
              <w:rPr>
                <w:sz w:val="28"/>
                <w:szCs w:val="28"/>
              </w:rPr>
              <w:t xml:space="preserve"> </w:t>
            </w:r>
            <w:r w:rsidR="008C4E78" w:rsidRPr="003E4186">
              <w:rPr>
                <w:sz w:val="28"/>
                <w:szCs w:val="28"/>
              </w:rPr>
              <w:t> </w:t>
            </w:r>
            <w:proofErr w:type="gramStart"/>
            <w:r w:rsidR="00FD3934" w:rsidRPr="003E4186">
              <w:rPr>
                <w:sz w:val="28"/>
                <w:szCs w:val="28"/>
              </w:rPr>
              <w:t>финансового</w:t>
            </w:r>
            <w:proofErr w:type="gramEnd"/>
            <w:r w:rsidR="00B42741" w:rsidRPr="003E4186">
              <w:rPr>
                <w:sz w:val="28"/>
                <w:szCs w:val="28"/>
              </w:rPr>
              <w:t> </w:t>
            </w:r>
            <w:r w:rsidR="005E7D6A" w:rsidRPr="003E4186">
              <w:rPr>
                <w:sz w:val="28"/>
                <w:szCs w:val="28"/>
              </w:rPr>
              <w:t> </w:t>
            </w:r>
          </w:p>
          <w:p w:rsidR="00FD3934" w:rsidRPr="003E4186" w:rsidRDefault="00FD3934" w:rsidP="0052251E">
            <w:pPr>
              <w:tabs>
                <w:tab w:val="left" w:pos="142"/>
                <w:tab w:val="left" w:pos="240"/>
                <w:tab w:val="left" w:pos="601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>обеспечения</w:t>
            </w:r>
            <w:r w:rsidR="001D4B48" w:rsidRPr="003E4186">
              <w:rPr>
                <w:sz w:val="28"/>
                <w:szCs w:val="28"/>
              </w:rPr>
              <w:t> </w:t>
            </w:r>
            <w:r w:rsidRPr="003E4186">
              <w:rPr>
                <w:sz w:val="28"/>
                <w:szCs w:val="28"/>
              </w:rPr>
              <w:t>Про</w:t>
            </w:r>
            <w:r w:rsidR="005E7D6A" w:rsidRPr="003E4186">
              <w:rPr>
                <w:sz w:val="28"/>
                <w:szCs w:val="28"/>
              </w:rPr>
              <w:t>г</w:t>
            </w:r>
            <w:r w:rsidRPr="003E4186">
              <w:rPr>
                <w:sz w:val="28"/>
                <w:szCs w:val="28"/>
              </w:rPr>
              <w:t>раммы»</w:t>
            </w:r>
            <w:r w:rsidRPr="003E4186">
              <w:rPr>
                <w:sz w:val="28"/>
                <w:szCs w:val="28"/>
                <w:lang w:val="en-US"/>
              </w:rPr>
              <w:t> </w:t>
            </w:r>
            <w:r w:rsidRPr="003E4186">
              <w:rPr>
                <w:sz w:val="28"/>
                <w:szCs w:val="28"/>
              </w:rPr>
              <w:t>изложить</w:t>
            </w:r>
            <w:r w:rsidRPr="003E4186">
              <w:rPr>
                <w:sz w:val="28"/>
                <w:szCs w:val="28"/>
                <w:lang w:val="en-US"/>
              </w:rPr>
              <w:t> </w:t>
            </w:r>
            <w:r w:rsidRPr="003E4186">
              <w:rPr>
                <w:sz w:val="28"/>
                <w:szCs w:val="28"/>
              </w:rPr>
              <w:t>в</w:t>
            </w:r>
            <w:r w:rsidRPr="003E4186">
              <w:rPr>
                <w:sz w:val="28"/>
                <w:szCs w:val="28"/>
                <w:lang w:val="en-US"/>
              </w:rPr>
              <w:t> </w:t>
            </w:r>
            <w:r w:rsidRPr="003E4186">
              <w:rPr>
                <w:sz w:val="28"/>
                <w:szCs w:val="28"/>
              </w:rPr>
              <w:t>следующей</w:t>
            </w:r>
            <w:r w:rsidRPr="003E4186">
              <w:rPr>
                <w:sz w:val="28"/>
                <w:szCs w:val="28"/>
                <w:lang w:val="en-US"/>
              </w:rPr>
              <w:t> </w:t>
            </w:r>
            <w:r w:rsidRPr="003E4186">
              <w:rPr>
                <w:sz w:val="28"/>
                <w:szCs w:val="28"/>
              </w:rPr>
              <w:t xml:space="preserve">редакции:   </w:t>
            </w:r>
            <w:r w:rsidRPr="003E4186">
              <w:rPr>
                <w:sz w:val="28"/>
                <w:szCs w:val="28"/>
              </w:rPr>
              <w:br/>
            </w:r>
            <w:r w:rsidR="00F34C98" w:rsidRPr="003E4186">
              <w:rPr>
                <w:sz w:val="28"/>
                <w:szCs w:val="28"/>
              </w:rPr>
              <w:t xml:space="preserve">        </w:t>
            </w:r>
            <w:r w:rsidR="00874F60" w:rsidRPr="003E4186">
              <w:rPr>
                <w:sz w:val="28"/>
                <w:szCs w:val="28"/>
              </w:rPr>
              <w:t>«</w:t>
            </w:r>
            <w:r w:rsidR="0040408D" w:rsidRPr="003E4186">
              <w:rPr>
                <w:sz w:val="28"/>
                <w:szCs w:val="28"/>
              </w:rPr>
              <w:t>о</w:t>
            </w:r>
            <w:r w:rsidRPr="003E4186">
              <w:rPr>
                <w:sz w:val="28"/>
                <w:szCs w:val="28"/>
              </w:rPr>
              <w:t>бъем финансового обеспечени</w:t>
            </w:r>
            <w:r w:rsidR="007847EB" w:rsidRPr="003E4186">
              <w:rPr>
                <w:sz w:val="28"/>
                <w:szCs w:val="28"/>
              </w:rPr>
              <w:t>я мероприятий Программы</w:t>
            </w:r>
            <w:r w:rsidR="005E7D6A" w:rsidRPr="003E4186">
              <w:rPr>
                <w:sz w:val="28"/>
                <w:szCs w:val="28"/>
              </w:rPr>
              <w:t>  </w:t>
            </w:r>
            <w:r w:rsidR="007847EB" w:rsidRPr="003E4186">
              <w:rPr>
                <w:sz w:val="28"/>
                <w:szCs w:val="28"/>
              </w:rPr>
              <w:t>- </w:t>
            </w:r>
            <w:r w:rsidRPr="003E4186">
              <w:rPr>
                <w:sz w:val="28"/>
                <w:szCs w:val="28"/>
              </w:rPr>
              <w:t xml:space="preserve">Бюджет </w:t>
            </w:r>
            <w:r w:rsidR="005E7D6A" w:rsidRPr="003E4186">
              <w:rPr>
                <w:sz w:val="28"/>
                <w:szCs w:val="28"/>
              </w:rPr>
              <w:br/>
            </w:r>
            <w:r w:rsidRPr="003E4186">
              <w:rPr>
                <w:sz w:val="28"/>
                <w:szCs w:val="28"/>
              </w:rPr>
              <w:t xml:space="preserve">Минераловодского городского округа </w:t>
            </w:r>
            <w:r w:rsidR="00E93020" w:rsidRPr="003E4186">
              <w:rPr>
                <w:sz w:val="28"/>
                <w:szCs w:val="28"/>
              </w:rPr>
              <w:t>–</w:t>
            </w:r>
            <w:r w:rsidRPr="003E4186">
              <w:rPr>
                <w:sz w:val="28"/>
                <w:szCs w:val="28"/>
              </w:rPr>
              <w:t xml:space="preserve"> </w:t>
            </w:r>
            <w:r w:rsidR="009A0A21" w:rsidRPr="009A0A21">
              <w:rPr>
                <w:sz w:val="28"/>
                <w:szCs w:val="28"/>
              </w:rPr>
              <w:t>265703,50</w:t>
            </w:r>
            <w:r w:rsidR="00BD6DE6" w:rsidRPr="009A0A21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тыс. рублей, в том числе по </w:t>
            </w:r>
            <w:r w:rsidR="008C4E78" w:rsidRPr="003E4186">
              <w:rPr>
                <w:sz w:val="28"/>
                <w:szCs w:val="28"/>
              </w:rPr>
              <w:br/>
            </w:r>
            <w:r w:rsidRPr="003E4186">
              <w:rPr>
                <w:sz w:val="28"/>
                <w:szCs w:val="28"/>
              </w:rPr>
              <w:t>годам:</w:t>
            </w:r>
          </w:p>
          <w:p w:rsidR="00051DA9" w:rsidRPr="003E4186" w:rsidRDefault="00C27DD7" w:rsidP="00080F3D">
            <w:pPr>
              <w:tabs>
                <w:tab w:val="left" w:pos="142"/>
                <w:tab w:val="left" w:pos="240"/>
                <w:tab w:val="left" w:pos="672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</w:t>
            </w:r>
            <w:r w:rsidR="00051DA9" w:rsidRPr="003E4186">
              <w:rPr>
                <w:sz w:val="28"/>
                <w:szCs w:val="28"/>
              </w:rPr>
              <w:t>2020 год – 43516,83  тыс. рублей</w:t>
            </w:r>
          </w:p>
          <w:p w:rsidR="00051DA9" w:rsidRPr="003E4186" w:rsidRDefault="00051DA9" w:rsidP="00080F3D">
            <w:pPr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2021 год – </w:t>
            </w:r>
            <w:r w:rsidR="00477FB5" w:rsidRPr="003E4186">
              <w:rPr>
                <w:sz w:val="28"/>
                <w:szCs w:val="28"/>
              </w:rPr>
              <w:t>57115,23</w:t>
            </w:r>
            <w:r w:rsidR="002F2FAE" w:rsidRPr="003E4186">
              <w:rPr>
                <w:sz w:val="28"/>
                <w:szCs w:val="28"/>
              </w:rPr>
              <w:t> </w:t>
            </w:r>
            <w:r w:rsidRPr="003E4186">
              <w:rPr>
                <w:sz w:val="28"/>
                <w:szCs w:val="28"/>
              </w:rPr>
              <w:t>тыс. рублей</w:t>
            </w:r>
          </w:p>
          <w:p w:rsidR="00051DA9" w:rsidRPr="003E4186" w:rsidRDefault="00051DA9" w:rsidP="00080F3D">
            <w:pPr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2022 год – </w:t>
            </w:r>
            <w:r w:rsidR="00BD6DE6" w:rsidRPr="003E4186">
              <w:rPr>
                <w:sz w:val="28"/>
                <w:szCs w:val="28"/>
              </w:rPr>
              <w:t>68112,52</w:t>
            </w:r>
            <w:r w:rsidRPr="003E4186">
              <w:rPr>
                <w:sz w:val="28"/>
                <w:szCs w:val="28"/>
              </w:rPr>
              <w:t xml:space="preserve"> тыс. рублей</w:t>
            </w:r>
          </w:p>
          <w:p w:rsidR="00051DA9" w:rsidRPr="003E4186" w:rsidRDefault="00051DA9" w:rsidP="00080F3D">
            <w:pPr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2023 год – </w:t>
            </w:r>
            <w:r w:rsidR="009A0A21" w:rsidRPr="009A0A21">
              <w:rPr>
                <w:sz w:val="28"/>
                <w:szCs w:val="28"/>
              </w:rPr>
              <w:t>55942,66</w:t>
            </w:r>
            <w:r w:rsidRPr="009A0A21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>тыс. рублей</w:t>
            </w:r>
          </w:p>
          <w:p w:rsidR="00051DA9" w:rsidRPr="003E4186" w:rsidRDefault="00051DA9" w:rsidP="00080F3D">
            <w:pPr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2024 год – </w:t>
            </w:r>
            <w:r w:rsidR="00B66E68" w:rsidRPr="003E4186">
              <w:rPr>
                <w:sz w:val="28"/>
                <w:szCs w:val="28"/>
              </w:rPr>
              <w:t>21021,96</w:t>
            </w:r>
            <w:r w:rsidRPr="003E4186">
              <w:rPr>
                <w:sz w:val="28"/>
                <w:szCs w:val="28"/>
              </w:rPr>
              <w:t xml:space="preserve"> тыс. рублей         </w:t>
            </w:r>
            <w:r w:rsidRPr="003E4186">
              <w:rPr>
                <w:sz w:val="28"/>
                <w:szCs w:val="28"/>
              </w:rPr>
              <w:br/>
              <w:t xml:space="preserve">        2025 год – </w:t>
            </w:r>
            <w:r w:rsidR="00B66E68" w:rsidRPr="003E4186">
              <w:rPr>
                <w:sz w:val="28"/>
                <w:szCs w:val="28"/>
              </w:rPr>
              <w:t>19994,30</w:t>
            </w:r>
            <w:r w:rsidRPr="003E4186">
              <w:rPr>
                <w:sz w:val="28"/>
                <w:szCs w:val="28"/>
              </w:rPr>
              <w:t xml:space="preserve"> тыс. рублей</w:t>
            </w:r>
          </w:p>
          <w:p w:rsidR="007422C8" w:rsidRPr="003E4186" w:rsidRDefault="00C00CA7" w:rsidP="008216B0">
            <w:pPr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>прогнозируемое поступление средств в местный бюджет 0,00 тыс. рублей</w:t>
            </w:r>
            <w:r w:rsidR="002911C3">
              <w:rPr>
                <w:sz w:val="28"/>
                <w:szCs w:val="28"/>
              </w:rPr>
              <w:t>».</w:t>
            </w:r>
            <w:r w:rsidR="0050140B" w:rsidRPr="003E4186">
              <w:rPr>
                <w:sz w:val="28"/>
                <w:szCs w:val="28"/>
              </w:rPr>
              <w:t xml:space="preserve"> </w:t>
            </w:r>
          </w:p>
          <w:p w:rsidR="00761D35" w:rsidRPr="003E4186" w:rsidRDefault="003A0006" w:rsidP="001D4B48">
            <w:pPr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</w:t>
            </w:r>
            <w:r w:rsidR="00BD6DE6" w:rsidRPr="003E4186">
              <w:rPr>
                <w:sz w:val="28"/>
                <w:szCs w:val="28"/>
              </w:rPr>
              <w:t xml:space="preserve">  </w:t>
            </w:r>
            <w:r w:rsidR="00761D35" w:rsidRPr="003E4186">
              <w:rPr>
                <w:sz w:val="28"/>
                <w:szCs w:val="28"/>
              </w:rPr>
              <w:t>2. В паспорте подпрограммы "Защита населения от чрезвычайных ситу</w:t>
            </w:r>
            <w:r w:rsidR="00761D35" w:rsidRPr="003E4186">
              <w:rPr>
                <w:sz w:val="28"/>
                <w:szCs w:val="28"/>
              </w:rPr>
              <w:t>а</w:t>
            </w:r>
            <w:r w:rsidR="00761D35" w:rsidRPr="003E4186">
              <w:rPr>
                <w:sz w:val="28"/>
                <w:szCs w:val="28"/>
              </w:rPr>
              <w:t>ций"</w:t>
            </w:r>
            <w:r w:rsidR="002911C3">
              <w:rPr>
                <w:sz w:val="28"/>
                <w:szCs w:val="28"/>
              </w:rPr>
              <w:t xml:space="preserve"> </w:t>
            </w:r>
            <w:r w:rsidR="00761D35" w:rsidRPr="003E4186">
              <w:rPr>
                <w:sz w:val="28"/>
                <w:szCs w:val="28"/>
              </w:rPr>
              <w:t>раздел "Объемы и источники финансового обеспечения подпрограммы" изложить в следующей редакции:</w:t>
            </w:r>
          </w:p>
          <w:p w:rsidR="00761D35" w:rsidRPr="003E4186" w:rsidRDefault="00761D35" w:rsidP="00761D35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</w:t>
            </w:r>
            <w:r w:rsidR="00826904" w:rsidRPr="003E4186">
              <w:rPr>
                <w:sz w:val="28"/>
                <w:szCs w:val="28"/>
              </w:rPr>
              <w:t>«</w:t>
            </w:r>
            <w:r w:rsidRPr="003E4186">
              <w:rPr>
                <w:sz w:val="28"/>
                <w:szCs w:val="28"/>
              </w:rPr>
              <w:t>объем финансового обеспечения подпрограммы - Бюджет Минералово</w:t>
            </w:r>
            <w:r w:rsidRPr="003E4186">
              <w:rPr>
                <w:sz w:val="28"/>
                <w:szCs w:val="28"/>
              </w:rPr>
              <w:t>д</w:t>
            </w:r>
            <w:r w:rsidRPr="003E4186">
              <w:rPr>
                <w:sz w:val="28"/>
                <w:szCs w:val="28"/>
              </w:rPr>
              <w:t>ского городского округа – </w:t>
            </w:r>
            <w:r w:rsidR="009A0A21">
              <w:rPr>
                <w:sz w:val="28"/>
                <w:szCs w:val="28"/>
              </w:rPr>
              <w:t>121269</w:t>
            </w:r>
            <w:r w:rsidR="00AA5CAA">
              <w:rPr>
                <w:sz w:val="28"/>
                <w:szCs w:val="28"/>
              </w:rPr>
              <w:t>,04</w:t>
            </w:r>
            <w:r w:rsidR="00EA6B28" w:rsidRPr="003E4186">
              <w:rPr>
                <w:sz w:val="28"/>
                <w:szCs w:val="28"/>
              </w:rPr>
              <w:t> </w:t>
            </w:r>
            <w:r w:rsidRPr="003E4186">
              <w:rPr>
                <w:sz w:val="28"/>
                <w:szCs w:val="28"/>
              </w:rPr>
              <w:t xml:space="preserve">тыс. рублей, в том числе по годам:   </w:t>
            </w:r>
            <w:r w:rsidRPr="003E4186">
              <w:rPr>
                <w:sz w:val="28"/>
                <w:szCs w:val="28"/>
              </w:rPr>
              <w:br/>
              <w:t xml:space="preserve">        2020 год – 21988,70 тыс. рублей</w:t>
            </w:r>
          </w:p>
          <w:p w:rsidR="00761D35" w:rsidRPr="003E4186" w:rsidRDefault="00761D35" w:rsidP="00761D35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2021 год – 22275,23</w:t>
            </w:r>
            <w:r w:rsidRPr="003E4186">
              <w:rPr>
                <w:sz w:val="28"/>
                <w:szCs w:val="28"/>
                <w:lang w:val="en-US"/>
              </w:rPr>
              <w:t> </w:t>
            </w:r>
            <w:r w:rsidRPr="003E4186">
              <w:rPr>
                <w:sz w:val="28"/>
                <w:szCs w:val="28"/>
              </w:rPr>
              <w:t>тыс. ру</w:t>
            </w:r>
            <w:r w:rsidR="00B338DE" w:rsidRPr="003E4186">
              <w:rPr>
                <w:sz w:val="28"/>
                <w:szCs w:val="28"/>
              </w:rPr>
              <w:t>блей</w:t>
            </w:r>
            <w:r w:rsidR="00B338DE" w:rsidRPr="003E4186">
              <w:rPr>
                <w:sz w:val="28"/>
                <w:szCs w:val="28"/>
              </w:rPr>
              <w:br/>
              <w:t xml:space="preserve">        2022 год – </w:t>
            </w:r>
            <w:r w:rsidR="00BD6DE6" w:rsidRPr="003E4186">
              <w:rPr>
                <w:sz w:val="28"/>
                <w:szCs w:val="28"/>
              </w:rPr>
              <w:t>24348,35</w:t>
            </w:r>
            <w:r w:rsidRPr="003E4186">
              <w:rPr>
                <w:sz w:val="28"/>
                <w:szCs w:val="28"/>
                <w:lang w:val="en-US"/>
              </w:rPr>
              <w:t> </w:t>
            </w:r>
            <w:r w:rsidRPr="003E4186">
              <w:rPr>
                <w:sz w:val="28"/>
                <w:szCs w:val="28"/>
              </w:rPr>
              <w:t>тыс. рублей</w:t>
            </w:r>
          </w:p>
          <w:p w:rsidR="00761D35" w:rsidRPr="003E4186" w:rsidRDefault="00761D35" w:rsidP="00761D35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2023 год – </w:t>
            </w:r>
            <w:r w:rsidR="009A0A21" w:rsidRPr="009A0A21">
              <w:rPr>
                <w:sz w:val="28"/>
                <w:szCs w:val="28"/>
              </w:rPr>
              <w:t>2585</w:t>
            </w:r>
            <w:r w:rsidR="00AA5CAA" w:rsidRPr="009A0A21">
              <w:rPr>
                <w:sz w:val="28"/>
                <w:szCs w:val="28"/>
              </w:rPr>
              <w:t xml:space="preserve">2,77 </w:t>
            </w:r>
            <w:r w:rsidRPr="003E4186">
              <w:rPr>
                <w:sz w:val="28"/>
                <w:szCs w:val="28"/>
              </w:rPr>
              <w:t>тыс. рублей</w:t>
            </w:r>
          </w:p>
          <w:p w:rsidR="00761D35" w:rsidRPr="003E4186" w:rsidRDefault="00761D35" w:rsidP="00761D35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2024 год – </w:t>
            </w:r>
            <w:r w:rsidR="00C53915" w:rsidRPr="003E4186">
              <w:rPr>
                <w:sz w:val="28"/>
                <w:szCs w:val="28"/>
              </w:rPr>
              <w:t>14071,97</w:t>
            </w:r>
            <w:r w:rsidRPr="003E4186">
              <w:rPr>
                <w:sz w:val="28"/>
                <w:szCs w:val="28"/>
              </w:rPr>
              <w:t xml:space="preserve"> тыс. рублей</w:t>
            </w:r>
          </w:p>
          <w:p w:rsidR="00F9102F" w:rsidRPr="003E4186" w:rsidRDefault="00761D35" w:rsidP="0086771B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2025 год – </w:t>
            </w:r>
            <w:r w:rsidR="00C53915" w:rsidRPr="003E4186">
              <w:rPr>
                <w:sz w:val="28"/>
                <w:szCs w:val="28"/>
              </w:rPr>
              <w:t>12732,02</w:t>
            </w:r>
            <w:r w:rsidRPr="003E4186">
              <w:rPr>
                <w:sz w:val="28"/>
                <w:szCs w:val="28"/>
              </w:rPr>
              <w:t> тыс. рублей прогнозируемое поступление средств в местный бюджет 0,00 тыс. рублей</w:t>
            </w:r>
            <w:r w:rsidR="00826904" w:rsidRPr="003E4186">
              <w:rPr>
                <w:sz w:val="28"/>
                <w:szCs w:val="28"/>
              </w:rPr>
              <w:t>»</w:t>
            </w:r>
            <w:r w:rsidR="002911C3">
              <w:rPr>
                <w:sz w:val="28"/>
                <w:szCs w:val="28"/>
              </w:rPr>
              <w:t>.</w:t>
            </w:r>
          </w:p>
          <w:p w:rsidR="002C166D" w:rsidRPr="003E4186" w:rsidRDefault="00745532" w:rsidP="00E66639">
            <w:pPr>
              <w:spacing w:line="300" w:lineRule="exact"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</w:t>
            </w:r>
            <w:r w:rsidR="002D7146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>3</w:t>
            </w:r>
            <w:r w:rsidR="00C12E8A" w:rsidRPr="003E4186">
              <w:rPr>
                <w:sz w:val="28"/>
                <w:szCs w:val="28"/>
              </w:rPr>
              <w:t>. </w:t>
            </w:r>
            <w:r w:rsidR="0050140B" w:rsidRPr="003E4186">
              <w:rPr>
                <w:sz w:val="28"/>
                <w:szCs w:val="28"/>
              </w:rPr>
              <w:t>В паспорте подпрограммы «Обеспечение пожарной безопасности»</w:t>
            </w:r>
            <w:r w:rsidR="009F5ABF" w:rsidRPr="003E4186">
              <w:rPr>
                <w:sz w:val="28"/>
                <w:szCs w:val="28"/>
              </w:rPr>
              <w:t> </w:t>
            </w:r>
            <w:r w:rsidR="00E66639">
              <w:rPr>
                <w:sz w:val="28"/>
                <w:szCs w:val="28"/>
              </w:rPr>
              <w:t xml:space="preserve"> </w:t>
            </w:r>
            <w:r w:rsidR="00405CA5" w:rsidRPr="003E4186">
              <w:rPr>
                <w:sz w:val="28"/>
                <w:szCs w:val="28"/>
              </w:rPr>
              <w:t>ра</w:t>
            </w:r>
            <w:r w:rsidR="00405CA5" w:rsidRPr="003E4186">
              <w:rPr>
                <w:sz w:val="28"/>
                <w:szCs w:val="28"/>
              </w:rPr>
              <w:t>з</w:t>
            </w:r>
            <w:r w:rsidR="00405CA5" w:rsidRPr="003E4186">
              <w:rPr>
                <w:sz w:val="28"/>
                <w:szCs w:val="28"/>
              </w:rPr>
              <w:t>дел </w:t>
            </w:r>
            <w:r w:rsidR="0050140B" w:rsidRPr="003E4186">
              <w:rPr>
                <w:sz w:val="28"/>
                <w:szCs w:val="28"/>
              </w:rPr>
              <w:t>«Объёмы </w:t>
            </w:r>
            <w:r w:rsidR="007B6ED6" w:rsidRPr="003E4186">
              <w:rPr>
                <w:sz w:val="28"/>
                <w:szCs w:val="28"/>
              </w:rPr>
              <w:t xml:space="preserve"> </w:t>
            </w:r>
            <w:r w:rsidR="0050140B" w:rsidRPr="003E4186">
              <w:rPr>
                <w:sz w:val="28"/>
                <w:szCs w:val="28"/>
              </w:rPr>
              <w:t>и</w:t>
            </w:r>
            <w:r w:rsidR="007B6ED6" w:rsidRPr="003E4186">
              <w:rPr>
                <w:sz w:val="28"/>
                <w:szCs w:val="28"/>
              </w:rPr>
              <w:t xml:space="preserve"> </w:t>
            </w:r>
            <w:r w:rsidR="0050140B" w:rsidRPr="003E4186">
              <w:rPr>
                <w:sz w:val="28"/>
                <w:szCs w:val="28"/>
              </w:rPr>
              <w:t xml:space="preserve"> источники финансового обеспечения </w:t>
            </w:r>
            <w:r w:rsidR="0050140B" w:rsidRPr="003E4186">
              <w:rPr>
                <w:sz w:val="28"/>
                <w:szCs w:val="28"/>
                <w:lang w:val="en-US"/>
              </w:rPr>
              <w:t> </w:t>
            </w:r>
            <w:r w:rsidR="00C27DD7" w:rsidRPr="003E4186">
              <w:rPr>
                <w:sz w:val="28"/>
                <w:szCs w:val="28"/>
              </w:rPr>
              <w:t>подп</w:t>
            </w:r>
            <w:r w:rsidR="0050140B" w:rsidRPr="003E4186">
              <w:rPr>
                <w:sz w:val="28"/>
                <w:szCs w:val="28"/>
              </w:rPr>
              <w:t>рограммы</w:t>
            </w:r>
            <w:r w:rsidR="00C27DD7" w:rsidRPr="003E4186">
              <w:rPr>
                <w:sz w:val="28"/>
                <w:szCs w:val="28"/>
              </w:rPr>
              <w:t>»</w:t>
            </w:r>
            <w:r w:rsidR="0050140B" w:rsidRPr="003E4186">
              <w:rPr>
                <w:sz w:val="28"/>
                <w:szCs w:val="28"/>
              </w:rPr>
              <w:t xml:space="preserve"> изл</w:t>
            </w:r>
            <w:r w:rsidR="0050140B" w:rsidRPr="003E4186">
              <w:rPr>
                <w:sz w:val="28"/>
                <w:szCs w:val="28"/>
              </w:rPr>
              <w:t>о</w:t>
            </w:r>
            <w:r w:rsidR="0050140B" w:rsidRPr="003E4186">
              <w:rPr>
                <w:sz w:val="28"/>
                <w:szCs w:val="28"/>
              </w:rPr>
              <w:t>жить в следующей редакции:</w:t>
            </w:r>
            <w:r w:rsidR="00826904" w:rsidRPr="003E4186">
              <w:rPr>
                <w:sz w:val="28"/>
                <w:szCs w:val="28"/>
              </w:rPr>
              <w:t xml:space="preserve"> «</w:t>
            </w:r>
            <w:r w:rsidR="004F1A5C" w:rsidRPr="003E4186">
              <w:rPr>
                <w:sz w:val="28"/>
                <w:szCs w:val="28"/>
              </w:rPr>
              <w:t>о</w:t>
            </w:r>
            <w:r w:rsidR="002C166D" w:rsidRPr="003E4186">
              <w:rPr>
                <w:sz w:val="28"/>
                <w:szCs w:val="28"/>
              </w:rPr>
              <w:t>бъем финансового обеспечения подпр</w:t>
            </w:r>
            <w:r w:rsidR="002C166D" w:rsidRPr="003E4186">
              <w:rPr>
                <w:sz w:val="28"/>
                <w:szCs w:val="28"/>
              </w:rPr>
              <w:t>о</w:t>
            </w:r>
            <w:r w:rsidR="002C166D" w:rsidRPr="003E4186">
              <w:rPr>
                <w:sz w:val="28"/>
                <w:szCs w:val="28"/>
              </w:rPr>
              <w:t xml:space="preserve">граммы </w:t>
            </w:r>
            <w:proofErr w:type="gramStart"/>
            <w:r w:rsidR="00E66639">
              <w:rPr>
                <w:sz w:val="28"/>
                <w:szCs w:val="28"/>
              </w:rPr>
              <w:t>–Б</w:t>
            </w:r>
            <w:proofErr w:type="gramEnd"/>
            <w:r w:rsidR="00E66639">
              <w:rPr>
                <w:sz w:val="28"/>
                <w:szCs w:val="28"/>
              </w:rPr>
              <w:t xml:space="preserve">юджет  Минераловодского  городского </w:t>
            </w:r>
            <w:bookmarkStart w:id="0" w:name="_GoBack"/>
            <w:bookmarkEnd w:id="0"/>
            <w:r w:rsidR="00E66639">
              <w:rPr>
                <w:sz w:val="28"/>
                <w:szCs w:val="28"/>
              </w:rPr>
              <w:t> округа </w:t>
            </w:r>
            <w:r w:rsidR="008D3C81" w:rsidRPr="003E4186">
              <w:rPr>
                <w:sz w:val="28"/>
                <w:szCs w:val="28"/>
              </w:rPr>
              <w:t>–</w:t>
            </w:r>
            <w:r w:rsidR="00E66639">
              <w:rPr>
                <w:sz w:val="28"/>
                <w:szCs w:val="28"/>
              </w:rPr>
              <w:t> </w:t>
            </w:r>
            <w:r w:rsidR="009A0A21">
              <w:rPr>
                <w:sz w:val="28"/>
                <w:szCs w:val="28"/>
              </w:rPr>
              <w:t>32148,89</w:t>
            </w:r>
            <w:r w:rsidR="00E66639">
              <w:rPr>
                <w:sz w:val="28"/>
                <w:szCs w:val="28"/>
              </w:rPr>
              <w:t> </w:t>
            </w:r>
            <w:r w:rsidR="002C166D" w:rsidRPr="003E4186">
              <w:rPr>
                <w:sz w:val="28"/>
                <w:szCs w:val="28"/>
              </w:rPr>
              <w:t xml:space="preserve">рублей, в </w:t>
            </w:r>
            <w:r w:rsidR="00E66639">
              <w:rPr>
                <w:sz w:val="28"/>
                <w:szCs w:val="28"/>
              </w:rPr>
              <w:t xml:space="preserve"> </w:t>
            </w:r>
            <w:r w:rsidR="002C166D" w:rsidRPr="003E4186">
              <w:rPr>
                <w:sz w:val="28"/>
                <w:szCs w:val="28"/>
              </w:rPr>
              <w:t>том числе по годам:</w:t>
            </w:r>
          </w:p>
          <w:p w:rsidR="00F24C1A" w:rsidRPr="003E4186" w:rsidRDefault="00C27DD7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</w:t>
            </w:r>
            <w:r w:rsidR="008C4E78" w:rsidRPr="003E4186">
              <w:rPr>
                <w:sz w:val="28"/>
                <w:szCs w:val="28"/>
              </w:rPr>
              <w:t xml:space="preserve">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="00F24C1A" w:rsidRPr="003E4186">
              <w:rPr>
                <w:sz w:val="28"/>
                <w:szCs w:val="28"/>
              </w:rPr>
              <w:t xml:space="preserve">2020 год – </w:t>
            </w:r>
            <w:r w:rsidR="00F24C1A" w:rsidRPr="003E4186">
              <w:rPr>
                <w:bCs/>
                <w:sz w:val="28"/>
                <w:szCs w:val="28"/>
              </w:rPr>
              <w:t>7382,77</w:t>
            </w:r>
            <w:r w:rsidR="00F24C1A" w:rsidRPr="003E4186">
              <w:rPr>
                <w:b/>
                <w:bCs/>
                <w:sz w:val="26"/>
                <w:szCs w:val="26"/>
              </w:rPr>
              <w:t> </w:t>
            </w:r>
            <w:r w:rsidR="00F24C1A" w:rsidRPr="003E4186">
              <w:rPr>
                <w:sz w:val="28"/>
                <w:szCs w:val="28"/>
              </w:rPr>
              <w:t>тыс. рублей</w:t>
            </w:r>
          </w:p>
          <w:p w:rsidR="00F24C1A" w:rsidRPr="003E4186" w:rsidRDefault="00F24C1A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2021 год – </w:t>
            </w:r>
            <w:r w:rsidR="00477FB5" w:rsidRPr="003E4186">
              <w:rPr>
                <w:sz w:val="28"/>
                <w:szCs w:val="28"/>
              </w:rPr>
              <w:t>11370,81</w:t>
            </w:r>
            <w:r w:rsidRPr="003E4186">
              <w:rPr>
                <w:sz w:val="28"/>
                <w:szCs w:val="28"/>
              </w:rPr>
              <w:t> тыс. рублей</w:t>
            </w:r>
          </w:p>
          <w:p w:rsidR="00F24C1A" w:rsidRPr="003E4186" w:rsidRDefault="00F24C1A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2022 год – </w:t>
            </w:r>
            <w:r w:rsidR="00BA38B9" w:rsidRPr="003E4186">
              <w:rPr>
                <w:sz w:val="28"/>
                <w:szCs w:val="28"/>
              </w:rPr>
              <w:t>4899,58</w:t>
            </w:r>
            <w:r w:rsidR="00B338DE" w:rsidRPr="003E4186">
              <w:rPr>
                <w:sz w:val="28"/>
                <w:szCs w:val="28"/>
              </w:rPr>
              <w:t xml:space="preserve"> </w:t>
            </w:r>
            <w:r w:rsidR="002849AB" w:rsidRPr="003E4186">
              <w:rPr>
                <w:sz w:val="28"/>
                <w:szCs w:val="28"/>
              </w:rPr>
              <w:t>тыс.</w:t>
            </w:r>
            <w:r w:rsidR="002849AB" w:rsidRPr="003E4186">
              <w:t> </w:t>
            </w:r>
            <w:r w:rsidRPr="003E4186">
              <w:rPr>
                <w:sz w:val="28"/>
                <w:szCs w:val="28"/>
              </w:rPr>
              <w:t>рублей</w:t>
            </w:r>
          </w:p>
          <w:p w:rsidR="00F24C1A" w:rsidRPr="003E4186" w:rsidRDefault="00F24C1A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2023 год – </w:t>
            </w:r>
            <w:r w:rsidR="009A0A21" w:rsidRPr="009A0A21">
              <w:rPr>
                <w:sz w:val="28"/>
                <w:szCs w:val="28"/>
              </w:rPr>
              <w:t>6849,66</w:t>
            </w:r>
            <w:r w:rsidRPr="009A0A21">
              <w:rPr>
                <w:sz w:val="28"/>
                <w:szCs w:val="28"/>
              </w:rPr>
              <w:t> </w:t>
            </w:r>
            <w:r w:rsidRPr="003E4186">
              <w:rPr>
                <w:sz w:val="28"/>
                <w:szCs w:val="28"/>
              </w:rPr>
              <w:t>тыс. рублей</w:t>
            </w:r>
          </w:p>
          <w:p w:rsidR="00F24C1A" w:rsidRPr="003E4186" w:rsidRDefault="00F24C1A" w:rsidP="00080F3D">
            <w:pPr>
              <w:tabs>
                <w:tab w:val="left" w:pos="10065"/>
              </w:tabs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2024 год – </w:t>
            </w:r>
            <w:r w:rsidR="00DA1278" w:rsidRPr="003E4186">
              <w:rPr>
                <w:sz w:val="28"/>
                <w:szCs w:val="28"/>
              </w:rPr>
              <w:t>823,04</w:t>
            </w:r>
            <w:r w:rsidR="009256E6" w:rsidRPr="003E4186">
              <w:rPr>
                <w:sz w:val="28"/>
                <w:szCs w:val="28"/>
              </w:rPr>
              <w:t> </w:t>
            </w:r>
            <w:r w:rsidRPr="003E4186">
              <w:rPr>
                <w:sz w:val="28"/>
                <w:szCs w:val="28"/>
              </w:rPr>
              <w:t>тыс. рублей</w:t>
            </w:r>
          </w:p>
          <w:p w:rsidR="00932444" w:rsidRPr="003E4186" w:rsidRDefault="00F24C1A" w:rsidP="00080F3D">
            <w:pPr>
              <w:tabs>
                <w:tab w:val="left" w:pos="550"/>
              </w:tabs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 2025 год – </w:t>
            </w:r>
            <w:r w:rsidR="00DA1278" w:rsidRPr="003E4186">
              <w:rPr>
                <w:sz w:val="28"/>
                <w:szCs w:val="28"/>
              </w:rPr>
              <w:t>823,04</w:t>
            </w:r>
            <w:r w:rsidR="00D81786" w:rsidRPr="003E4186">
              <w:rPr>
                <w:sz w:val="28"/>
                <w:szCs w:val="28"/>
              </w:rPr>
              <w:t> </w:t>
            </w:r>
            <w:r w:rsidRPr="003E4186">
              <w:rPr>
                <w:sz w:val="28"/>
                <w:szCs w:val="28"/>
              </w:rPr>
              <w:t xml:space="preserve">тыс. рублей </w:t>
            </w:r>
            <w:r w:rsidR="00E8578D" w:rsidRPr="003E4186">
              <w:rPr>
                <w:sz w:val="28"/>
                <w:szCs w:val="28"/>
              </w:rPr>
              <w:t>п</w:t>
            </w:r>
            <w:r w:rsidR="00932444" w:rsidRPr="003E4186">
              <w:rPr>
                <w:sz w:val="28"/>
                <w:szCs w:val="28"/>
              </w:rPr>
              <w:t>рогнозируемое поступление средств в мес</w:t>
            </w:r>
            <w:r w:rsidR="00932444" w:rsidRPr="003E4186">
              <w:rPr>
                <w:sz w:val="28"/>
                <w:szCs w:val="28"/>
              </w:rPr>
              <w:t>т</w:t>
            </w:r>
            <w:r w:rsidR="00932444" w:rsidRPr="003E4186">
              <w:rPr>
                <w:sz w:val="28"/>
                <w:szCs w:val="28"/>
              </w:rPr>
              <w:t>ный бюджет – 0,00 тыс. ру</w:t>
            </w:r>
            <w:r w:rsidR="00826904" w:rsidRPr="003E4186">
              <w:rPr>
                <w:sz w:val="28"/>
                <w:szCs w:val="28"/>
              </w:rPr>
              <w:t>блей».</w:t>
            </w:r>
          </w:p>
          <w:p w:rsidR="00761D35" w:rsidRPr="003E4186" w:rsidRDefault="00745532" w:rsidP="00874F60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lastRenderedPageBreak/>
              <w:t xml:space="preserve">       4</w:t>
            </w:r>
            <w:r w:rsidR="00761D35" w:rsidRPr="003E4186">
              <w:rPr>
                <w:sz w:val="28"/>
                <w:szCs w:val="28"/>
              </w:rPr>
              <w:t>. В</w:t>
            </w:r>
            <w:r w:rsidR="00874F60" w:rsidRPr="003E4186">
              <w:rPr>
                <w:sz w:val="28"/>
                <w:szCs w:val="28"/>
              </w:rPr>
              <w:t xml:space="preserve"> </w:t>
            </w:r>
            <w:r w:rsidR="00761D35" w:rsidRPr="003E4186">
              <w:rPr>
                <w:sz w:val="28"/>
                <w:szCs w:val="28"/>
              </w:rPr>
              <w:t xml:space="preserve"> паспорте </w:t>
            </w:r>
            <w:r w:rsidR="00874F60" w:rsidRPr="003E4186">
              <w:rPr>
                <w:sz w:val="28"/>
                <w:szCs w:val="28"/>
              </w:rPr>
              <w:t xml:space="preserve">  </w:t>
            </w:r>
            <w:r w:rsidR="00761D35" w:rsidRPr="003E4186">
              <w:rPr>
                <w:sz w:val="28"/>
                <w:szCs w:val="28"/>
              </w:rPr>
              <w:t xml:space="preserve">подпрограммы </w:t>
            </w:r>
            <w:r w:rsidR="00874F60" w:rsidRPr="003E4186">
              <w:rPr>
                <w:sz w:val="28"/>
                <w:szCs w:val="28"/>
              </w:rPr>
              <w:t xml:space="preserve">  </w:t>
            </w:r>
            <w:r w:rsidR="00761D35" w:rsidRPr="003E4186">
              <w:rPr>
                <w:sz w:val="28"/>
                <w:szCs w:val="28"/>
              </w:rPr>
              <w:t>«Безопасный</w:t>
            </w:r>
            <w:r w:rsidR="00874F60" w:rsidRPr="003E4186">
              <w:rPr>
                <w:sz w:val="28"/>
                <w:szCs w:val="28"/>
              </w:rPr>
              <w:t xml:space="preserve">  </w:t>
            </w:r>
            <w:r w:rsidR="00761D35" w:rsidRPr="003E4186">
              <w:rPr>
                <w:sz w:val="28"/>
                <w:szCs w:val="28"/>
              </w:rPr>
              <w:t xml:space="preserve"> Минераловодский </w:t>
            </w:r>
            <w:r w:rsidR="00874F60" w:rsidRPr="003E4186">
              <w:rPr>
                <w:sz w:val="28"/>
                <w:szCs w:val="28"/>
              </w:rPr>
              <w:t xml:space="preserve"> </w:t>
            </w:r>
            <w:r w:rsidR="00761D35" w:rsidRPr="003E4186">
              <w:rPr>
                <w:sz w:val="28"/>
                <w:szCs w:val="28"/>
              </w:rPr>
              <w:t>городской  округ»: </w:t>
            </w:r>
            <w:r w:rsidR="00874F60" w:rsidRPr="003E4186">
              <w:rPr>
                <w:sz w:val="28"/>
                <w:szCs w:val="28"/>
              </w:rPr>
              <w:t xml:space="preserve"> «</w:t>
            </w:r>
            <w:r w:rsidR="00826904" w:rsidRPr="003E4186">
              <w:rPr>
                <w:sz w:val="28"/>
                <w:szCs w:val="28"/>
              </w:rPr>
              <w:t>О</w:t>
            </w:r>
            <w:r w:rsidR="00874F60" w:rsidRPr="003E4186">
              <w:rPr>
                <w:sz w:val="28"/>
                <w:szCs w:val="28"/>
              </w:rPr>
              <w:t>бъемы  и   источники   финансового    обеспечения    подпрограммы»</w:t>
            </w:r>
          </w:p>
          <w:p w:rsidR="00761D35" w:rsidRPr="003E4186" w:rsidRDefault="00761D35" w:rsidP="00761D35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spacing w:line="300" w:lineRule="exact"/>
              <w:jc w:val="both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>изложить </w:t>
            </w:r>
            <w:r w:rsidRPr="003E4186">
              <w:rPr>
                <w:sz w:val="28"/>
                <w:szCs w:val="28"/>
                <w:lang w:val="en-US"/>
              </w:rPr>
              <w:t> </w:t>
            </w:r>
            <w:r w:rsidRPr="003E4186">
              <w:rPr>
                <w:sz w:val="28"/>
                <w:szCs w:val="28"/>
              </w:rPr>
              <w:t>в</w:t>
            </w:r>
            <w:r w:rsidRPr="003E4186">
              <w:rPr>
                <w:sz w:val="28"/>
                <w:szCs w:val="28"/>
                <w:lang w:val="en-US"/>
              </w:rPr>
              <w:t> </w:t>
            </w:r>
            <w:r w:rsidRPr="003E4186">
              <w:rPr>
                <w:sz w:val="28"/>
                <w:szCs w:val="28"/>
              </w:rPr>
              <w:t>следующей</w:t>
            </w:r>
            <w:r w:rsidRPr="003E4186">
              <w:rPr>
                <w:sz w:val="28"/>
                <w:szCs w:val="28"/>
                <w:lang w:val="en-US"/>
              </w:rPr>
              <w:t> </w:t>
            </w:r>
            <w:r w:rsidRPr="003E4186">
              <w:rPr>
                <w:sz w:val="28"/>
                <w:szCs w:val="28"/>
              </w:rPr>
              <w:t>редакции:</w:t>
            </w:r>
          </w:p>
          <w:p w:rsidR="00761D35" w:rsidRPr="003E4186" w:rsidRDefault="00B70E29" w:rsidP="00761D35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spacing w:line="300" w:lineRule="exact"/>
              <w:contextualSpacing/>
              <w:jc w:val="both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</w:t>
            </w:r>
            <w:r w:rsidR="00874F60" w:rsidRPr="003E4186">
              <w:rPr>
                <w:sz w:val="28"/>
                <w:szCs w:val="28"/>
              </w:rPr>
              <w:t>«</w:t>
            </w:r>
            <w:r w:rsidR="00761D35" w:rsidRPr="003E4186">
              <w:rPr>
                <w:sz w:val="28"/>
                <w:szCs w:val="28"/>
              </w:rPr>
              <w:t>объем финансового обеспечения подпрограммы - Бюджет Минералово</w:t>
            </w:r>
            <w:r w:rsidR="00761D35" w:rsidRPr="003E4186">
              <w:rPr>
                <w:sz w:val="28"/>
                <w:szCs w:val="28"/>
              </w:rPr>
              <w:t>д</w:t>
            </w:r>
            <w:r w:rsidR="00761D35" w:rsidRPr="003E4186">
              <w:rPr>
                <w:sz w:val="28"/>
                <w:szCs w:val="28"/>
              </w:rPr>
              <w:t xml:space="preserve">ского городского округа </w:t>
            </w:r>
            <w:r w:rsidR="009A0A21">
              <w:rPr>
                <w:sz w:val="28"/>
                <w:szCs w:val="28"/>
              </w:rPr>
              <w:t>1866,96</w:t>
            </w:r>
            <w:r w:rsidR="00761D35" w:rsidRPr="003E4186">
              <w:rPr>
                <w:sz w:val="28"/>
                <w:szCs w:val="28"/>
              </w:rPr>
              <w:t> тыс.  рублей, в том числе по годам:</w:t>
            </w:r>
          </w:p>
          <w:p w:rsidR="00761D35" w:rsidRPr="003E4186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2020 год – </w:t>
            </w:r>
            <w:r w:rsidRPr="003E4186">
              <w:rPr>
                <w:bCs/>
                <w:sz w:val="28"/>
                <w:szCs w:val="28"/>
              </w:rPr>
              <w:t>324,59</w:t>
            </w:r>
            <w:r w:rsidRPr="003E4186">
              <w:rPr>
                <w:b/>
                <w:bCs/>
                <w:sz w:val="26"/>
                <w:szCs w:val="26"/>
              </w:rPr>
              <w:t xml:space="preserve"> </w:t>
            </w:r>
            <w:r w:rsidRPr="003E4186">
              <w:rPr>
                <w:sz w:val="28"/>
                <w:szCs w:val="28"/>
              </w:rPr>
              <w:t>тыс. рублей</w:t>
            </w:r>
          </w:p>
          <w:p w:rsidR="00761D35" w:rsidRPr="003E4186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 2021 год – 107,29 тыс. рублей</w:t>
            </w:r>
          </w:p>
          <w:p w:rsidR="00761D35" w:rsidRPr="003E4186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2022 год – </w:t>
            </w:r>
            <w:r w:rsidR="00BA38B9" w:rsidRPr="003E4186">
              <w:rPr>
                <w:sz w:val="28"/>
                <w:szCs w:val="28"/>
              </w:rPr>
              <w:t>118,55</w:t>
            </w:r>
            <w:r w:rsidRPr="003E4186">
              <w:rPr>
                <w:sz w:val="28"/>
                <w:szCs w:val="28"/>
              </w:rPr>
              <w:t xml:space="preserve"> тыс. рублей</w:t>
            </w:r>
          </w:p>
          <w:p w:rsidR="00761D35" w:rsidRPr="003E4186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2023 год – </w:t>
            </w:r>
            <w:r w:rsidR="009A0A21" w:rsidRPr="009A0A21">
              <w:rPr>
                <w:sz w:val="28"/>
                <w:szCs w:val="28"/>
              </w:rPr>
              <w:t>1252</w:t>
            </w:r>
            <w:r w:rsidR="009A0A21">
              <w:rPr>
                <w:sz w:val="28"/>
                <w:szCs w:val="28"/>
              </w:rPr>
              <w:t xml:space="preserve">,53 </w:t>
            </w:r>
            <w:r w:rsidRPr="003E4186">
              <w:rPr>
                <w:sz w:val="28"/>
                <w:szCs w:val="28"/>
              </w:rPr>
              <w:t>тыс. рублей</w:t>
            </w:r>
          </w:p>
          <w:p w:rsidR="00761D35" w:rsidRPr="003E4186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 2024 год – 32,00 тыс. рублей</w:t>
            </w:r>
          </w:p>
          <w:p w:rsidR="00761D35" w:rsidRPr="003E4186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 xml:space="preserve">2025 год – </w:t>
            </w:r>
            <w:r w:rsidR="00442544" w:rsidRPr="003E4186">
              <w:rPr>
                <w:sz w:val="28"/>
                <w:szCs w:val="28"/>
              </w:rPr>
              <w:t xml:space="preserve">32,00 </w:t>
            </w:r>
            <w:r w:rsidRPr="003E4186">
              <w:rPr>
                <w:sz w:val="28"/>
                <w:szCs w:val="28"/>
              </w:rPr>
              <w:t>тыс. рублей</w:t>
            </w:r>
          </w:p>
          <w:p w:rsidR="00761D35" w:rsidRPr="003E4186" w:rsidRDefault="00761D35" w:rsidP="00761D35">
            <w:pPr>
              <w:spacing w:line="300" w:lineRule="exact"/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>прогнозируемое поступление средств в ме</w:t>
            </w:r>
            <w:r w:rsidR="008216B0" w:rsidRPr="003E4186">
              <w:rPr>
                <w:sz w:val="28"/>
                <w:szCs w:val="28"/>
              </w:rPr>
              <w:t>стный бюджет – 0,00 тыс. рублей</w:t>
            </w:r>
            <w:r w:rsidR="00874F60" w:rsidRPr="003E4186">
              <w:rPr>
                <w:sz w:val="28"/>
                <w:szCs w:val="28"/>
              </w:rPr>
              <w:t>».</w:t>
            </w:r>
          </w:p>
          <w:p w:rsidR="00444453" w:rsidRDefault="00000372" w:rsidP="00444453">
            <w:pPr>
              <w:tabs>
                <w:tab w:val="left" w:pos="240"/>
                <w:tab w:val="left" w:pos="574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</w:t>
            </w:r>
            <w:r w:rsidR="00755AB8" w:rsidRPr="003E4186">
              <w:rPr>
                <w:sz w:val="28"/>
                <w:szCs w:val="28"/>
              </w:rPr>
              <w:t xml:space="preserve"> </w:t>
            </w:r>
            <w:r w:rsidR="00745532" w:rsidRPr="003E4186">
              <w:rPr>
                <w:sz w:val="28"/>
                <w:szCs w:val="28"/>
              </w:rPr>
              <w:t>5</w:t>
            </w:r>
            <w:r w:rsidR="006379AB" w:rsidRPr="003E4186">
              <w:rPr>
                <w:sz w:val="28"/>
                <w:szCs w:val="28"/>
              </w:rPr>
              <w:t>. </w:t>
            </w:r>
            <w:r w:rsidR="00240D72" w:rsidRPr="003E4186">
              <w:rPr>
                <w:sz w:val="28"/>
                <w:szCs w:val="28"/>
              </w:rPr>
              <w:t>В</w:t>
            </w:r>
            <w:r w:rsidR="00932444" w:rsidRPr="003E4186">
              <w:rPr>
                <w:sz w:val="28"/>
                <w:szCs w:val="28"/>
              </w:rPr>
              <w:t xml:space="preserve"> паспорте подпрограммы "Профилактика терроризма и экстремизма </w:t>
            </w:r>
            <w:r w:rsidR="00444453">
              <w:rPr>
                <w:sz w:val="28"/>
                <w:szCs w:val="28"/>
              </w:rPr>
              <w:br/>
            </w:r>
            <w:r w:rsidR="00932444" w:rsidRPr="003E4186">
              <w:rPr>
                <w:sz w:val="28"/>
                <w:szCs w:val="28"/>
              </w:rPr>
              <w:t xml:space="preserve">на </w:t>
            </w:r>
            <w:r w:rsidR="00444453">
              <w:rPr>
                <w:sz w:val="28"/>
                <w:szCs w:val="28"/>
              </w:rPr>
              <w:t xml:space="preserve">  </w:t>
            </w:r>
            <w:r w:rsidR="00932444" w:rsidRPr="003E4186">
              <w:rPr>
                <w:sz w:val="28"/>
                <w:szCs w:val="28"/>
              </w:rPr>
              <w:t>территории</w:t>
            </w:r>
            <w:r w:rsidR="00532A9A" w:rsidRPr="003E4186">
              <w:rPr>
                <w:sz w:val="28"/>
                <w:szCs w:val="28"/>
              </w:rPr>
              <w:t> </w:t>
            </w:r>
            <w:r w:rsidR="00444453">
              <w:rPr>
                <w:sz w:val="28"/>
                <w:szCs w:val="28"/>
              </w:rPr>
              <w:t xml:space="preserve">  </w:t>
            </w:r>
            <w:r w:rsidR="00932444" w:rsidRPr="003E4186">
              <w:rPr>
                <w:sz w:val="28"/>
                <w:szCs w:val="28"/>
              </w:rPr>
              <w:t>Минераловодского</w:t>
            </w:r>
            <w:r w:rsidR="00532A9A" w:rsidRPr="003E4186">
              <w:rPr>
                <w:sz w:val="28"/>
                <w:szCs w:val="28"/>
              </w:rPr>
              <w:t> </w:t>
            </w:r>
            <w:r w:rsidR="00444453">
              <w:rPr>
                <w:sz w:val="28"/>
                <w:szCs w:val="28"/>
              </w:rPr>
              <w:t xml:space="preserve">  </w:t>
            </w:r>
            <w:r w:rsidR="00932444" w:rsidRPr="003E4186">
              <w:rPr>
                <w:sz w:val="28"/>
                <w:szCs w:val="28"/>
              </w:rPr>
              <w:t>городского</w:t>
            </w:r>
            <w:r w:rsidR="00444453">
              <w:rPr>
                <w:sz w:val="28"/>
                <w:szCs w:val="28"/>
              </w:rPr>
              <w:t xml:space="preserve">  </w:t>
            </w:r>
            <w:r w:rsidR="0040408D" w:rsidRPr="003E4186">
              <w:rPr>
                <w:sz w:val="28"/>
                <w:szCs w:val="28"/>
              </w:rPr>
              <w:t>о</w:t>
            </w:r>
            <w:r w:rsidR="00932444" w:rsidRPr="003E4186">
              <w:rPr>
                <w:sz w:val="28"/>
                <w:szCs w:val="28"/>
              </w:rPr>
              <w:t>круга"</w:t>
            </w:r>
            <w:r w:rsidR="00444453">
              <w:rPr>
                <w:sz w:val="28"/>
                <w:szCs w:val="28"/>
              </w:rPr>
              <w:t xml:space="preserve">   </w:t>
            </w:r>
            <w:r w:rsidR="00F3340E" w:rsidRPr="003E4186">
              <w:rPr>
                <w:sz w:val="28"/>
                <w:szCs w:val="28"/>
              </w:rPr>
              <w:t>р</w:t>
            </w:r>
            <w:r w:rsidR="00932444" w:rsidRPr="003E4186">
              <w:rPr>
                <w:sz w:val="28"/>
                <w:szCs w:val="28"/>
              </w:rPr>
              <w:t>аздел</w:t>
            </w:r>
            <w:r w:rsidR="00444453">
              <w:rPr>
                <w:sz w:val="28"/>
                <w:szCs w:val="28"/>
              </w:rPr>
              <w:t xml:space="preserve"> </w:t>
            </w:r>
            <w:r w:rsidR="008C4E78" w:rsidRPr="003E4186">
              <w:rPr>
                <w:sz w:val="28"/>
                <w:szCs w:val="28"/>
              </w:rPr>
              <w:t> </w:t>
            </w:r>
            <w:r w:rsidR="00932444" w:rsidRPr="003E4186">
              <w:rPr>
                <w:sz w:val="28"/>
                <w:szCs w:val="28"/>
              </w:rPr>
              <w:t>«Объёмы</w:t>
            </w:r>
            <w:r w:rsidR="00444453">
              <w:rPr>
                <w:sz w:val="28"/>
                <w:szCs w:val="28"/>
              </w:rPr>
              <w:t xml:space="preserve">  </w:t>
            </w:r>
            <w:r w:rsidR="00932444" w:rsidRPr="003E4186">
              <w:rPr>
                <w:sz w:val="28"/>
                <w:szCs w:val="28"/>
              </w:rPr>
              <w:t>и </w:t>
            </w:r>
          </w:p>
          <w:p w:rsidR="00444453" w:rsidRDefault="00932444" w:rsidP="00444453">
            <w:pPr>
              <w:tabs>
                <w:tab w:val="left" w:pos="240"/>
                <w:tab w:val="left" w:pos="574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>источники </w:t>
            </w:r>
            <w:r w:rsidR="00D439B4">
              <w:rPr>
                <w:sz w:val="28"/>
                <w:szCs w:val="28"/>
              </w:rPr>
              <w:t> </w:t>
            </w:r>
            <w:r w:rsidRPr="003E4186">
              <w:rPr>
                <w:sz w:val="28"/>
                <w:szCs w:val="28"/>
              </w:rPr>
              <w:t>финансового обеспечения</w:t>
            </w:r>
            <w:r w:rsidRPr="003E4186">
              <w:rPr>
                <w:sz w:val="28"/>
                <w:szCs w:val="28"/>
                <w:lang w:val="en-US"/>
              </w:rPr>
              <w:t> </w:t>
            </w:r>
            <w:r w:rsidR="00C27DD7" w:rsidRPr="003E4186">
              <w:rPr>
                <w:sz w:val="28"/>
                <w:szCs w:val="28"/>
              </w:rPr>
              <w:t>подп</w:t>
            </w:r>
            <w:r w:rsidRPr="003E4186">
              <w:rPr>
                <w:sz w:val="28"/>
                <w:szCs w:val="28"/>
              </w:rPr>
              <w:t>рограммы»</w:t>
            </w:r>
            <w:r w:rsidR="002911C3">
              <w:rPr>
                <w:sz w:val="28"/>
                <w:szCs w:val="28"/>
              </w:rPr>
              <w:t> </w:t>
            </w:r>
            <w:r w:rsidR="008E5E14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>изложить</w:t>
            </w:r>
            <w:r w:rsidR="008E5E14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  <w:lang w:val="en-US"/>
              </w:rPr>
              <w:t> </w:t>
            </w:r>
            <w:proofErr w:type="gramStart"/>
            <w:r w:rsidRPr="003E4186">
              <w:rPr>
                <w:sz w:val="28"/>
                <w:szCs w:val="28"/>
              </w:rPr>
              <w:t>в</w:t>
            </w:r>
            <w:proofErr w:type="gramEnd"/>
            <w:r w:rsidRPr="003E4186">
              <w:rPr>
                <w:sz w:val="28"/>
                <w:szCs w:val="28"/>
                <w:lang w:val="en-US"/>
              </w:rPr>
              <w:t> </w:t>
            </w:r>
            <w:r w:rsidR="008E5E14">
              <w:rPr>
                <w:sz w:val="28"/>
                <w:szCs w:val="28"/>
              </w:rPr>
              <w:t xml:space="preserve"> </w:t>
            </w:r>
            <w:r w:rsidRPr="003E4186">
              <w:rPr>
                <w:sz w:val="28"/>
                <w:szCs w:val="28"/>
              </w:rPr>
              <w:t>следующей</w:t>
            </w:r>
            <w:r w:rsidR="008C4E78" w:rsidRPr="003E4186">
              <w:rPr>
                <w:sz w:val="28"/>
                <w:szCs w:val="28"/>
              </w:rPr>
              <w:t> </w:t>
            </w:r>
            <w:r w:rsidR="00444453">
              <w:rPr>
                <w:sz w:val="28"/>
                <w:szCs w:val="28"/>
              </w:rPr>
              <w:t xml:space="preserve"> </w:t>
            </w:r>
          </w:p>
          <w:p w:rsidR="0050140B" w:rsidRPr="003E4186" w:rsidRDefault="00932444" w:rsidP="001D4B48">
            <w:pPr>
              <w:tabs>
                <w:tab w:val="left" w:pos="240"/>
                <w:tab w:val="left" w:pos="574"/>
                <w:tab w:val="left" w:pos="9840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>редакции:</w:t>
            </w:r>
          </w:p>
          <w:p w:rsidR="00932444" w:rsidRPr="003E4186" w:rsidRDefault="00532A9A" w:rsidP="00080F3D">
            <w:pPr>
              <w:tabs>
                <w:tab w:val="left" w:pos="240"/>
                <w:tab w:val="left" w:pos="9840"/>
              </w:tabs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</w:t>
            </w:r>
            <w:r w:rsidR="00874F60" w:rsidRPr="003E4186">
              <w:rPr>
                <w:sz w:val="28"/>
                <w:szCs w:val="28"/>
              </w:rPr>
              <w:t>«</w:t>
            </w:r>
            <w:r w:rsidR="00F3340E" w:rsidRPr="003E4186">
              <w:rPr>
                <w:sz w:val="28"/>
                <w:szCs w:val="28"/>
              </w:rPr>
              <w:t>о</w:t>
            </w:r>
            <w:r w:rsidR="00932444" w:rsidRPr="003E4186">
              <w:rPr>
                <w:sz w:val="28"/>
                <w:szCs w:val="28"/>
              </w:rPr>
              <w:t xml:space="preserve">бъем финансового обеспечения подпрограммы </w:t>
            </w:r>
            <w:r w:rsidR="00EB6E34" w:rsidRPr="003E4186">
              <w:rPr>
                <w:sz w:val="28"/>
                <w:szCs w:val="28"/>
              </w:rPr>
              <w:t>- </w:t>
            </w:r>
            <w:r w:rsidR="00932444" w:rsidRPr="003E4186">
              <w:rPr>
                <w:sz w:val="28"/>
                <w:szCs w:val="28"/>
              </w:rPr>
              <w:t>Бюджет Минералово</w:t>
            </w:r>
            <w:r w:rsidR="00932444" w:rsidRPr="003E4186">
              <w:rPr>
                <w:sz w:val="28"/>
                <w:szCs w:val="28"/>
              </w:rPr>
              <w:t>д</w:t>
            </w:r>
            <w:r w:rsidR="00932444" w:rsidRPr="003E4186">
              <w:rPr>
                <w:sz w:val="28"/>
                <w:szCs w:val="28"/>
              </w:rPr>
              <w:t xml:space="preserve">ского городского округа </w:t>
            </w:r>
            <w:r w:rsidR="00E66639">
              <w:rPr>
                <w:sz w:val="28"/>
                <w:szCs w:val="28"/>
              </w:rPr>
              <w:t>110043,24</w:t>
            </w:r>
            <w:r w:rsidR="009158A2" w:rsidRPr="003E4186">
              <w:rPr>
                <w:sz w:val="28"/>
                <w:szCs w:val="28"/>
              </w:rPr>
              <w:t> </w:t>
            </w:r>
            <w:r w:rsidR="00932444" w:rsidRPr="003E4186">
              <w:rPr>
                <w:sz w:val="28"/>
                <w:szCs w:val="28"/>
              </w:rPr>
              <w:t>тыс. рублей, в том числе по годам:</w:t>
            </w:r>
          </w:p>
          <w:p w:rsidR="00932444" w:rsidRPr="003E4186" w:rsidRDefault="00C27DD7" w:rsidP="00080F3D">
            <w:pPr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</w:t>
            </w:r>
            <w:r w:rsidR="006C194E" w:rsidRPr="003E4186">
              <w:rPr>
                <w:sz w:val="28"/>
                <w:szCs w:val="28"/>
              </w:rPr>
              <w:t xml:space="preserve"> </w:t>
            </w:r>
            <w:r w:rsidR="00932444" w:rsidRPr="003E4186">
              <w:rPr>
                <w:sz w:val="28"/>
                <w:szCs w:val="28"/>
              </w:rPr>
              <w:t xml:space="preserve">2020 год – </w:t>
            </w:r>
            <w:r w:rsidR="00F24C1A" w:rsidRPr="003E4186">
              <w:rPr>
                <w:bCs/>
                <w:sz w:val="28"/>
                <w:szCs w:val="28"/>
              </w:rPr>
              <w:t>13795,77 </w:t>
            </w:r>
            <w:r w:rsidR="00932444" w:rsidRPr="003E4186">
              <w:rPr>
                <w:sz w:val="28"/>
                <w:szCs w:val="28"/>
              </w:rPr>
              <w:t>тыс. рублей</w:t>
            </w:r>
          </w:p>
          <w:p w:rsidR="00932444" w:rsidRPr="003E4186" w:rsidRDefault="00C27DD7" w:rsidP="00080F3D">
            <w:pPr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</w:t>
            </w:r>
            <w:r w:rsidR="00932444" w:rsidRPr="003E4186">
              <w:rPr>
                <w:sz w:val="28"/>
                <w:szCs w:val="28"/>
              </w:rPr>
              <w:t>2021 год –</w:t>
            </w:r>
            <w:r w:rsidR="009158A2" w:rsidRPr="003E4186">
              <w:rPr>
                <w:sz w:val="28"/>
                <w:szCs w:val="28"/>
              </w:rPr>
              <w:t xml:space="preserve"> </w:t>
            </w:r>
            <w:r w:rsidR="00477FB5" w:rsidRPr="003E4186">
              <w:rPr>
                <w:sz w:val="28"/>
                <w:szCs w:val="28"/>
              </w:rPr>
              <w:t>23360,55</w:t>
            </w:r>
            <w:r w:rsidR="00FF3032" w:rsidRPr="003E4186">
              <w:rPr>
                <w:sz w:val="28"/>
                <w:szCs w:val="28"/>
              </w:rPr>
              <w:t xml:space="preserve"> </w:t>
            </w:r>
            <w:r w:rsidR="00932444" w:rsidRPr="003E4186">
              <w:rPr>
                <w:sz w:val="28"/>
                <w:szCs w:val="28"/>
              </w:rPr>
              <w:t>тыс. рублей</w:t>
            </w:r>
          </w:p>
          <w:p w:rsidR="00932444" w:rsidRPr="003E4186" w:rsidRDefault="00C27DD7" w:rsidP="00080F3D">
            <w:pPr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</w:t>
            </w:r>
            <w:r w:rsidR="00932444" w:rsidRPr="003E4186">
              <w:rPr>
                <w:sz w:val="28"/>
                <w:szCs w:val="28"/>
              </w:rPr>
              <w:t xml:space="preserve">2022 год – </w:t>
            </w:r>
            <w:r w:rsidR="001D4B48" w:rsidRPr="003E4186">
              <w:rPr>
                <w:sz w:val="28"/>
                <w:szCs w:val="28"/>
              </w:rPr>
              <w:t>38733,05</w:t>
            </w:r>
            <w:r w:rsidR="00E03E31" w:rsidRPr="003E4186">
              <w:rPr>
                <w:sz w:val="28"/>
                <w:szCs w:val="28"/>
              </w:rPr>
              <w:t> </w:t>
            </w:r>
            <w:r w:rsidR="00932444" w:rsidRPr="003E4186">
              <w:rPr>
                <w:sz w:val="28"/>
                <w:szCs w:val="28"/>
              </w:rPr>
              <w:t>тыс. рублей</w:t>
            </w:r>
          </w:p>
          <w:p w:rsidR="00932444" w:rsidRPr="003E4186" w:rsidRDefault="00C27DD7" w:rsidP="00080F3D">
            <w:pPr>
              <w:tabs>
                <w:tab w:val="left" w:pos="658"/>
              </w:tabs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</w:t>
            </w:r>
            <w:r w:rsidR="00932444" w:rsidRPr="003E4186">
              <w:rPr>
                <w:sz w:val="28"/>
                <w:szCs w:val="28"/>
              </w:rPr>
              <w:t xml:space="preserve">2023 год – </w:t>
            </w:r>
            <w:r w:rsidR="00E66639" w:rsidRPr="00E66639">
              <w:rPr>
                <w:sz w:val="28"/>
                <w:szCs w:val="28"/>
              </w:rPr>
              <w:t>21842,35</w:t>
            </w:r>
            <w:r w:rsidR="007A3C94" w:rsidRPr="00E66639">
              <w:rPr>
                <w:sz w:val="28"/>
                <w:szCs w:val="28"/>
              </w:rPr>
              <w:t> </w:t>
            </w:r>
            <w:r w:rsidR="00932444" w:rsidRPr="003E4186">
              <w:rPr>
                <w:sz w:val="28"/>
                <w:szCs w:val="28"/>
              </w:rPr>
              <w:t>тыс. рублей</w:t>
            </w:r>
          </w:p>
          <w:p w:rsidR="00932444" w:rsidRPr="003E4186" w:rsidRDefault="00C27DD7" w:rsidP="00080F3D">
            <w:pPr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</w:t>
            </w:r>
            <w:r w:rsidR="004A415B" w:rsidRPr="003E4186">
              <w:rPr>
                <w:sz w:val="28"/>
                <w:szCs w:val="28"/>
              </w:rPr>
              <w:t xml:space="preserve">2024 год – </w:t>
            </w:r>
            <w:r w:rsidR="00695EF3" w:rsidRPr="003E4186">
              <w:rPr>
                <w:sz w:val="28"/>
                <w:szCs w:val="28"/>
              </w:rPr>
              <w:t>5999,62</w:t>
            </w:r>
            <w:r w:rsidR="009256E6" w:rsidRPr="003E4186">
              <w:rPr>
                <w:sz w:val="28"/>
                <w:szCs w:val="28"/>
              </w:rPr>
              <w:t> </w:t>
            </w:r>
            <w:r w:rsidR="00932444" w:rsidRPr="003E4186">
              <w:rPr>
                <w:sz w:val="28"/>
                <w:szCs w:val="28"/>
              </w:rPr>
              <w:t>тыс. рублей</w:t>
            </w:r>
          </w:p>
          <w:p w:rsidR="00932444" w:rsidRPr="003E4186" w:rsidRDefault="00C27DD7" w:rsidP="00080F3D">
            <w:pPr>
              <w:contextualSpacing/>
              <w:jc w:val="both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 xml:space="preserve">        </w:t>
            </w:r>
            <w:r w:rsidR="004A415B" w:rsidRPr="003E4186">
              <w:rPr>
                <w:sz w:val="28"/>
                <w:szCs w:val="28"/>
              </w:rPr>
              <w:t xml:space="preserve">2025 год – </w:t>
            </w:r>
            <w:r w:rsidR="00695EF3" w:rsidRPr="003E4186">
              <w:rPr>
                <w:sz w:val="28"/>
                <w:szCs w:val="28"/>
              </w:rPr>
              <w:t>6311,90</w:t>
            </w:r>
            <w:r w:rsidR="00932444" w:rsidRPr="003E4186">
              <w:rPr>
                <w:sz w:val="28"/>
                <w:szCs w:val="28"/>
              </w:rPr>
              <w:t xml:space="preserve"> тыс. рублей</w:t>
            </w:r>
          </w:p>
          <w:p w:rsidR="00CA13D1" w:rsidRPr="003E4186" w:rsidRDefault="00932444" w:rsidP="00E66639">
            <w:pPr>
              <w:tabs>
                <w:tab w:val="left" w:pos="240"/>
                <w:tab w:val="left" w:pos="538"/>
                <w:tab w:val="left" w:pos="9840"/>
              </w:tabs>
              <w:autoSpaceDE w:val="0"/>
              <w:autoSpaceDN w:val="0"/>
              <w:adjustRightInd w:val="0"/>
              <w:spacing w:line="300" w:lineRule="exact"/>
              <w:jc w:val="both"/>
              <w:outlineLvl w:val="1"/>
              <w:rPr>
                <w:sz w:val="28"/>
                <w:szCs w:val="28"/>
              </w:rPr>
            </w:pPr>
            <w:r w:rsidRPr="003E4186">
              <w:rPr>
                <w:sz w:val="28"/>
                <w:szCs w:val="28"/>
              </w:rPr>
              <w:t>прогнозируемое поступление средств в местный бюджет – 0,00 тыс. рублей</w:t>
            </w:r>
            <w:r w:rsidR="00E03C4C" w:rsidRPr="003E4186">
              <w:rPr>
                <w:sz w:val="28"/>
                <w:szCs w:val="28"/>
              </w:rPr>
              <w:t>»</w:t>
            </w:r>
            <w:r w:rsidR="002911C3">
              <w:rPr>
                <w:sz w:val="28"/>
                <w:szCs w:val="28"/>
              </w:rPr>
              <w:t>.</w:t>
            </w:r>
            <w:r w:rsidR="00F9102F" w:rsidRPr="003E4186">
              <w:rPr>
                <w:sz w:val="28"/>
                <w:szCs w:val="28"/>
              </w:rPr>
              <w:br/>
            </w:r>
            <w:r w:rsidR="00DC2828" w:rsidRPr="003E4186">
              <w:rPr>
                <w:sz w:val="28"/>
                <w:szCs w:val="28"/>
              </w:rPr>
              <w:t xml:space="preserve">  </w:t>
            </w:r>
            <w:r w:rsidR="00E66639">
              <w:rPr>
                <w:sz w:val="28"/>
                <w:szCs w:val="28"/>
              </w:rPr>
              <w:t xml:space="preserve">    </w:t>
            </w:r>
            <w:r w:rsidR="002911C3">
              <w:rPr>
                <w:sz w:val="28"/>
                <w:szCs w:val="28"/>
              </w:rPr>
              <w:t>6</w:t>
            </w:r>
            <w:r w:rsidR="00DA1EF0" w:rsidRPr="003E4186">
              <w:rPr>
                <w:sz w:val="28"/>
                <w:szCs w:val="28"/>
              </w:rPr>
              <w:t xml:space="preserve">. Таблицу № 3 </w:t>
            </w:r>
            <w:r w:rsidR="007C6325" w:rsidRPr="003E4186">
              <w:rPr>
                <w:sz w:val="28"/>
                <w:szCs w:val="28"/>
              </w:rPr>
              <w:t>Программы</w:t>
            </w:r>
            <w:r w:rsidR="00761D35" w:rsidRPr="003E4186">
              <w:rPr>
                <w:sz w:val="28"/>
                <w:szCs w:val="28"/>
              </w:rPr>
              <w:t> </w:t>
            </w:r>
            <w:r w:rsidR="007C6325" w:rsidRPr="003E4186">
              <w:rPr>
                <w:sz w:val="28"/>
                <w:szCs w:val="28"/>
              </w:rPr>
              <w:t> изложить</w:t>
            </w:r>
            <w:r w:rsidR="00761D35" w:rsidRPr="003E4186">
              <w:rPr>
                <w:sz w:val="28"/>
                <w:szCs w:val="28"/>
              </w:rPr>
              <w:t xml:space="preserve"> </w:t>
            </w:r>
            <w:r w:rsidR="007C6325" w:rsidRPr="003E4186">
              <w:rPr>
                <w:sz w:val="28"/>
                <w:szCs w:val="28"/>
              </w:rPr>
              <w:t> </w:t>
            </w:r>
            <w:r w:rsidR="00761D35" w:rsidRPr="003E4186">
              <w:rPr>
                <w:sz w:val="28"/>
                <w:szCs w:val="28"/>
              </w:rPr>
              <w:t xml:space="preserve">в  </w:t>
            </w:r>
            <w:r w:rsidR="007C6325" w:rsidRPr="003E4186">
              <w:rPr>
                <w:sz w:val="28"/>
                <w:szCs w:val="28"/>
              </w:rPr>
              <w:t>редакции</w:t>
            </w:r>
            <w:r w:rsidR="00761D35" w:rsidRPr="003E4186">
              <w:rPr>
                <w:sz w:val="28"/>
                <w:szCs w:val="28"/>
              </w:rPr>
              <w:t xml:space="preserve"> </w:t>
            </w:r>
            <w:r w:rsidR="00761D35" w:rsidRPr="003E4186">
              <w:rPr>
                <w:sz w:val="28"/>
                <w:szCs w:val="28"/>
                <w:lang w:val="en-US"/>
              </w:rPr>
              <w:t> </w:t>
            </w:r>
            <w:r w:rsidR="007C6325" w:rsidRPr="003E4186">
              <w:rPr>
                <w:sz w:val="28"/>
                <w:szCs w:val="28"/>
              </w:rPr>
              <w:t>согласно</w:t>
            </w:r>
            <w:r w:rsidR="00761D35" w:rsidRPr="003E4186">
              <w:rPr>
                <w:sz w:val="28"/>
                <w:szCs w:val="28"/>
                <w:lang w:val="en-US"/>
              </w:rPr>
              <w:t> </w:t>
            </w:r>
            <w:r w:rsidR="008F0C75" w:rsidRPr="003E4186">
              <w:rPr>
                <w:sz w:val="28"/>
                <w:szCs w:val="28"/>
              </w:rPr>
              <w:t xml:space="preserve"> </w:t>
            </w:r>
            <w:r w:rsidR="007C6325" w:rsidRPr="003E4186">
              <w:rPr>
                <w:sz w:val="28"/>
                <w:szCs w:val="28"/>
              </w:rPr>
              <w:t>приложению</w:t>
            </w:r>
            <w:r w:rsidR="00761D35" w:rsidRPr="003E4186">
              <w:rPr>
                <w:sz w:val="28"/>
                <w:szCs w:val="28"/>
              </w:rPr>
              <w:t xml:space="preserve"> </w:t>
            </w:r>
            <w:r w:rsidR="007C6325" w:rsidRPr="003E4186">
              <w:rPr>
                <w:sz w:val="28"/>
                <w:szCs w:val="28"/>
              </w:rPr>
              <w:t>к  настоящим изменениям.</w:t>
            </w:r>
            <w:r w:rsidR="00B67BA8" w:rsidRPr="003E4186">
              <w:rPr>
                <w:sz w:val="28"/>
                <w:szCs w:val="28"/>
              </w:rPr>
              <w:t xml:space="preserve">  </w:t>
            </w:r>
            <w:r w:rsidR="007561A2" w:rsidRPr="003E4186">
              <w:rPr>
                <w:sz w:val="28"/>
                <w:szCs w:val="28"/>
              </w:rPr>
              <w:t xml:space="preserve"> </w:t>
            </w:r>
            <w:r w:rsidR="00656A95" w:rsidRPr="003E4186">
              <w:rPr>
                <w:sz w:val="28"/>
                <w:szCs w:val="28"/>
              </w:rPr>
              <w:t xml:space="preserve">   </w:t>
            </w:r>
          </w:p>
        </w:tc>
      </w:tr>
    </w:tbl>
    <w:p w:rsidR="00AC662C" w:rsidRPr="003E4186" w:rsidRDefault="009621F8" w:rsidP="00CA13D1">
      <w:pPr>
        <w:tabs>
          <w:tab w:val="left" w:pos="567"/>
          <w:tab w:val="left" w:pos="9840"/>
        </w:tabs>
        <w:autoSpaceDE w:val="0"/>
        <w:autoSpaceDN w:val="0"/>
        <w:adjustRightInd w:val="0"/>
        <w:spacing w:line="300" w:lineRule="exact"/>
        <w:jc w:val="both"/>
        <w:outlineLvl w:val="1"/>
        <w:rPr>
          <w:sz w:val="28"/>
          <w:szCs w:val="28"/>
        </w:rPr>
      </w:pPr>
      <w:r w:rsidRPr="003E4186">
        <w:rPr>
          <w:sz w:val="28"/>
          <w:szCs w:val="28"/>
        </w:rPr>
        <w:lastRenderedPageBreak/>
        <w:t xml:space="preserve"> </w:t>
      </w:r>
      <w:r w:rsidR="00AC662C" w:rsidRPr="003E4186">
        <w:rPr>
          <w:b/>
          <w:sz w:val="28"/>
          <w:szCs w:val="28"/>
        </w:rPr>
        <w:t xml:space="preserve">       </w:t>
      </w:r>
    </w:p>
    <w:sectPr w:rsidR="00AC662C" w:rsidRPr="003E4186" w:rsidSect="0019113C">
      <w:headerReference w:type="even" r:id="rId9"/>
      <w:headerReference w:type="default" r:id="rId10"/>
      <w:pgSz w:w="11906" w:h="16838"/>
      <w:pgMar w:top="993" w:right="424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B25" w:rsidRDefault="00257B25">
      <w:r>
        <w:separator/>
      </w:r>
    </w:p>
  </w:endnote>
  <w:endnote w:type="continuationSeparator" w:id="0">
    <w:p w:rsidR="00257B25" w:rsidRDefault="0025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B25" w:rsidRDefault="00257B25">
      <w:r>
        <w:separator/>
      </w:r>
    </w:p>
  </w:footnote>
  <w:footnote w:type="continuationSeparator" w:id="0">
    <w:p w:rsidR="00257B25" w:rsidRDefault="00257B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E66639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8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9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2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3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4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7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8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1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4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5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4"/>
  </w:num>
  <w:num w:numId="2">
    <w:abstractNumId w:val="9"/>
  </w:num>
  <w:num w:numId="3">
    <w:abstractNumId w:val="28"/>
  </w:num>
  <w:num w:numId="4">
    <w:abstractNumId w:val="33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30"/>
  </w:num>
  <w:num w:numId="11">
    <w:abstractNumId w:val="23"/>
  </w:num>
  <w:num w:numId="12">
    <w:abstractNumId w:val="22"/>
  </w:num>
  <w:num w:numId="13">
    <w:abstractNumId w:val="24"/>
  </w:num>
  <w:num w:numId="14">
    <w:abstractNumId w:val="3"/>
  </w:num>
  <w:num w:numId="15">
    <w:abstractNumId w:val="26"/>
  </w:num>
  <w:num w:numId="16">
    <w:abstractNumId w:val="32"/>
  </w:num>
  <w:num w:numId="17">
    <w:abstractNumId w:val="6"/>
  </w:num>
  <w:num w:numId="18">
    <w:abstractNumId w:val="25"/>
  </w:num>
  <w:num w:numId="19">
    <w:abstractNumId w:val="35"/>
  </w:num>
  <w:num w:numId="20">
    <w:abstractNumId w:val="17"/>
  </w:num>
  <w:num w:numId="21">
    <w:abstractNumId w:val="31"/>
  </w:num>
  <w:num w:numId="22">
    <w:abstractNumId w:val="4"/>
  </w:num>
  <w:num w:numId="23">
    <w:abstractNumId w:val="29"/>
  </w:num>
  <w:num w:numId="24">
    <w:abstractNumId w:val="16"/>
  </w:num>
  <w:num w:numId="25">
    <w:abstractNumId w:val="34"/>
  </w:num>
  <w:num w:numId="26">
    <w:abstractNumId w:val="21"/>
  </w:num>
  <w:num w:numId="27">
    <w:abstractNumId w:val="10"/>
  </w:num>
  <w:num w:numId="28">
    <w:abstractNumId w:val="1"/>
  </w:num>
  <w:num w:numId="29">
    <w:abstractNumId w:val="20"/>
  </w:num>
  <w:num w:numId="30">
    <w:abstractNumId w:val="5"/>
  </w:num>
  <w:num w:numId="31">
    <w:abstractNumId w:val="15"/>
  </w:num>
  <w:num w:numId="32">
    <w:abstractNumId w:val="27"/>
  </w:num>
  <w:num w:numId="33">
    <w:abstractNumId w:val="19"/>
  </w:num>
  <w:num w:numId="34">
    <w:abstractNumId w:val="7"/>
  </w:num>
  <w:num w:numId="35">
    <w:abstractNumId w:val="11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20DB"/>
    <w:rsid w:val="00017AED"/>
    <w:rsid w:val="000233FE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5B39"/>
    <w:rsid w:val="0007140D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74C2"/>
    <w:rsid w:val="000C27B1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7460"/>
    <w:rsid w:val="0010122A"/>
    <w:rsid w:val="00101675"/>
    <w:rsid w:val="00101A01"/>
    <w:rsid w:val="00105B92"/>
    <w:rsid w:val="00114D69"/>
    <w:rsid w:val="001178B1"/>
    <w:rsid w:val="00121051"/>
    <w:rsid w:val="00125259"/>
    <w:rsid w:val="00125414"/>
    <w:rsid w:val="001254BA"/>
    <w:rsid w:val="00133B8E"/>
    <w:rsid w:val="0013686C"/>
    <w:rsid w:val="00137424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B85"/>
    <w:rsid w:val="001F16A6"/>
    <w:rsid w:val="001F1863"/>
    <w:rsid w:val="001F4C02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62D3"/>
    <w:rsid w:val="002A7253"/>
    <w:rsid w:val="002B2DC1"/>
    <w:rsid w:val="002B3A5B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19DD"/>
    <w:rsid w:val="002F1A7D"/>
    <w:rsid w:val="002F233C"/>
    <w:rsid w:val="002F2FAE"/>
    <w:rsid w:val="002F5FC2"/>
    <w:rsid w:val="002F6CE7"/>
    <w:rsid w:val="00301E5A"/>
    <w:rsid w:val="0030448D"/>
    <w:rsid w:val="0031145E"/>
    <w:rsid w:val="00312BDF"/>
    <w:rsid w:val="0031544A"/>
    <w:rsid w:val="00315BC1"/>
    <w:rsid w:val="00316D5C"/>
    <w:rsid w:val="003248EA"/>
    <w:rsid w:val="00325BAF"/>
    <w:rsid w:val="00336647"/>
    <w:rsid w:val="003408E9"/>
    <w:rsid w:val="00344B2C"/>
    <w:rsid w:val="00346565"/>
    <w:rsid w:val="003535F0"/>
    <w:rsid w:val="003613C5"/>
    <w:rsid w:val="003659E3"/>
    <w:rsid w:val="00367B0C"/>
    <w:rsid w:val="00367C49"/>
    <w:rsid w:val="003707A2"/>
    <w:rsid w:val="003726EA"/>
    <w:rsid w:val="00382690"/>
    <w:rsid w:val="003830A1"/>
    <w:rsid w:val="003859F7"/>
    <w:rsid w:val="00396149"/>
    <w:rsid w:val="003A0006"/>
    <w:rsid w:val="003A0CA9"/>
    <w:rsid w:val="003A6FC3"/>
    <w:rsid w:val="003B162F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F0364"/>
    <w:rsid w:val="003F22E4"/>
    <w:rsid w:val="003F3323"/>
    <w:rsid w:val="003F7127"/>
    <w:rsid w:val="003F7945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5888"/>
    <w:rsid w:val="0043079C"/>
    <w:rsid w:val="004347BA"/>
    <w:rsid w:val="00434E40"/>
    <w:rsid w:val="00435D74"/>
    <w:rsid w:val="00436023"/>
    <w:rsid w:val="004367D7"/>
    <w:rsid w:val="0043726F"/>
    <w:rsid w:val="00437327"/>
    <w:rsid w:val="0043733F"/>
    <w:rsid w:val="00440863"/>
    <w:rsid w:val="0044213E"/>
    <w:rsid w:val="00442544"/>
    <w:rsid w:val="00444453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3597"/>
    <w:rsid w:val="004B381C"/>
    <w:rsid w:val="004B5A48"/>
    <w:rsid w:val="004C0D6F"/>
    <w:rsid w:val="004C5A14"/>
    <w:rsid w:val="004C7D34"/>
    <w:rsid w:val="004D1F80"/>
    <w:rsid w:val="004D2DD1"/>
    <w:rsid w:val="004D5C20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B0AC0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7A3"/>
    <w:rsid w:val="005F7D2D"/>
    <w:rsid w:val="006010FE"/>
    <w:rsid w:val="006056E9"/>
    <w:rsid w:val="006064FA"/>
    <w:rsid w:val="00612860"/>
    <w:rsid w:val="00614284"/>
    <w:rsid w:val="006153E8"/>
    <w:rsid w:val="0061558A"/>
    <w:rsid w:val="00624EA5"/>
    <w:rsid w:val="0062654C"/>
    <w:rsid w:val="006304F0"/>
    <w:rsid w:val="00631802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55B4"/>
    <w:rsid w:val="00645827"/>
    <w:rsid w:val="006520FA"/>
    <w:rsid w:val="00652E73"/>
    <w:rsid w:val="00656A95"/>
    <w:rsid w:val="00661317"/>
    <w:rsid w:val="00666D38"/>
    <w:rsid w:val="00667FE0"/>
    <w:rsid w:val="0068031D"/>
    <w:rsid w:val="00680829"/>
    <w:rsid w:val="0068276A"/>
    <w:rsid w:val="00686420"/>
    <w:rsid w:val="0069072F"/>
    <w:rsid w:val="00692632"/>
    <w:rsid w:val="00695EF3"/>
    <w:rsid w:val="006B1CBA"/>
    <w:rsid w:val="006B7829"/>
    <w:rsid w:val="006B7F95"/>
    <w:rsid w:val="006C194E"/>
    <w:rsid w:val="006C5D06"/>
    <w:rsid w:val="006C7D3B"/>
    <w:rsid w:val="006D1B34"/>
    <w:rsid w:val="006D3758"/>
    <w:rsid w:val="006D403F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11C16"/>
    <w:rsid w:val="007149AE"/>
    <w:rsid w:val="00714A3F"/>
    <w:rsid w:val="00726F86"/>
    <w:rsid w:val="00730575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5AE2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D69"/>
    <w:rsid w:val="007A1D33"/>
    <w:rsid w:val="007A2BAB"/>
    <w:rsid w:val="007A3C94"/>
    <w:rsid w:val="007A4C46"/>
    <w:rsid w:val="007A4FAD"/>
    <w:rsid w:val="007B16D5"/>
    <w:rsid w:val="007B1941"/>
    <w:rsid w:val="007B2EE6"/>
    <w:rsid w:val="007B3A3A"/>
    <w:rsid w:val="007B6ED6"/>
    <w:rsid w:val="007B73E0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105E8"/>
    <w:rsid w:val="00820814"/>
    <w:rsid w:val="008216B0"/>
    <w:rsid w:val="00823900"/>
    <w:rsid w:val="00826904"/>
    <w:rsid w:val="0083127E"/>
    <w:rsid w:val="00831E19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7717"/>
    <w:rsid w:val="0089341F"/>
    <w:rsid w:val="00894934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5DAB"/>
    <w:rsid w:val="00941338"/>
    <w:rsid w:val="00945A04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A78"/>
    <w:rsid w:val="009948E5"/>
    <w:rsid w:val="009950D3"/>
    <w:rsid w:val="0099799C"/>
    <w:rsid w:val="009A0A21"/>
    <w:rsid w:val="009A214E"/>
    <w:rsid w:val="009A35D9"/>
    <w:rsid w:val="009B1E99"/>
    <w:rsid w:val="009B58D5"/>
    <w:rsid w:val="009B5AE2"/>
    <w:rsid w:val="009B6729"/>
    <w:rsid w:val="009B7B2F"/>
    <w:rsid w:val="009C1E9B"/>
    <w:rsid w:val="009C36DC"/>
    <w:rsid w:val="009C4A48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14FA8"/>
    <w:rsid w:val="00A156C3"/>
    <w:rsid w:val="00A16BA5"/>
    <w:rsid w:val="00A17CFD"/>
    <w:rsid w:val="00A25527"/>
    <w:rsid w:val="00A2606F"/>
    <w:rsid w:val="00A2723C"/>
    <w:rsid w:val="00A32E0E"/>
    <w:rsid w:val="00A33B58"/>
    <w:rsid w:val="00A33BB8"/>
    <w:rsid w:val="00A41A6E"/>
    <w:rsid w:val="00A42C27"/>
    <w:rsid w:val="00A4371F"/>
    <w:rsid w:val="00A44CAB"/>
    <w:rsid w:val="00A5372A"/>
    <w:rsid w:val="00A54792"/>
    <w:rsid w:val="00A55A84"/>
    <w:rsid w:val="00A55DCD"/>
    <w:rsid w:val="00A574E7"/>
    <w:rsid w:val="00A57B70"/>
    <w:rsid w:val="00A641EB"/>
    <w:rsid w:val="00A64FA9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1A42"/>
    <w:rsid w:val="00A9388A"/>
    <w:rsid w:val="00A94C63"/>
    <w:rsid w:val="00A9588F"/>
    <w:rsid w:val="00A96B2C"/>
    <w:rsid w:val="00A972F9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4BFB"/>
    <w:rsid w:val="00B1542D"/>
    <w:rsid w:val="00B17627"/>
    <w:rsid w:val="00B1779D"/>
    <w:rsid w:val="00B21596"/>
    <w:rsid w:val="00B338DE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3EB1"/>
    <w:rsid w:val="00B66E68"/>
    <w:rsid w:val="00B67BA8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21C1"/>
    <w:rsid w:val="00C73100"/>
    <w:rsid w:val="00C73BAC"/>
    <w:rsid w:val="00C75FD4"/>
    <w:rsid w:val="00C77B62"/>
    <w:rsid w:val="00C80B4A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1001F"/>
    <w:rsid w:val="00D1064F"/>
    <w:rsid w:val="00D12B24"/>
    <w:rsid w:val="00D1440B"/>
    <w:rsid w:val="00D247DA"/>
    <w:rsid w:val="00D25143"/>
    <w:rsid w:val="00D30DFD"/>
    <w:rsid w:val="00D31919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7D65"/>
    <w:rsid w:val="00D61AAC"/>
    <w:rsid w:val="00D637EC"/>
    <w:rsid w:val="00D63CCD"/>
    <w:rsid w:val="00D649D4"/>
    <w:rsid w:val="00D6523F"/>
    <w:rsid w:val="00D66A1A"/>
    <w:rsid w:val="00D74222"/>
    <w:rsid w:val="00D81786"/>
    <w:rsid w:val="00D8213D"/>
    <w:rsid w:val="00D845AF"/>
    <w:rsid w:val="00D86E3F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5883"/>
    <w:rsid w:val="00EE5B3B"/>
    <w:rsid w:val="00EF12A4"/>
    <w:rsid w:val="00EF5DBF"/>
    <w:rsid w:val="00EF6AB0"/>
    <w:rsid w:val="00F03EDD"/>
    <w:rsid w:val="00F04474"/>
    <w:rsid w:val="00F04F2A"/>
    <w:rsid w:val="00F13333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6900"/>
    <w:rsid w:val="00F44643"/>
    <w:rsid w:val="00F4598B"/>
    <w:rsid w:val="00F52700"/>
    <w:rsid w:val="00F5361B"/>
    <w:rsid w:val="00F54E46"/>
    <w:rsid w:val="00F60065"/>
    <w:rsid w:val="00F61041"/>
    <w:rsid w:val="00F6259F"/>
    <w:rsid w:val="00F7012E"/>
    <w:rsid w:val="00F716A0"/>
    <w:rsid w:val="00F7269E"/>
    <w:rsid w:val="00F7357A"/>
    <w:rsid w:val="00F82619"/>
    <w:rsid w:val="00F85A6F"/>
    <w:rsid w:val="00F87948"/>
    <w:rsid w:val="00F90459"/>
    <w:rsid w:val="00F9102F"/>
    <w:rsid w:val="00F9554B"/>
    <w:rsid w:val="00FA0CE4"/>
    <w:rsid w:val="00FA3E7B"/>
    <w:rsid w:val="00FA609E"/>
    <w:rsid w:val="00FB0F81"/>
    <w:rsid w:val="00FB20C0"/>
    <w:rsid w:val="00FB3467"/>
    <w:rsid w:val="00FC2360"/>
    <w:rsid w:val="00FC6BA7"/>
    <w:rsid w:val="00FC71AE"/>
    <w:rsid w:val="00FC7216"/>
    <w:rsid w:val="00FC742D"/>
    <w:rsid w:val="00FD1D31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13D27-4F0C-402D-9EDB-BFB2487B1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81</cp:revision>
  <cp:lastPrinted>2021-07-16T08:20:00Z</cp:lastPrinted>
  <dcterms:created xsi:type="dcterms:W3CDTF">2022-10-12T12:56:00Z</dcterms:created>
  <dcterms:modified xsi:type="dcterms:W3CDTF">2023-09-11T13:04:00Z</dcterms:modified>
</cp:coreProperties>
</file>