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68"/>
        <w:tblW w:w="9747" w:type="dxa"/>
        <w:tblLook w:val="04A0"/>
      </w:tblPr>
      <w:tblGrid>
        <w:gridCol w:w="4077"/>
        <w:gridCol w:w="5670"/>
      </w:tblGrid>
      <w:tr w:rsidR="00F80115" w:rsidRPr="00FB2195" w:rsidTr="00632870">
        <w:trPr>
          <w:trHeight w:val="1985"/>
        </w:trPr>
        <w:tc>
          <w:tcPr>
            <w:tcW w:w="4077" w:type="dxa"/>
          </w:tcPr>
          <w:p w:rsidR="00F80115" w:rsidRPr="00FB2195" w:rsidRDefault="00F80115" w:rsidP="00336F90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</w:t>
            </w:r>
          </w:p>
        </w:tc>
        <w:tc>
          <w:tcPr>
            <w:tcW w:w="5670" w:type="dxa"/>
          </w:tcPr>
          <w:p w:rsidR="00F80115" w:rsidRPr="00FB2195" w:rsidRDefault="00F80115" w:rsidP="004C7150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УТВЕРЖДЕНО</w:t>
            </w:r>
          </w:p>
          <w:p w:rsidR="00F80115" w:rsidRPr="00FB2195" w:rsidRDefault="00F80115" w:rsidP="004C7150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постановлением администрации </w:t>
            </w:r>
          </w:p>
          <w:p w:rsidR="00F80115" w:rsidRPr="00FB2195" w:rsidRDefault="00F80115" w:rsidP="00692B69">
            <w:pPr>
              <w:pStyle w:val="HTML"/>
              <w:tabs>
                <w:tab w:val="clear" w:pos="1832"/>
                <w:tab w:val="clear" w:pos="4580"/>
                <w:tab w:val="clear" w:pos="5496"/>
                <w:tab w:val="left" w:pos="142"/>
                <w:tab w:val="left" w:pos="956"/>
                <w:tab w:val="left" w:pos="2428"/>
                <w:tab w:val="left" w:pos="5421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>Минераловодского муниципального округа</w:t>
            </w: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Ставропольского края </w:t>
            </w:r>
          </w:p>
          <w:p w:rsidR="00F80115" w:rsidRPr="00FB2195" w:rsidRDefault="00C20A47" w:rsidP="00632870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 w:cs="Times New Roman"/>
                <w:sz w:val="28"/>
                <w:szCs w:val="28"/>
              </w:rPr>
              <w:t xml:space="preserve">от                     </w:t>
            </w:r>
            <w:r w:rsidR="00F80115" w:rsidRPr="00FB219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</w:tr>
    </w:tbl>
    <w:p w:rsidR="00AD4368" w:rsidRDefault="00AD4368" w:rsidP="00AA37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09D1" w:rsidRDefault="001E09D1" w:rsidP="00AA37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3A22" w:rsidRDefault="00963A22" w:rsidP="00963A22">
      <w:pPr>
        <w:spacing w:after="0" w:line="12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375F" w:rsidRPr="00FB2195" w:rsidRDefault="00AA375F" w:rsidP="00AA37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2195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AA375F" w:rsidRPr="00FB2195" w:rsidRDefault="00B4116F" w:rsidP="00AA37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A375F" w:rsidRPr="00FB2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создании</w:t>
      </w:r>
      <w:r w:rsidR="000C44B5" w:rsidRPr="00FB2195">
        <w:rPr>
          <w:rFonts w:ascii="Times New Roman" w:hAnsi="Times New Roman" w:cs="Times New Roman"/>
          <w:bCs/>
          <w:sz w:val="28"/>
          <w:szCs w:val="28"/>
        </w:rPr>
        <w:t xml:space="preserve"> условий для организации добровольной</w:t>
      </w:r>
      <w:r w:rsidR="00A239B7" w:rsidRPr="00FB21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44B5" w:rsidRPr="00FB2195">
        <w:rPr>
          <w:rFonts w:ascii="Times New Roman" w:hAnsi="Times New Roman" w:cs="Times New Roman"/>
          <w:bCs/>
          <w:sz w:val="28"/>
          <w:szCs w:val="28"/>
        </w:rPr>
        <w:t>пожарной охраны,</w:t>
      </w:r>
      <w:r w:rsidR="00A239B7" w:rsidRPr="00FB2195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0C44B5" w:rsidRPr="00FB2195">
        <w:rPr>
          <w:rFonts w:ascii="Times New Roman" w:hAnsi="Times New Roman" w:cs="Times New Roman"/>
          <w:bCs/>
          <w:sz w:val="28"/>
          <w:szCs w:val="28"/>
        </w:rPr>
        <w:t>а также для участия граждан в обеспечении</w:t>
      </w:r>
      <w:r w:rsidR="00A239B7" w:rsidRPr="00FB21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44B5" w:rsidRPr="00FB2195">
        <w:rPr>
          <w:rFonts w:ascii="Times New Roman" w:hAnsi="Times New Roman" w:cs="Times New Roman"/>
          <w:bCs/>
          <w:sz w:val="28"/>
          <w:szCs w:val="28"/>
        </w:rPr>
        <w:t>первичных мер пожарной безопасности в иных формах</w:t>
      </w:r>
      <w:r w:rsidR="00F0182C" w:rsidRPr="00FB2195">
        <w:rPr>
          <w:rFonts w:ascii="Times New Roman" w:hAnsi="Times New Roman" w:cs="Times New Roman"/>
          <w:sz w:val="28"/>
          <w:szCs w:val="28"/>
        </w:rPr>
        <w:t xml:space="preserve"> </w:t>
      </w:r>
      <w:r w:rsidR="00A239B7" w:rsidRPr="00FB219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A375F" w:rsidRPr="00FB2195">
        <w:rPr>
          <w:rFonts w:ascii="Times New Roman" w:hAnsi="Times New Roman" w:cs="Times New Roman"/>
          <w:sz w:val="28"/>
          <w:szCs w:val="28"/>
        </w:rPr>
        <w:t xml:space="preserve">Минераловодского муниципального округа Ставропольского края </w:t>
      </w:r>
    </w:p>
    <w:p w:rsidR="00A239B7" w:rsidRDefault="00A239B7" w:rsidP="00B81D1C">
      <w:pPr>
        <w:spacing w:after="0" w:line="120" w:lineRule="auto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1E09D1" w:rsidRDefault="001E09D1" w:rsidP="00B81D1C">
      <w:pPr>
        <w:spacing w:after="0" w:line="120" w:lineRule="auto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DC7FA3" w:rsidRPr="00FB2195" w:rsidRDefault="00AA375F" w:rsidP="003138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2195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D4368" w:rsidRDefault="00AD4368" w:rsidP="00AD7299">
      <w:pPr>
        <w:spacing w:after="0" w:line="12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09D1" w:rsidRPr="00FB2195" w:rsidRDefault="001E09D1" w:rsidP="00AD7299">
      <w:pPr>
        <w:spacing w:after="0" w:line="12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DC5" w:rsidRPr="00FB2195" w:rsidRDefault="00AA375F" w:rsidP="000B4B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B2195">
        <w:rPr>
          <w:rFonts w:ascii="Times New Roman" w:hAnsi="Times New Roman" w:cs="Times New Roman"/>
          <w:sz w:val="28"/>
          <w:szCs w:val="28"/>
        </w:rPr>
        <w:t>1. Настоящ</w:t>
      </w:r>
      <w:r w:rsidR="0053161D" w:rsidRPr="00FB2195">
        <w:rPr>
          <w:rFonts w:ascii="Times New Roman" w:hAnsi="Times New Roman" w:cs="Times New Roman"/>
          <w:sz w:val="28"/>
          <w:szCs w:val="28"/>
        </w:rPr>
        <w:t xml:space="preserve">ее Положение </w:t>
      </w:r>
      <w:r w:rsidR="000B4BD5">
        <w:rPr>
          <w:rFonts w:ascii="Times New Roman" w:hAnsi="Times New Roman" w:cs="Times New Roman"/>
          <w:sz w:val="28"/>
          <w:szCs w:val="28"/>
        </w:rPr>
        <w:t>о</w:t>
      </w:r>
      <w:r w:rsidR="000B4BD5" w:rsidRPr="00FB2195">
        <w:rPr>
          <w:rFonts w:ascii="Times New Roman" w:hAnsi="Times New Roman" w:cs="Times New Roman"/>
          <w:sz w:val="28"/>
          <w:szCs w:val="28"/>
        </w:rPr>
        <w:t xml:space="preserve"> </w:t>
      </w:r>
      <w:r w:rsidR="000B4BD5">
        <w:rPr>
          <w:rFonts w:ascii="Times New Roman" w:hAnsi="Times New Roman" w:cs="Times New Roman"/>
          <w:bCs/>
          <w:sz w:val="28"/>
          <w:szCs w:val="28"/>
        </w:rPr>
        <w:t>создании</w:t>
      </w:r>
      <w:r w:rsidR="000B4BD5" w:rsidRPr="00FB2195">
        <w:rPr>
          <w:rFonts w:ascii="Times New Roman" w:hAnsi="Times New Roman" w:cs="Times New Roman"/>
          <w:bCs/>
          <w:sz w:val="28"/>
          <w:szCs w:val="28"/>
        </w:rPr>
        <w:t xml:space="preserve"> условий для организации добровольной пожарной охраны,  а также для участия граждан в обеспечении первичных мер пожарной безопасности в иных формах</w:t>
      </w:r>
      <w:r w:rsidR="000B4BD5" w:rsidRPr="00FB2195">
        <w:rPr>
          <w:rFonts w:ascii="Times New Roman" w:hAnsi="Times New Roman" w:cs="Times New Roman"/>
          <w:sz w:val="28"/>
          <w:szCs w:val="28"/>
        </w:rPr>
        <w:t xml:space="preserve"> на территории Минераловодского муниципального округа Ставропольского края</w:t>
      </w:r>
      <w:r w:rsidR="000B4BD5">
        <w:rPr>
          <w:rFonts w:ascii="Times New Roman" w:hAnsi="Times New Roman" w:cs="Times New Roman"/>
          <w:sz w:val="28"/>
          <w:szCs w:val="28"/>
        </w:rPr>
        <w:t xml:space="preserve">  </w:t>
      </w:r>
      <w:r w:rsidR="000B4BD5" w:rsidRPr="00FB2195">
        <w:rPr>
          <w:rFonts w:ascii="Times New Roman" w:hAnsi="Times New Roman" w:cs="Times New Roman"/>
          <w:sz w:val="28"/>
          <w:szCs w:val="28"/>
        </w:rPr>
        <w:t>(далее - Положение)</w:t>
      </w:r>
      <w:r w:rsidR="000B4BD5">
        <w:rPr>
          <w:rFonts w:ascii="Times New Roman" w:hAnsi="Times New Roman" w:cs="Times New Roman"/>
          <w:sz w:val="28"/>
          <w:szCs w:val="28"/>
        </w:rPr>
        <w:t xml:space="preserve"> </w:t>
      </w:r>
      <w:r w:rsidR="00EF1B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определяет меры, направленные на </w:t>
      </w:r>
      <w:r w:rsidR="00EF1BF7" w:rsidRPr="00FB2195">
        <w:rPr>
          <w:rFonts w:ascii="Times New Roman" w:hAnsi="Times New Roman" w:cs="Times New Roman"/>
          <w:bCs/>
          <w:sz w:val="28"/>
          <w:szCs w:val="28"/>
        </w:rPr>
        <w:t>создание условий для организации добровольной пожарной охраны,</w:t>
      </w:r>
      <w:r w:rsidR="00EF1B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1BF7" w:rsidRPr="00FB2195">
        <w:rPr>
          <w:rFonts w:ascii="Times New Roman" w:hAnsi="Times New Roman" w:cs="Times New Roman"/>
          <w:bCs/>
          <w:sz w:val="28"/>
          <w:szCs w:val="28"/>
        </w:rPr>
        <w:t>а также для участия граждан в обеспечении первичных мер пожарной безопасности в иных формах</w:t>
      </w:r>
      <w:r w:rsidR="00EF1BF7" w:rsidRPr="00FB2195">
        <w:rPr>
          <w:rFonts w:ascii="Times New Roman" w:hAnsi="Times New Roman" w:cs="Times New Roman"/>
          <w:sz w:val="28"/>
          <w:szCs w:val="28"/>
        </w:rPr>
        <w:t xml:space="preserve"> на территории Минераловодского муниципального округа Ставропольского края </w:t>
      </w:r>
      <w:r w:rsidR="008B00D7" w:rsidRPr="00FB2195">
        <w:rPr>
          <w:rFonts w:ascii="Times New Roman" w:hAnsi="Times New Roman" w:cs="Times New Roman"/>
          <w:sz w:val="28"/>
          <w:szCs w:val="28"/>
        </w:rPr>
        <w:t>(далее - ММО СК)</w:t>
      </w:r>
      <w:r w:rsidR="00947F19">
        <w:rPr>
          <w:rFonts w:ascii="Times New Roman" w:hAnsi="Times New Roman" w:cs="Times New Roman"/>
          <w:sz w:val="28"/>
          <w:szCs w:val="28"/>
        </w:rPr>
        <w:t>.</w:t>
      </w:r>
    </w:p>
    <w:p w:rsidR="00066AAE" w:rsidRDefault="00066AAE" w:rsidP="007261F7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pacing w:val="-6"/>
          <w:sz w:val="28"/>
          <w:szCs w:val="28"/>
        </w:rPr>
      </w:pPr>
      <w:r w:rsidRPr="0095152E">
        <w:rPr>
          <w:b w:val="0"/>
          <w:spacing w:val="-6"/>
          <w:sz w:val="28"/>
          <w:szCs w:val="28"/>
        </w:rPr>
        <w:t xml:space="preserve">2. </w:t>
      </w:r>
      <w:proofErr w:type="gramStart"/>
      <w:r w:rsidRPr="0095152E">
        <w:rPr>
          <w:b w:val="0"/>
          <w:spacing w:val="-6"/>
          <w:sz w:val="28"/>
          <w:szCs w:val="28"/>
        </w:rPr>
        <w:t xml:space="preserve">В настоящем Положении, используемые основные </w:t>
      </w:r>
      <w:r w:rsidR="00592DBE" w:rsidRPr="0095152E">
        <w:rPr>
          <w:b w:val="0"/>
          <w:spacing w:val="-6"/>
          <w:sz w:val="28"/>
          <w:szCs w:val="28"/>
        </w:rPr>
        <w:t>принципы создания</w:t>
      </w:r>
      <w:r w:rsidRPr="0095152E">
        <w:rPr>
          <w:b w:val="0"/>
          <w:spacing w:val="-6"/>
          <w:sz w:val="28"/>
          <w:szCs w:val="28"/>
        </w:rPr>
        <w:t xml:space="preserve"> и деятельности добровольной пожарной охраны</w:t>
      </w:r>
      <w:r w:rsidR="00EF1BF7" w:rsidRPr="0095152E">
        <w:rPr>
          <w:b w:val="0"/>
          <w:spacing w:val="-6"/>
          <w:sz w:val="28"/>
          <w:szCs w:val="28"/>
        </w:rPr>
        <w:t>, основные понятия</w:t>
      </w:r>
      <w:r w:rsidR="00053DB9" w:rsidRPr="0095152E">
        <w:rPr>
          <w:b w:val="0"/>
          <w:spacing w:val="-6"/>
          <w:sz w:val="28"/>
          <w:szCs w:val="28"/>
        </w:rPr>
        <w:t xml:space="preserve"> и термины</w:t>
      </w:r>
      <w:r w:rsidR="00EF1BF7" w:rsidRPr="0095152E">
        <w:rPr>
          <w:b w:val="0"/>
          <w:spacing w:val="-6"/>
          <w:sz w:val="28"/>
          <w:szCs w:val="28"/>
        </w:rPr>
        <w:t xml:space="preserve"> </w:t>
      </w:r>
      <w:r w:rsidRPr="0095152E">
        <w:rPr>
          <w:b w:val="0"/>
          <w:spacing w:val="-6"/>
          <w:sz w:val="28"/>
          <w:szCs w:val="28"/>
        </w:rPr>
        <w:t xml:space="preserve">применяются в значениях, определенных Федеральным </w:t>
      </w:r>
      <w:r w:rsidR="00592DBE" w:rsidRPr="0095152E">
        <w:rPr>
          <w:b w:val="0"/>
          <w:spacing w:val="-6"/>
          <w:sz w:val="28"/>
          <w:szCs w:val="28"/>
        </w:rPr>
        <w:t>законом от</w:t>
      </w:r>
      <w:r w:rsidR="00053DB9" w:rsidRPr="0095152E">
        <w:rPr>
          <w:b w:val="0"/>
          <w:spacing w:val="-6"/>
          <w:sz w:val="28"/>
          <w:szCs w:val="28"/>
        </w:rPr>
        <w:t xml:space="preserve"> 21 декабря 1994 г. № 69-ФЗ «О пожарной безопасности охране» </w:t>
      </w:r>
      <w:r w:rsidR="009C3C0C" w:rsidRPr="0095152E">
        <w:rPr>
          <w:b w:val="0"/>
          <w:spacing w:val="-6"/>
          <w:sz w:val="28"/>
          <w:szCs w:val="28"/>
        </w:rPr>
        <w:t xml:space="preserve">(далее - Федеральный закон </w:t>
      </w:r>
      <w:r w:rsidR="00963A22" w:rsidRPr="0095152E">
        <w:rPr>
          <w:b w:val="0"/>
          <w:spacing w:val="-6"/>
          <w:sz w:val="28"/>
          <w:szCs w:val="28"/>
        </w:rPr>
        <w:t xml:space="preserve">от 21 декабря </w:t>
      </w:r>
      <w:r w:rsidR="001556A7" w:rsidRPr="0095152E">
        <w:rPr>
          <w:b w:val="0"/>
          <w:spacing w:val="-6"/>
          <w:sz w:val="28"/>
          <w:szCs w:val="28"/>
        </w:rPr>
        <w:t>1994</w:t>
      </w:r>
      <w:r w:rsidR="00963A22" w:rsidRPr="0095152E">
        <w:rPr>
          <w:b w:val="0"/>
          <w:spacing w:val="-6"/>
          <w:sz w:val="28"/>
          <w:szCs w:val="28"/>
        </w:rPr>
        <w:t xml:space="preserve"> г.</w:t>
      </w:r>
      <w:r w:rsidR="00053DB9" w:rsidRPr="0095152E">
        <w:rPr>
          <w:b w:val="0"/>
          <w:spacing w:val="-6"/>
          <w:sz w:val="28"/>
          <w:szCs w:val="28"/>
        </w:rPr>
        <w:t xml:space="preserve"> № 69-ФЗ</w:t>
      </w:r>
      <w:r w:rsidR="001556A7" w:rsidRPr="0095152E">
        <w:rPr>
          <w:b w:val="0"/>
          <w:spacing w:val="-6"/>
          <w:sz w:val="28"/>
          <w:szCs w:val="28"/>
        </w:rPr>
        <w:t xml:space="preserve">) и Федеральным </w:t>
      </w:r>
      <w:r w:rsidR="00592DBE" w:rsidRPr="0095152E">
        <w:rPr>
          <w:b w:val="0"/>
          <w:spacing w:val="-6"/>
          <w:sz w:val="28"/>
          <w:szCs w:val="28"/>
        </w:rPr>
        <w:t>законом от 06</w:t>
      </w:r>
      <w:r w:rsidR="001556A7" w:rsidRPr="0095152E">
        <w:rPr>
          <w:b w:val="0"/>
          <w:spacing w:val="-6"/>
          <w:sz w:val="28"/>
          <w:szCs w:val="28"/>
        </w:rPr>
        <w:t xml:space="preserve"> май 2021 г. </w:t>
      </w:r>
      <w:r w:rsidR="00963A22" w:rsidRPr="0095152E">
        <w:rPr>
          <w:b w:val="0"/>
          <w:spacing w:val="-6"/>
          <w:sz w:val="28"/>
          <w:szCs w:val="28"/>
        </w:rPr>
        <w:t xml:space="preserve">                 </w:t>
      </w:r>
      <w:r w:rsidR="001556A7" w:rsidRPr="0095152E">
        <w:rPr>
          <w:b w:val="0"/>
          <w:spacing w:val="-6"/>
          <w:sz w:val="28"/>
          <w:szCs w:val="28"/>
        </w:rPr>
        <w:t>№ 100-ФЗ</w:t>
      </w:r>
      <w:r w:rsidR="00053DB9" w:rsidRPr="0095152E">
        <w:rPr>
          <w:b w:val="0"/>
          <w:spacing w:val="-6"/>
          <w:sz w:val="28"/>
          <w:szCs w:val="28"/>
        </w:rPr>
        <w:t xml:space="preserve"> </w:t>
      </w:r>
      <w:r w:rsidR="001556A7" w:rsidRPr="0095152E">
        <w:rPr>
          <w:b w:val="0"/>
          <w:spacing w:val="-6"/>
          <w:sz w:val="28"/>
          <w:szCs w:val="28"/>
        </w:rPr>
        <w:t xml:space="preserve">(далее - </w:t>
      </w:r>
      <w:r w:rsidR="00053DB9" w:rsidRPr="0095152E">
        <w:rPr>
          <w:b w:val="0"/>
          <w:spacing w:val="-6"/>
          <w:sz w:val="28"/>
          <w:szCs w:val="28"/>
        </w:rPr>
        <w:t xml:space="preserve">Федеральный закон </w:t>
      </w:r>
      <w:r w:rsidR="00963A22" w:rsidRPr="0095152E">
        <w:rPr>
          <w:b w:val="0"/>
          <w:spacing w:val="-6"/>
          <w:sz w:val="28"/>
          <w:szCs w:val="28"/>
        </w:rPr>
        <w:t xml:space="preserve">от 06 мая </w:t>
      </w:r>
      <w:r w:rsidR="009C3C0C" w:rsidRPr="0095152E">
        <w:rPr>
          <w:b w:val="0"/>
          <w:spacing w:val="-6"/>
          <w:sz w:val="28"/>
          <w:szCs w:val="28"/>
        </w:rPr>
        <w:t>2011</w:t>
      </w:r>
      <w:r w:rsidR="00963A22" w:rsidRPr="0095152E">
        <w:rPr>
          <w:b w:val="0"/>
          <w:spacing w:val="-6"/>
          <w:sz w:val="28"/>
          <w:szCs w:val="28"/>
        </w:rPr>
        <w:t xml:space="preserve"> г.</w:t>
      </w:r>
      <w:r w:rsidR="009C3C0C" w:rsidRPr="0095152E">
        <w:rPr>
          <w:b w:val="0"/>
          <w:spacing w:val="-6"/>
          <w:sz w:val="28"/>
          <w:szCs w:val="28"/>
        </w:rPr>
        <w:t xml:space="preserve"> № 100-ФЗ).</w:t>
      </w:r>
      <w:r w:rsidRPr="0095152E">
        <w:rPr>
          <w:b w:val="0"/>
          <w:spacing w:val="-6"/>
          <w:sz w:val="28"/>
          <w:szCs w:val="28"/>
        </w:rPr>
        <w:t xml:space="preserve"> </w:t>
      </w:r>
      <w:proofErr w:type="gramEnd"/>
    </w:p>
    <w:p w:rsidR="00F51F30" w:rsidRPr="0095152E" w:rsidRDefault="00F51F30" w:rsidP="007261F7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pacing w:val="-6"/>
          <w:sz w:val="28"/>
          <w:szCs w:val="28"/>
        </w:rPr>
      </w:pPr>
    </w:p>
    <w:p w:rsidR="00F51F30" w:rsidRDefault="00EF1BF7" w:rsidP="00F51F30">
      <w:pPr>
        <w:pStyle w:val="1"/>
        <w:shd w:val="clear" w:color="auto" w:fill="FFFFFF"/>
        <w:spacing w:before="0" w:beforeAutospacing="0" w:after="0" w:afterAutospacing="0"/>
        <w:ind w:left="-142"/>
        <w:jc w:val="center"/>
        <w:rPr>
          <w:b w:val="0"/>
          <w:sz w:val="28"/>
          <w:szCs w:val="28"/>
        </w:rPr>
      </w:pPr>
      <w:r w:rsidRPr="00F51F30">
        <w:rPr>
          <w:b w:val="0"/>
          <w:bCs w:val="0"/>
          <w:sz w:val="28"/>
          <w:szCs w:val="28"/>
          <w:shd w:val="clear" w:color="auto" w:fill="FFFFFF"/>
        </w:rPr>
        <w:t>2</w:t>
      </w:r>
      <w:r w:rsidR="00632870" w:rsidRPr="00F51F30">
        <w:rPr>
          <w:b w:val="0"/>
          <w:bCs w:val="0"/>
          <w:sz w:val="28"/>
          <w:szCs w:val="28"/>
          <w:shd w:val="clear" w:color="auto" w:fill="FFFFFF"/>
        </w:rPr>
        <w:t xml:space="preserve">. </w:t>
      </w:r>
      <w:r w:rsidR="00F51F30" w:rsidRPr="00F51F30">
        <w:rPr>
          <w:b w:val="0"/>
          <w:sz w:val="28"/>
          <w:szCs w:val="28"/>
        </w:rPr>
        <w:t xml:space="preserve">Создание условий для организации деятельности </w:t>
      </w:r>
    </w:p>
    <w:p w:rsidR="00F51F30" w:rsidRDefault="00F51F30" w:rsidP="00F51F30">
      <w:pPr>
        <w:pStyle w:val="1"/>
        <w:shd w:val="clear" w:color="auto" w:fill="FFFFFF"/>
        <w:spacing w:before="0" w:beforeAutospacing="0" w:after="0" w:afterAutospacing="0"/>
        <w:ind w:left="-142"/>
        <w:jc w:val="center"/>
        <w:rPr>
          <w:b w:val="0"/>
          <w:sz w:val="28"/>
          <w:szCs w:val="28"/>
        </w:rPr>
      </w:pPr>
      <w:r w:rsidRPr="00F51F30">
        <w:rPr>
          <w:b w:val="0"/>
          <w:sz w:val="28"/>
          <w:szCs w:val="28"/>
        </w:rPr>
        <w:t>добровольной пожарной охраны</w:t>
      </w:r>
    </w:p>
    <w:p w:rsidR="00F51F30" w:rsidRPr="00F51F30" w:rsidRDefault="00F51F30" w:rsidP="00F51F30">
      <w:pPr>
        <w:pStyle w:val="1"/>
        <w:shd w:val="clear" w:color="auto" w:fill="FFFFFF"/>
        <w:spacing w:before="0" w:beforeAutospacing="0" w:after="0" w:afterAutospacing="0"/>
        <w:ind w:left="-142"/>
        <w:jc w:val="center"/>
        <w:rPr>
          <w:b w:val="0"/>
          <w:sz w:val="28"/>
          <w:szCs w:val="28"/>
        </w:rPr>
      </w:pPr>
    </w:p>
    <w:p w:rsidR="00F51F30" w:rsidRDefault="00F51F30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</w:t>
      </w:r>
      <w:r w:rsidRPr="00F51F30">
        <w:rPr>
          <w:b w:val="0"/>
          <w:sz w:val="28"/>
          <w:szCs w:val="28"/>
        </w:rPr>
        <w:t>В целях развития на территории</w:t>
      </w:r>
      <w:r>
        <w:rPr>
          <w:b w:val="0"/>
          <w:sz w:val="28"/>
          <w:szCs w:val="28"/>
        </w:rPr>
        <w:t xml:space="preserve"> ММО СК </w:t>
      </w:r>
      <w:r w:rsidRPr="00F51F30">
        <w:rPr>
          <w:b w:val="0"/>
          <w:sz w:val="28"/>
          <w:szCs w:val="28"/>
        </w:rPr>
        <w:t xml:space="preserve">добровольной пожарной охраны на администрацию </w:t>
      </w:r>
      <w:r>
        <w:rPr>
          <w:b w:val="0"/>
          <w:sz w:val="28"/>
          <w:szCs w:val="28"/>
        </w:rPr>
        <w:t xml:space="preserve">ММО СК </w:t>
      </w:r>
      <w:r w:rsidRPr="00F51F30">
        <w:rPr>
          <w:b w:val="0"/>
          <w:sz w:val="28"/>
          <w:szCs w:val="28"/>
        </w:rPr>
        <w:t xml:space="preserve">возлагается: </w:t>
      </w:r>
    </w:p>
    <w:p w:rsidR="00F51F30" w:rsidRDefault="00F51F30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F51F30">
        <w:rPr>
          <w:b w:val="0"/>
          <w:sz w:val="28"/>
          <w:szCs w:val="28"/>
        </w:rPr>
        <w:t>1) изучение и анализ проблем, связанных с созданием условий для организации добровольной пожарной охраны, обеспечением прав и гарантий деятельности общественных объединений пожарной охраны и добровольных пожарных на территории</w:t>
      </w:r>
      <w:r>
        <w:rPr>
          <w:b w:val="0"/>
          <w:sz w:val="28"/>
          <w:szCs w:val="28"/>
        </w:rPr>
        <w:t xml:space="preserve"> ММО СК</w:t>
      </w:r>
      <w:r w:rsidRPr="00F51F30">
        <w:rPr>
          <w:b w:val="0"/>
          <w:sz w:val="28"/>
          <w:szCs w:val="28"/>
        </w:rPr>
        <w:t xml:space="preserve">; </w:t>
      </w:r>
    </w:p>
    <w:p w:rsidR="00F51F30" w:rsidRPr="00F51F30" w:rsidRDefault="00F51F30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color w:val="FF0000"/>
          <w:spacing w:val="-4"/>
          <w:sz w:val="28"/>
          <w:szCs w:val="28"/>
          <w:shd w:val="clear" w:color="auto" w:fill="FFFFFF"/>
        </w:rPr>
      </w:pPr>
      <w:proofErr w:type="gramStart"/>
      <w:r w:rsidRPr="00F51F30">
        <w:rPr>
          <w:b w:val="0"/>
          <w:sz w:val="28"/>
          <w:szCs w:val="28"/>
        </w:rPr>
        <w:t xml:space="preserve">2) организация взаимодействия </w:t>
      </w:r>
      <w:r>
        <w:rPr>
          <w:b w:val="0"/>
          <w:sz w:val="28"/>
          <w:szCs w:val="28"/>
        </w:rPr>
        <w:t xml:space="preserve">администрации ММО СК </w:t>
      </w:r>
      <w:r w:rsidRPr="00F51F30">
        <w:rPr>
          <w:b w:val="0"/>
          <w:sz w:val="28"/>
          <w:szCs w:val="28"/>
        </w:rPr>
        <w:t xml:space="preserve">с Главным управлением Министерства Российской Федерации по делам гражданской обороны, чрезвычайным ситуациям и ликвидации последствий стихийных </w:t>
      </w:r>
      <w:r w:rsidRPr="00F51F30">
        <w:rPr>
          <w:b w:val="0"/>
          <w:sz w:val="28"/>
          <w:szCs w:val="28"/>
        </w:rPr>
        <w:lastRenderedPageBreak/>
        <w:t>бедствий по</w:t>
      </w:r>
      <w:r>
        <w:rPr>
          <w:b w:val="0"/>
          <w:sz w:val="28"/>
          <w:szCs w:val="28"/>
        </w:rPr>
        <w:t xml:space="preserve"> Ставропольскому краю</w:t>
      </w:r>
      <w:r w:rsidRPr="00F51F30">
        <w:rPr>
          <w:b w:val="0"/>
          <w:sz w:val="28"/>
          <w:szCs w:val="28"/>
        </w:rPr>
        <w:t>, органами исполнительной власти</w:t>
      </w:r>
      <w:r>
        <w:rPr>
          <w:b w:val="0"/>
          <w:sz w:val="28"/>
          <w:szCs w:val="28"/>
        </w:rPr>
        <w:t xml:space="preserve"> Ставропольского края</w:t>
      </w:r>
      <w:r w:rsidRPr="00F51F30">
        <w:rPr>
          <w:b w:val="0"/>
          <w:sz w:val="28"/>
          <w:szCs w:val="28"/>
        </w:rPr>
        <w:t>, органами местного самоуправления других муниципальных образований</w:t>
      </w:r>
      <w:r>
        <w:rPr>
          <w:b w:val="0"/>
          <w:sz w:val="28"/>
          <w:szCs w:val="28"/>
        </w:rPr>
        <w:t xml:space="preserve"> Ставропольского края</w:t>
      </w:r>
      <w:r w:rsidRPr="00F51F30">
        <w:rPr>
          <w:b w:val="0"/>
          <w:sz w:val="28"/>
          <w:szCs w:val="28"/>
        </w:rPr>
        <w:t>, физическими и юридическими лицами, в том числе общественными объединениями пожарной охраны, по вопросам</w:t>
      </w:r>
      <w:r w:rsidRPr="00F51F30">
        <w:t xml:space="preserve"> </w:t>
      </w:r>
      <w:r>
        <w:rPr>
          <w:b w:val="0"/>
          <w:sz w:val="28"/>
          <w:szCs w:val="28"/>
        </w:rPr>
        <w:t xml:space="preserve">предоставления </w:t>
      </w:r>
      <w:r w:rsidRPr="00F51F30">
        <w:rPr>
          <w:b w:val="0"/>
          <w:sz w:val="28"/>
          <w:szCs w:val="28"/>
        </w:rPr>
        <w:t>подразделениям добровольной пожарной охраны</w:t>
      </w:r>
      <w:r>
        <w:rPr>
          <w:b w:val="0"/>
          <w:sz w:val="28"/>
          <w:szCs w:val="28"/>
        </w:rPr>
        <w:t xml:space="preserve"> ММО СК </w:t>
      </w:r>
      <w:r w:rsidRPr="00F51F30">
        <w:rPr>
          <w:b w:val="0"/>
          <w:sz w:val="28"/>
          <w:szCs w:val="28"/>
        </w:rPr>
        <w:t xml:space="preserve"> мер</w:t>
      </w:r>
      <w:proofErr w:type="gramEnd"/>
      <w:r w:rsidRPr="00F51F30">
        <w:rPr>
          <w:b w:val="0"/>
          <w:sz w:val="28"/>
          <w:szCs w:val="28"/>
        </w:rPr>
        <w:t xml:space="preserve"> финансовой, имущественной, </w:t>
      </w:r>
      <w:r w:rsidRPr="00F51F30">
        <w:rPr>
          <w:b w:val="0"/>
          <w:spacing w:val="-4"/>
          <w:sz w:val="28"/>
          <w:szCs w:val="28"/>
        </w:rPr>
        <w:t>информационно-консультативной, иной поддержки в порядке, установленном</w:t>
      </w:r>
      <w:r w:rsidRPr="00F51F30">
        <w:rPr>
          <w:b w:val="0"/>
          <w:sz w:val="28"/>
          <w:szCs w:val="28"/>
        </w:rPr>
        <w:t xml:space="preserve"> действующим законодательством, а также создания системы мер правовой и социальной защиты добровольных пожарных;</w:t>
      </w:r>
    </w:p>
    <w:p w:rsidR="00EF1BF7" w:rsidRDefault="00F51F30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F51F30">
        <w:rPr>
          <w:b w:val="0"/>
          <w:sz w:val="28"/>
          <w:szCs w:val="28"/>
        </w:rPr>
        <w:t xml:space="preserve">3) разработка и осуществление мер, направленных на создание условий для организации добровольной пожарной охраны на территории </w:t>
      </w:r>
      <w:r>
        <w:rPr>
          <w:b w:val="0"/>
          <w:sz w:val="28"/>
          <w:szCs w:val="28"/>
        </w:rPr>
        <w:t xml:space="preserve">ММО СК </w:t>
      </w:r>
      <w:r w:rsidRPr="00F51F30">
        <w:rPr>
          <w:b w:val="0"/>
          <w:sz w:val="28"/>
          <w:szCs w:val="28"/>
        </w:rPr>
        <w:t>и оказание указанных мер поддержки и защиты.</w:t>
      </w:r>
    </w:p>
    <w:p w:rsidR="00F51F30" w:rsidRDefault="007E4582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F51F30" w:rsidRPr="00F51F30">
        <w:rPr>
          <w:b w:val="0"/>
          <w:sz w:val="28"/>
          <w:szCs w:val="28"/>
        </w:rPr>
        <w:t>. В целях реализации по</w:t>
      </w:r>
      <w:r>
        <w:rPr>
          <w:b w:val="0"/>
          <w:sz w:val="28"/>
          <w:szCs w:val="28"/>
        </w:rPr>
        <w:t>ложений пункта 3</w:t>
      </w:r>
      <w:r w:rsidR="00F51F30" w:rsidRPr="00F51F30">
        <w:rPr>
          <w:b w:val="0"/>
          <w:sz w:val="28"/>
          <w:szCs w:val="28"/>
        </w:rPr>
        <w:t xml:space="preserve"> настоящего Положения администрация</w:t>
      </w:r>
      <w:r>
        <w:rPr>
          <w:b w:val="0"/>
          <w:sz w:val="28"/>
          <w:szCs w:val="28"/>
        </w:rPr>
        <w:t xml:space="preserve"> ММО СК</w:t>
      </w:r>
      <w:r w:rsidR="00F51F30" w:rsidRPr="00F51F30">
        <w:rPr>
          <w:b w:val="0"/>
          <w:sz w:val="28"/>
          <w:szCs w:val="28"/>
        </w:rPr>
        <w:t xml:space="preserve">: </w:t>
      </w:r>
    </w:p>
    <w:p w:rsidR="00F51F30" w:rsidRDefault="00F51F30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F51F30">
        <w:rPr>
          <w:b w:val="0"/>
          <w:sz w:val="28"/>
          <w:szCs w:val="28"/>
        </w:rPr>
        <w:t>1) подготавливает проекты муниципальных правовых актов, касающиеся создания условий для организации добровольной пожарной охраны на территории</w:t>
      </w:r>
      <w:r w:rsidR="007E4582">
        <w:rPr>
          <w:b w:val="0"/>
          <w:sz w:val="28"/>
          <w:szCs w:val="28"/>
        </w:rPr>
        <w:t xml:space="preserve"> ММО СК</w:t>
      </w:r>
      <w:r w:rsidRPr="00F51F30">
        <w:rPr>
          <w:b w:val="0"/>
          <w:sz w:val="28"/>
          <w:szCs w:val="28"/>
        </w:rPr>
        <w:t xml:space="preserve">; </w:t>
      </w:r>
    </w:p>
    <w:p w:rsidR="00F51F30" w:rsidRDefault="00F51F30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F51F30">
        <w:rPr>
          <w:b w:val="0"/>
          <w:sz w:val="28"/>
          <w:szCs w:val="28"/>
        </w:rPr>
        <w:t>2) разрабатывает и рассматривает предложения по правовому, организационному и финансовому обеспечению мероприятий, направленных на создание условий для организации добровольной пожарной охраны на территории</w:t>
      </w:r>
      <w:r w:rsidR="007E4582">
        <w:rPr>
          <w:b w:val="0"/>
          <w:sz w:val="28"/>
          <w:szCs w:val="28"/>
        </w:rPr>
        <w:t xml:space="preserve"> ММО СК</w:t>
      </w:r>
      <w:r w:rsidRPr="00F51F30">
        <w:rPr>
          <w:b w:val="0"/>
          <w:sz w:val="28"/>
          <w:szCs w:val="28"/>
        </w:rPr>
        <w:t xml:space="preserve">; </w:t>
      </w:r>
    </w:p>
    <w:p w:rsidR="00F51F30" w:rsidRDefault="00F51F30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F51F30">
        <w:rPr>
          <w:b w:val="0"/>
          <w:sz w:val="28"/>
          <w:szCs w:val="28"/>
        </w:rPr>
        <w:t>3) направляет в установленном порядке в органы государственной власти и органы местного самоуправления запросы о представлении необходимых материалов и информации по вопросам создания условий для организации добровольной пожарной охраны на территории</w:t>
      </w:r>
      <w:r w:rsidR="007E4582">
        <w:rPr>
          <w:b w:val="0"/>
          <w:sz w:val="28"/>
          <w:szCs w:val="28"/>
        </w:rPr>
        <w:t xml:space="preserve"> ММО СК</w:t>
      </w:r>
      <w:r w:rsidRPr="00F51F30">
        <w:rPr>
          <w:b w:val="0"/>
          <w:sz w:val="28"/>
          <w:szCs w:val="28"/>
        </w:rPr>
        <w:t xml:space="preserve">; </w:t>
      </w:r>
    </w:p>
    <w:p w:rsidR="00F51F30" w:rsidRDefault="00F51F30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F51F30">
        <w:rPr>
          <w:b w:val="0"/>
          <w:sz w:val="28"/>
          <w:szCs w:val="28"/>
        </w:rPr>
        <w:t>4) подготавливает предложения по формированию перечня муниципального имущества (в том числе зданий, сооружений, служебных помещений, оборудованных средствами связи, автотранспортных средств, оргтехники и иного имущества), необходимого для достижения уставных целей общественных объединений пожарной охраны на территории</w:t>
      </w:r>
      <w:r w:rsidR="007E4582">
        <w:rPr>
          <w:b w:val="0"/>
          <w:sz w:val="28"/>
          <w:szCs w:val="28"/>
        </w:rPr>
        <w:t xml:space="preserve">               ММО СК</w:t>
      </w:r>
      <w:r w:rsidRPr="00F51F30">
        <w:rPr>
          <w:b w:val="0"/>
          <w:sz w:val="28"/>
          <w:szCs w:val="28"/>
        </w:rPr>
        <w:t xml:space="preserve">, для передачи его подразделениям добровольной пожарной охраны во владение и (или) в пользование на долгосрочной основе; </w:t>
      </w:r>
    </w:p>
    <w:p w:rsidR="00F51F30" w:rsidRDefault="00F51F30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F51F30">
        <w:rPr>
          <w:b w:val="0"/>
          <w:sz w:val="28"/>
          <w:szCs w:val="28"/>
        </w:rPr>
        <w:t xml:space="preserve">5) подготавливает предложения по предоставлению общественным объединениям пожарной охраны субсидий в соответствии с действующим законодательством; </w:t>
      </w:r>
    </w:p>
    <w:p w:rsidR="00F51F30" w:rsidRDefault="00F51F30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F51F30">
        <w:rPr>
          <w:b w:val="0"/>
          <w:sz w:val="28"/>
          <w:szCs w:val="28"/>
        </w:rPr>
        <w:t>6) рассматривает вопрос о возможности оказания мер правовой и социальной защиты добровольных пожарных</w:t>
      </w:r>
      <w:r w:rsidR="007E4582">
        <w:rPr>
          <w:b w:val="0"/>
          <w:sz w:val="28"/>
          <w:szCs w:val="28"/>
        </w:rPr>
        <w:t xml:space="preserve"> ММО СК</w:t>
      </w:r>
      <w:r w:rsidRPr="00F51F30">
        <w:rPr>
          <w:b w:val="0"/>
          <w:sz w:val="28"/>
          <w:szCs w:val="28"/>
        </w:rPr>
        <w:t xml:space="preserve">, в том числе по установлению форм и размеров материального стимулирования, на период исполнения ими обязанностей добровольного пожарного; </w:t>
      </w:r>
    </w:p>
    <w:p w:rsidR="00E21878" w:rsidRPr="00E21878" w:rsidRDefault="00E21878" w:rsidP="00E218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18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7)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21878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>рассматривает предложения об осуществлении личного страхования</w:t>
      </w:r>
      <w:r w:rsidRPr="00E2187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21878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работников добровольной пожарной охраны и добровольных пожарных, привлекаемых к участию на территории ММО СК в тушении пожаров, проведении аварийно-спасательных работ, спасению людей и имущества при пожарах и оказанию первой помощи пострадавших,</w:t>
      </w:r>
      <w:r w:rsidRPr="00E21878">
        <w:rPr>
          <w:rFonts w:ascii="Times New Roman" w:hAnsi="Times New Roman" w:cs="Times New Roman"/>
          <w:sz w:val="28"/>
          <w:szCs w:val="28"/>
        </w:rPr>
        <w:t xml:space="preserve"> </w:t>
      </w:r>
      <w:r w:rsidRPr="00E21878">
        <w:rPr>
          <w:rFonts w:ascii="Times New Roman" w:hAnsi="Times New Roman" w:cs="Times New Roman"/>
          <w:sz w:val="28"/>
          <w:szCs w:val="28"/>
          <w:shd w:val="clear" w:color="auto" w:fill="FFFFFF"/>
        </w:rPr>
        <w:t>на период исполнения ими обязанностей.</w:t>
      </w:r>
    </w:p>
    <w:p w:rsidR="00F51F30" w:rsidRPr="004C0E75" w:rsidRDefault="00E21878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4C0E75">
        <w:rPr>
          <w:b w:val="0"/>
          <w:sz w:val="28"/>
          <w:szCs w:val="28"/>
        </w:rPr>
        <w:lastRenderedPageBreak/>
        <w:t>8</w:t>
      </w:r>
      <w:r w:rsidR="007E4582" w:rsidRPr="004C0E75">
        <w:rPr>
          <w:b w:val="0"/>
          <w:sz w:val="28"/>
          <w:szCs w:val="28"/>
        </w:rPr>
        <w:t>)</w:t>
      </w:r>
      <w:r w:rsidRPr="004C0E75">
        <w:rPr>
          <w:b w:val="0"/>
          <w:sz w:val="28"/>
          <w:szCs w:val="28"/>
        </w:rPr>
        <w:t xml:space="preserve"> </w:t>
      </w:r>
      <w:r w:rsidR="00F51F30" w:rsidRPr="004C0E75">
        <w:rPr>
          <w:b w:val="0"/>
          <w:sz w:val="28"/>
          <w:szCs w:val="28"/>
        </w:rPr>
        <w:t>оказывает информационно-консультативной поддержку подразделениям добровольной пожарной охраны, в том числе по информированию о выявленных нарушениях требований пожарной безопасности органов местного самоуправления и (или) учреждений, а также по приему и учету предложений добровольных пожарных по повышению уровня пожарной безопасности на территории</w:t>
      </w:r>
      <w:r w:rsidR="007E4582" w:rsidRPr="004C0E75">
        <w:rPr>
          <w:b w:val="0"/>
          <w:sz w:val="28"/>
          <w:szCs w:val="28"/>
        </w:rPr>
        <w:t xml:space="preserve"> ММО СК</w:t>
      </w:r>
      <w:r w:rsidR="00F51F30" w:rsidRPr="004C0E75">
        <w:rPr>
          <w:b w:val="0"/>
          <w:sz w:val="28"/>
          <w:szCs w:val="28"/>
        </w:rPr>
        <w:t xml:space="preserve">. </w:t>
      </w:r>
    </w:p>
    <w:p w:rsidR="00E21878" w:rsidRDefault="00E21878" w:rsidP="001E09D1">
      <w:pPr>
        <w:pStyle w:val="1"/>
        <w:shd w:val="clear" w:color="auto" w:fill="FFFFFF"/>
        <w:spacing w:before="0" w:beforeAutospacing="0" w:after="0" w:afterAutospacing="0"/>
        <w:ind w:firstLine="851"/>
        <w:jc w:val="center"/>
        <w:rPr>
          <w:b w:val="0"/>
          <w:sz w:val="28"/>
          <w:szCs w:val="28"/>
        </w:rPr>
      </w:pPr>
    </w:p>
    <w:p w:rsidR="00F51F30" w:rsidRDefault="00F51F30" w:rsidP="00E21878">
      <w:pPr>
        <w:pStyle w:val="1"/>
        <w:shd w:val="clear" w:color="auto" w:fill="FFFFFF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F51F30">
        <w:rPr>
          <w:b w:val="0"/>
          <w:sz w:val="28"/>
          <w:szCs w:val="28"/>
        </w:rPr>
        <w:t>3. Создание условий для участия граждан в обеспечении первичных мер пожарной безопасности в иных формах</w:t>
      </w:r>
    </w:p>
    <w:p w:rsidR="001E09D1" w:rsidRDefault="001E09D1" w:rsidP="001E09D1">
      <w:pPr>
        <w:pStyle w:val="1"/>
        <w:shd w:val="clear" w:color="auto" w:fill="FFFFFF"/>
        <w:spacing w:before="0" w:beforeAutospacing="0" w:after="0" w:afterAutospacing="0"/>
        <w:ind w:firstLine="851"/>
        <w:jc w:val="center"/>
        <w:rPr>
          <w:b w:val="0"/>
          <w:sz w:val="28"/>
          <w:szCs w:val="28"/>
        </w:rPr>
      </w:pPr>
    </w:p>
    <w:p w:rsidR="00F51F30" w:rsidRPr="00056F5B" w:rsidRDefault="001E09D1" w:rsidP="001E09D1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056F5B">
        <w:rPr>
          <w:b w:val="0"/>
          <w:sz w:val="28"/>
          <w:szCs w:val="28"/>
        </w:rPr>
        <w:t>5</w:t>
      </w:r>
      <w:r w:rsidR="00E21878" w:rsidRPr="00056F5B">
        <w:rPr>
          <w:b w:val="0"/>
          <w:sz w:val="28"/>
          <w:szCs w:val="28"/>
        </w:rPr>
        <w:t xml:space="preserve">. </w:t>
      </w:r>
      <w:r w:rsidR="00F51F30" w:rsidRPr="00056F5B">
        <w:rPr>
          <w:b w:val="0"/>
          <w:sz w:val="28"/>
          <w:szCs w:val="28"/>
        </w:rPr>
        <w:t xml:space="preserve">В целях привлечения граждан к участию в работах по обеспечению первичных мер пожарной безопасности на территории </w:t>
      </w:r>
      <w:r w:rsidR="00E21878" w:rsidRPr="00056F5B">
        <w:rPr>
          <w:b w:val="0"/>
          <w:sz w:val="28"/>
          <w:szCs w:val="28"/>
        </w:rPr>
        <w:t xml:space="preserve">ММО СК </w:t>
      </w:r>
      <w:r w:rsidR="00F51F30" w:rsidRPr="00056F5B">
        <w:rPr>
          <w:b w:val="0"/>
          <w:sz w:val="28"/>
          <w:szCs w:val="28"/>
        </w:rPr>
        <w:t xml:space="preserve">администрацией </w:t>
      </w:r>
      <w:r w:rsidR="00E21878" w:rsidRPr="00056F5B">
        <w:rPr>
          <w:b w:val="0"/>
          <w:sz w:val="28"/>
          <w:szCs w:val="28"/>
        </w:rPr>
        <w:t xml:space="preserve"> ММО СК </w:t>
      </w:r>
      <w:r w:rsidR="00F51F30" w:rsidRPr="00056F5B">
        <w:rPr>
          <w:b w:val="0"/>
          <w:sz w:val="28"/>
          <w:szCs w:val="28"/>
        </w:rPr>
        <w:t xml:space="preserve">реализуются следующие меры: </w:t>
      </w:r>
    </w:p>
    <w:p w:rsidR="00056F5B" w:rsidRPr="004C0E75" w:rsidRDefault="00056F5B" w:rsidP="00056F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0E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порядке оказания поддержки </w:t>
      </w:r>
      <w:r w:rsidRPr="004C0E75">
        <w:rPr>
          <w:rFonts w:ascii="Times New Roman" w:hAnsi="Times New Roman" w:cs="Times New Roman"/>
          <w:sz w:val="28"/>
          <w:szCs w:val="28"/>
        </w:rPr>
        <w:t xml:space="preserve">в пределах средств, предусмотренных в бюджете ММО СК </w:t>
      </w:r>
      <w:r w:rsidRPr="004C0E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работникам добровольной пожарной охраны и добровольным пожарным, привлекаемым к участию на территории ММО СК в тушении пожаров и проведении аварийно-спасательных работ, на период исполнения ими своих обязанностей могут предоставляться </w:t>
      </w:r>
      <w:r w:rsidRPr="004C0E7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компенсации и льготы</w:t>
      </w:r>
      <w:r w:rsidRPr="004C0E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</w:p>
    <w:p w:rsidR="00F51F30" w:rsidRPr="00056F5B" w:rsidRDefault="00F51F30" w:rsidP="00F51F30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056F5B">
        <w:rPr>
          <w:b w:val="0"/>
          <w:sz w:val="28"/>
          <w:szCs w:val="28"/>
        </w:rPr>
        <w:t xml:space="preserve">1) предоставление компенсации расходов на горюче - смазочные материалы, при использовании личных транспортных средств граждан, привлекаемых к патрулированию территории </w:t>
      </w:r>
      <w:r w:rsidR="00E21878" w:rsidRPr="00056F5B">
        <w:rPr>
          <w:b w:val="0"/>
          <w:sz w:val="28"/>
          <w:szCs w:val="28"/>
        </w:rPr>
        <w:t xml:space="preserve">ММО СК </w:t>
      </w:r>
      <w:r w:rsidRPr="00056F5B">
        <w:rPr>
          <w:b w:val="0"/>
          <w:sz w:val="28"/>
          <w:szCs w:val="28"/>
        </w:rPr>
        <w:t xml:space="preserve">в период введения особого противопожарного режима; </w:t>
      </w:r>
    </w:p>
    <w:p w:rsidR="00F51F30" w:rsidRPr="00056F5B" w:rsidRDefault="00056F5B" w:rsidP="00056F5B">
      <w:pPr>
        <w:spacing w:after="0" w:line="240" w:lineRule="auto"/>
        <w:ind w:firstLine="851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2)  </w:t>
      </w:r>
      <w:r w:rsidRPr="00056F5B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обеспечение бесплатным питанием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F51F30" w:rsidRPr="00056F5B">
        <w:rPr>
          <w:b/>
          <w:sz w:val="28"/>
          <w:szCs w:val="28"/>
        </w:rPr>
        <w:t xml:space="preserve"> </w:t>
      </w:r>
    </w:p>
    <w:p w:rsidR="00D762FB" w:rsidRDefault="00D762FB" w:rsidP="000E4DC9">
      <w:pPr>
        <w:spacing w:after="0" w:line="12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63A22" w:rsidRDefault="00963A22" w:rsidP="00D75090">
      <w:pPr>
        <w:spacing w:after="0" w:line="12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090" w:rsidRPr="00D75090" w:rsidRDefault="00E21878" w:rsidP="00E21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   4</w:t>
      </w:r>
      <w:r w:rsidR="00D75090" w:rsidRPr="00D75090">
        <w:rPr>
          <w:rFonts w:ascii="Times New Roman" w:hAnsi="Times New Roman" w:cs="Times New Roman"/>
          <w:bCs/>
          <w:spacing w:val="-4"/>
          <w:sz w:val="28"/>
          <w:szCs w:val="28"/>
        </w:rPr>
        <w:t>. Финансирование мероприятий п</w:t>
      </w:r>
      <w:r w:rsidR="00D75090" w:rsidRPr="00D75090">
        <w:rPr>
          <w:rFonts w:ascii="Times New Roman" w:hAnsi="Times New Roman" w:cs="Times New Roman"/>
          <w:spacing w:val="-4"/>
          <w:sz w:val="28"/>
          <w:szCs w:val="28"/>
        </w:rPr>
        <w:t xml:space="preserve">о </w:t>
      </w:r>
      <w:r w:rsidR="00D75090" w:rsidRPr="00D75090">
        <w:rPr>
          <w:rFonts w:ascii="Times New Roman" w:hAnsi="Times New Roman" w:cs="Times New Roman"/>
          <w:bCs/>
          <w:spacing w:val="-4"/>
          <w:sz w:val="28"/>
          <w:szCs w:val="28"/>
        </w:rPr>
        <w:t>созданию условий для организации добровольной пожарной охраны, а также для участия граждан в обеспечении первичных мер пожарной безопасности в иных формах</w:t>
      </w:r>
    </w:p>
    <w:p w:rsidR="00D75090" w:rsidRDefault="00D75090" w:rsidP="00266DE1">
      <w:pPr>
        <w:spacing w:after="0" w:line="12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963A22" w:rsidRPr="00D75090" w:rsidRDefault="00963A22" w:rsidP="00266DE1">
      <w:pPr>
        <w:spacing w:after="0" w:line="12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75090" w:rsidRDefault="00E21878" w:rsidP="00D75090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D7509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75090" w:rsidRPr="00D75090">
        <w:rPr>
          <w:rFonts w:ascii="Times New Roman" w:hAnsi="Times New Roman" w:cs="Times New Roman"/>
          <w:bCs/>
          <w:sz w:val="28"/>
          <w:szCs w:val="28"/>
        </w:rPr>
        <w:t xml:space="preserve">Финансирование мероприятий </w:t>
      </w:r>
      <w:r w:rsidR="00266DE1">
        <w:rPr>
          <w:rFonts w:ascii="Times New Roman" w:hAnsi="Times New Roman" w:cs="Times New Roman"/>
          <w:bCs/>
          <w:sz w:val="28"/>
          <w:szCs w:val="28"/>
        </w:rPr>
        <w:t xml:space="preserve">по созданию условий и </w:t>
      </w:r>
      <w:r w:rsidR="00D75090" w:rsidRPr="00D75090">
        <w:rPr>
          <w:rFonts w:ascii="Times New Roman" w:hAnsi="Times New Roman" w:cs="Times New Roman"/>
          <w:bCs/>
          <w:sz w:val="28"/>
          <w:szCs w:val="28"/>
        </w:rPr>
        <w:t>привлечению граждан в обеспечении первичных мер пожарной безопасности, в том числе в деятельности добровольной пожарной охраны</w:t>
      </w:r>
      <w:r w:rsidR="00D75090">
        <w:rPr>
          <w:rFonts w:ascii="Times New Roman" w:hAnsi="Times New Roman" w:cs="Times New Roman"/>
          <w:bCs/>
          <w:sz w:val="28"/>
          <w:szCs w:val="28"/>
        </w:rPr>
        <w:t xml:space="preserve"> осуществляется</w:t>
      </w:r>
      <w:r w:rsidR="00D75090" w:rsidRPr="00D75090">
        <w:rPr>
          <w:rFonts w:ascii="Times New Roman" w:hAnsi="Times New Roman" w:cs="Times New Roman"/>
          <w:bCs/>
          <w:sz w:val="28"/>
          <w:szCs w:val="28"/>
        </w:rPr>
        <w:t xml:space="preserve"> в пределах средств, предусмотренных в бюджете </w:t>
      </w:r>
      <w:r w:rsidR="00D75090">
        <w:rPr>
          <w:rFonts w:ascii="Times New Roman" w:hAnsi="Times New Roman" w:cs="Times New Roman"/>
          <w:bCs/>
          <w:sz w:val="28"/>
          <w:szCs w:val="28"/>
        </w:rPr>
        <w:t>ММО СК</w:t>
      </w:r>
      <w:r w:rsidR="000219D8">
        <w:rPr>
          <w:rFonts w:ascii="Times New Roman" w:hAnsi="Times New Roman" w:cs="Times New Roman"/>
          <w:bCs/>
          <w:sz w:val="28"/>
          <w:szCs w:val="28"/>
        </w:rPr>
        <w:t>.</w:t>
      </w:r>
    </w:p>
    <w:p w:rsidR="00E21878" w:rsidRDefault="00E21878" w:rsidP="00D75090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21878" w:rsidRPr="00D75090" w:rsidRDefault="00E21878" w:rsidP="00D750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sectPr w:rsidR="00E21878" w:rsidRPr="00D75090" w:rsidSect="00F51F30">
      <w:headerReference w:type="default" r:id="rId8"/>
      <w:pgSz w:w="11906" w:h="16838"/>
      <w:pgMar w:top="1134" w:right="851" w:bottom="1134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5D0" w:rsidRDefault="000845D0" w:rsidP="00E078FC">
      <w:pPr>
        <w:spacing w:after="0" w:line="240" w:lineRule="auto"/>
      </w:pPr>
      <w:r>
        <w:separator/>
      </w:r>
    </w:p>
  </w:endnote>
  <w:endnote w:type="continuationSeparator" w:id="0">
    <w:p w:rsidR="000845D0" w:rsidRDefault="000845D0" w:rsidP="00E07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5D0" w:rsidRDefault="000845D0" w:rsidP="00E078FC">
      <w:pPr>
        <w:spacing w:after="0" w:line="240" w:lineRule="auto"/>
      </w:pPr>
      <w:r>
        <w:separator/>
      </w:r>
    </w:p>
  </w:footnote>
  <w:footnote w:type="continuationSeparator" w:id="0">
    <w:p w:rsidR="000845D0" w:rsidRDefault="000845D0" w:rsidP="00E07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63358157"/>
    </w:sdtPr>
    <w:sdtContent>
      <w:p w:rsidR="000845D0" w:rsidRPr="00E078FC" w:rsidRDefault="000845D0" w:rsidP="00E078FC">
        <w:pPr>
          <w:pStyle w:val="a3"/>
          <w:tabs>
            <w:tab w:val="left" w:pos="4440"/>
          </w:tabs>
          <w:rPr>
            <w:rFonts w:ascii="Times New Roman" w:hAnsi="Times New Roman" w:cs="Times New Roman"/>
            <w:sz w:val="24"/>
            <w:szCs w:val="24"/>
          </w:rPr>
        </w:pPr>
        <w:r w:rsidRPr="00E078FC">
          <w:rPr>
            <w:rFonts w:ascii="Times New Roman" w:hAnsi="Times New Roman" w:cs="Times New Roman"/>
            <w:sz w:val="24"/>
            <w:szCs w:val="24"/>
          </w:rPr>
          <w:tab/>
        </w:r>
        <w:r w:rsidRPr="00E078FC">
          <w:rPr>
            <w:rFonts w:ascii="Times New Roman" w:hAnsi="Times New Roman" w:cs="Times New Roman"/>
            <w:sz w:val="24"/>
            <w:szCs w:val="24"/>
          </w:rPr>
          <w:tab/>
        </w:r>
        <w:r w:rsidR="00F63AA6" w:rsidRPr="00E078F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078F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F63AA6" w:rsidRPr="00E078F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C0E7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F63AA6" w:rsidRPr="00E078F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845D0" w:rsidRDefault="000845D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27805"/>
    <w:multiLevelType w:val="hybridMultilevel"/>
    <w:tmpl w:val="43D6F7F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EA35462"/>
    <w:multiLevelType w:val="hybridMultilevel"/>
    <w:tmpl w:val="EE54B7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75F"/>
    <w:rsid w:val="00007E45"/>
    <w:rsid w:val="000219D8"/>
    <w:rsid w:val="000306F8"/>
    <w:rsid w:val="0004613B"/>
    <w:rsid w:val="0005290C"/>
    <w:rsid w:val="00053DB9"/>
    <w:rsid w:val="00056F5B"/>
    <w:rsid w:val="00066AAE"/>
    <w:rsid w:val="000845D0"/>
    <w:rsid w:val="00085EE0"/>
    <w:rsid w:val="000942F4"/>
    <w:rsid w:val="000A4425"/>
    <w:rsid w:val="000B4BD5"/>
    <w:rsid w:val="000C0F73"/>
    <w:rsid w:val="000C44B5"/>
    <w:rsid w:val="000D02D4"/>
    <w:rsid w:val="000E4DC9"/>
    <w:rsid w:val="000F0CAA"/>
    <w:rsid w:val="00102DC5"/>
    <w:rsid w:val="00130438"/>
    <w:rsid w:val="00141590"/>
    <w:rsid w:val="001556A7"/>
    <w:rsid w:val="00186881"/>
    <w:rsid w:val="00195369"/>
    <w:rsid w:val="001C0D66"/>
    <w:rsid w:val="001E09D1"/>
    <w:rsid w:val="001E1869"/>
    <w:rsid w:val="001E2F23"/>
    <w:rsid w:val="001F0B2A"/>
    <w:rsid w:val="00203DC6"/>
    <w:rsid w:val="00224ADF"/>
    <w:rsid w:val="00230C9C"/>
    <w:rsid w:val="002326BE"/>
    <w:rsid w:val="00266DE1"/>
    <w:rsid w:val="00285217"/>
    <w:rsid w:val="002C2310"/>
    <w:rsid w:val="002E7FDF"/>
    <w:rsid w:val="002F70BD"/>
    <w:rsid w:val="0031389F"/>
    <w:rsid w:val="00317B04"/>
    <w:rsid w:val="00321F2A"/>
    <w:rsid w:val="00336F90"/>
    <w:rsid w:val="00345CAE"/>
    <w:rsid w:val="00352B48"/>
    <w:rsid w:val="003670E4"/>
    <w:rsid w:val="00383CD3"/>
    <w:rsid w:val="0038506F"/>
    <w:rsid w:val="003915D9"/>
    <w:rsid w:val="003A30D2"/>
    <w:rsid w:val="003F4981"/>
    <w:rsid w:val="00405305"/>
    <w:rsid w:val="004160C3"/>
    <w:rsid w:val="00434DCE"/>
    <w:rsid w:val="00445B14"/>
    <w:rsid w:val="00457D9D"/>
    <w:rsid w:val="00473EF3"/>
    <w:rsid w:val="004A612A"/>
    <w:rsid w:val="004C0E75"/>
    <w:rsid w:val="004C7150"/>
    <w:rsid w:val="004E45DE"/>
    <w:rsid w:val="004F754C"/>
    <w:rsid w:val="00525665"/>
    <w:rsid w:val="0053161D"/>
    <w:rsid w:val="005347D5"/>
    <w:rsid w:val="0053564D"/>
    <w:rsid w:val="005425F0"/>
    <w:rsid w:val="00543B11"/>
    <w:rsid w:val="005448BD"/>
    <w:rsid w:val="005728F0"/>
    <w:rsid w:val="005778B8"/>
    <w:rsid w:val="00592DBE"/>
    <w:rsid w:val="005A32DB"/>
    <w:rsid w:val="005A6E56"/>
    <w:rsid w:val="005C331A"/>
    <w:rsid w:val="006241AA"/>
    <w:rsid w:val="00626EA8"/>
    <w:rsid w:val="00632870"/>
    <w:rsid w:val="00640B83"/>
    <w:rsid w:val="00660954"/>
    <w:rsid w:val="00664507"/>
    <w:rsid w:val="006847E6"/>
    <w:rsid w:val="00685346"/>
    <w:rsid w:val="006867EC"/>
    <w:rsid w:val="00691390"/>
    <w:rsid w:val="00692B69"/>
    <w:rsid w:val="006C422D"/>
    <w:rsid w:val="006C6D1B"/>
    <w:rsid w:val="00721E47"/>
    <w:rsid w:val="007261F7"/>
    <w:rsid w:val="0072689A"/>
    <w:rsid w:val="00727864"/>
    <w:rsid w:val="007325EE"/>
    <w:rsid w:val="00737B92"/>
    <w:rsid w:val="00742CE8"/>
    <w:rsid w:val="0074796F"/>
    <w:rsid w:val="007E4582"/>
    <w:rsid w:val="007E6103"/>
    <w:rsid w:val="00803360"/>
    <w:rsid w:val="00807596"/>
    <w:rsid w:val="008252AF"/>
    <w:rsid w:val="00826360"/>
    <w:rsid w:val="00830DBC"/>
    <w:rsid w:val="008430C6"/>
    <w:rsid w:val="008853C4"/>
    <w:rsid w:val="00887B92"/>
    <w:rsid w:val="008B00D7"/>
    <w:rsid w:val="008B1119"/>
    <w:rsid w:val="008B7261"/>
    <w:rsid w:val="008C2198"/>
    <w:rsid w:val="008D1701"/>
    <w:rsid w:val="0090080B"/>
    <w:rsid w:val="00907104"/>
    <w:rsid w:val="0091384E"/>
    <w:rsid w:val="00934188"/>
    <w:rsid w:val="00947F19"/>
    <w:rsid w:val="0095152E"/>
    <w:rsid w:val="00955052"/>
    <w:rsid w:val="00963A22"/>
    <w:rsid w:val="00971D07"/>
    <w:rsid w:val="00992CD3"/>
    <w:rsid w:val="009C15EE"/>
    <w:rsid w:val="009C3C0C"/>
    <w:rsid w:val="009C44F7"/>
    <w:rsid w:val="009E538B"/>
    <w:rsid w:val="00A16355"/>
    <w:rsid w:val="00A20096"/>
    <w:rsid w:val="00A22DFD"/>
    <w:rsid w:val="00A239B7"/>
    <w:rsid w:val="00A2413B"/>
    <w:rsid w:val="00A274DF"/>
    <w:rsid w:val="00A27B51"/>
    <w:rsid w:val="00A8269C"/>
    <w:rsid w:val="00A95C9E"/>
    <w:rsid w:val="00AA375F"/>
    <w:rsid w:val="00AA7F07"/>
    <w:rsid w:val="00AD4368"/>
    <w:rsid w:val="00AD4704"/>
    <w:rsid w:val="00AD7299"/>
    <w:rsid w:val="00AE1A8E"/>
    <w:rsid w:val="00AE5AE3"/>
    <w:rsid w:val="00AF0F6D"/>
    <w:rsid w:val="00B039A5"/>
    <w:rsid w:val="00B152B1"/>
    <w:rsid w:val="00B15741"/>
    <w:rsid w:val="00B22058"/>
    <w:rsid w:val="00B3187B"/>
    <w:rsid w:val="00B32704"/>
    <w:rsid w:val="00B4116F"/>
    <w:rsid w:val="00B44CBC"/>
    <w:rsid w:val="00B53673"/>
    <w:rsid w:val="00B63570"/>
    <w:rsid w:val="00B71F22"/>
    <w:rsid w:val="00B81D1C"/>
    <w:rsid w:val="00B85BFC"/>
    <w:rsid w:val="00BA608D"/>
    <w:rsid w:val="00BF1338"/>
    <w:rsid w:val="00BF1E7B"/>
    <w:rsid w:val="00C00243"/>
    <w:rsid w:val="00C002D6"/>
    <w:rsid w:val="00C13B6F"/>
    <w:rsid w:val="00C13FB4"/>
    <w:rsid w:val="00C20A47"/>
    <w:rsid w:val="00C307A4"/>
    <w:rsid w:val="00C42C84"/>
    <w:rsid w:val="00C45B91"/>
    <w:rsid w:val="00C50E6F"/>
    <w:rsid w:val="00C5164E"/>
    <w:rsid w:val="00C562C3"/>
    <w:rsid w:val="00C957F4"/>
    <w:rsid w:val="00CB7905"/>
    <w:rsid w:val="00CD7983"/>
    <w:rsid w:val="00D03228"/>
    <w:rsid w:val="00D04062"/>
    <w:rsid w:val="00D062CD"/>
    <w:rsid w:val="00D11675"/>
    <w:rsid w:val="00D16C1F"/>
    <w:rsid w:val="00D57BCA"/>
    <w:rsid w:val="00D6777F"/>
    <w:rsid w:val="00D75090"/>
    <w:rsid w:val="00D762FB"/>
    <w:rsid w:val="00D924F3"/>
    <w:rsid w:val="00D951E4"/>
    <w:rsid w:val="00DA2B32"/>
    <w:rsid w:val="00DC7FA3"/>
    <w:rsid w:val="00DF1DFB"/>
    <w:rsid w:val="00DF317B"/>
    <w:rsid w:val="00DF4BAE"/>
    <w:rsid w:val="00E034EC"/>
    <w:rsid w:val="00E045B0"/>
    <w:rsid w:val="00E078FC"/>
    <w:rsid w:val="00E129F5"/>
    <w:rsid w:val="00E21878"/>
    <w:rsid w:val="00E42760"/>
    <w:rsid w:val="00E45FB5"/>
    <w:rsid w:val="00E46A32"/>
    <w:rsid w:val="00E56AE4"/>
    <w:rsid w:val="00E82EB0"/>
    <w:rsid w:val="00EC198F"/>
    <w:rsid w:val="00EC2E35"/>
    <w:rsid w:val="00EF156C"/>
    <w:rsid w:val="00EF1BF7"/>
    <w:rsid w:val="00EF63B7"/>
    <w:rsid w:val="00F0182C"/>
    <w:rsid w:val="00F0657E"/>
    <w:rsid w:val="00F26FDF"/>
    <w:rsid w:val="00F31C8E"/>
    <w:rsid w:val="00F4713F"/>
    <w:rsid w:val="00F51F30"/>
    <w:rsid w:val="00F538DE"/>
    <w:rsid w:val="00F63AA6"/>
    <w:rsid w:val="00F6745A"/>
    <w:rsid w:val="00F80115"/>
    <w:rsid w:val="00F816EB"/>
    <w:rsid w:val="00FB2195"/>
    <w:rsid w:val="00FD2C1C"/>
    <w:rsid w:val="00FD534A"/>
    <w:rsid w:val="00FF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507"/>
  </w:style>
  <w:style w:type="paragraph" w:styleId="1">
    <w:name w:val="heading 1"/>
    <w:basedOn w:val="a"/>
    <w:link w:val="10"/>
    <w:uiPriority w:val="9"/>
    <w:qFormat/>
    <w:rsid w:val="00F816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1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78FC"/>
  </w:style>
  <w:style w:type="paragraph" w:styleId="a5">
    <w:name w:val="footer"/>
    <w:basedOn w:val="a"/>
    <w:link w:val="a6"/>
    <w:uiPriority w:val="99"/>
    <w:semiHidden/>
    <w:unhideWhenUsed/>
    <w:rsid w:val="00E07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78FC"/>
  </w:style>
  <w:style w:type="paragraph" w:styleId="HTML">
    <w:name w:val="HTML Preformatted"/>
    <w:basedOn w:val="a"/>
    <w:link w:val="HTML0"/>
    <w:rsid w:val="00F801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80115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F816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unhideWhenUsed/>
    <w:rsid w:val="00B2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C4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44F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FD2C1C"/>
    <w:rPr>
      <w:color w:val="0000FF"/>
      <w:u w:val="single"/>
    </w:rPr>
  </w:style>
  <w:style w:type="paragraph" w:customStyle="1" w:styleId="no-indent">
    <w:name w:val="no-indent"/>
    <w:basedOn w:val="a"/>
    <w:rsid w:val="00130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81D1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B11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B15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1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782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7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9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9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5C42D-0C72-4E3A-A269-AFF1AB4F1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960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Матвей Исаев</dc:creator>
  <cp:lastModifiedBy>Матвей Исаев</cp:lastModifiedBy>
  <cp:revision>3</cp:revision>
  <dcterms:created xsi:type="dcterms:W3CDTF">2025-03-23T15:12:00Z</dcterms:created>
  <dcterms:modified xsi:type="dcterms:W3CDTF">2025-03-23T17:19:00Z</dcterms:modified>
</cp:coreProperties>
</file>