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C43B22" w:rsidRDefault="0039707B" w:rsidP="0039707B">
      <w:pPr>
        <w:jc w:val="center"/>
        <w:rPr>
          <w:b/>
          <w:sz w:val="24"/>
          <w:szCs w:val="24"/>
        </w:rPr>
      </w:pPr>
      <w:r w:rsidRPr="00C43B22">
        <w:rPr>
          <w:b/>
          <w:sz w:val="24"/>
          <w:szCs w:val="24"/>
        </w:rPr>
        <w:t>АДМИНИСТРАЦИЯ МИНЕРАЛОВОДСКОГО</w:t>
      </w:r>
    </w:p>
    <w:p w:rsidR="0039707B" w:rsidRPr="00C43B22" w:rsidRDefault="0039707B" w:rsidP="0039707B">
      <w:pPr>
        <w:ind w:left="357"/>
        <w:jc w:val="center"/>
        <w:rPr>
          <w:b/>
          <w:sz w:val="24"/>
          <w:szCs w:val="24"/>
        </w:rPr>
      </w:pPr>
      <w:r w:rsidRPr="00C43B22">
        <w:rPr>
          <w:b/>
          <w:sz w:val="24"/>
          <w:szCs w:val="24"/>
        </w:rPr>
        <w:t>МУНИЦИПАЛЬНОГО ОКРУГА СТАВРОПОЛЬСКОГО КРАЯ</w:t>
      </w:r>
    </w:p>
    <w:p w:rsidR="0039707B" w:rsidRPr="00C43B22" w:rsidRDefault="0039707B" w:rsidP="0039707B">
      <w:pPr>
        <w:ind w:firstLine="357"/>
        <w:jc w:val="center"/>
        <w:rPr>
          <w:sz w:val="24"/>
          <w:szCs w:val="24"/>
        </w:rPr>
      </w:pPr>
    </w:p>
    <w:p w:rsidR="0039707B" w:rsidRPr="00C43B22" w:rsidRDefault="0039707B" w:rsidP="0039707B">
      <w:pPr>
        <w:jc w:val="center"/>
        <w:rPr>
          <w:b/>
        </w:rPr>
      </w:pPr>
      <w:r w:rsidRPr="00C43B22">
        <w:rPr>
          <w:b/>
        </w:rPr>
        <w:t>ПОСТАНОВЛЕНИЕ</w:t>
      </w:r>
    </w:p>
    <w:p w:rsidR="0039707B" w:rsidRPr="00C43B22" w:rsidRDefault="0039707B" w:rsidP="0039707B">
      <w:pPr>
        <w:jc w:val="center"/>
        <w:rPr>
          <w:b/>
        </w:rPr>
      </w:pPr>
    </w:p>
    <w:p w:rsidR="0039707B" w:rsidRPr="00C43B22" w:rsidRDefault="00D03D24" w:rsidP="0039707B">
      <w:pPr>
        <w:spacing w:line="240" w:lineRule="exact"/>
        <w:jc w:val="both"/>
      </w:pPr>
      <w:r>
        <w:t xml:space="preserve">                  </w:t>
      </w:r>
      <w:r w:rsidR="00C43B22">
        <w:t xml:space="preserve"> </w:t>
      </w:r>
      <w:r w:rsidR="0039707B" w:rsidRPr="00C43B22">
        <w:t>202</w:t>
      </w:r>
      <w:r>
        <w:t>5</w:t>
      </w:r>
      <w:r w:rsidR="0039707B" w:rsidRPr="00C43B22">
        <w:t xml:space="preserve"> г.                 г. Минеральные Воды                                  № </w:t>
      </w:r>
    </w:p>
    <w:p w:rsidR="0039707B" w:rsidRDefault="0039707B" w:rsidP="0039707B">
      <w:pPr>
        <w:spacing w:line="240" w:lineRule="exact"/>
        <w:jc w:val="both"/>
      </w:pPr>
    </w:p>
    <w:p w:rsidR="00E465F1" w:rsidRPr="00C43B22" w:rsidRDefault="00E465F1" w:rsidP="0039707B">
      <w:pPr>
        <w:spacing w:line="240" w:lineRule="exact"/>
        <w:jc w:val="both"/>
      </w:pPr>
    </w:p>
    <w:p w:rsidR="0015475F" w:rsidRDefault="0039707B" w:rsidP="009F571A">
      <w:pPr>
        <w:widowControl w:val="0"/>
        <w:jc w:val="center"/>
      </w:pPr>
      <w:r w:rsidRPr="00FF6A29">
        <w:t xml:space="preserve">О </w:t>
      </w:r>
      <w:r w:rsidR="009F571A">
        <w:t xml:space="preserve">признании утратившим силу </w:t>
      </w:r>
      <w:r w:rsidR="009F571A" w:rsidRPr="009F571A">
        <w:t>постановлени</w:t>
      </w:r>
      <w:r w:rsidR="009F571A">
        <w:t>я</w:t>
      </w:r>
      <w:r w:rsidR="009F571A" w:rsidRPr="009F571A">
        <w:t xml:space="preserve"> администрации Минераловодского городского округа Ставропольского края </w:t>
      </w:r>
    </w:p>
    <w:p w:rsidR="009F571A" w:rsidRPr="009F571A" w:rsidRDefault="009F571A" w:rsidP="009F571A">
      <w:pPr>
        <w:widowControl w:val="0"/>
        <w:jc w:val="center"/>
      </w:pPr>
      <w:r w:rsidRPr="009F571A">
        <w:t>от 08</w:t>
      </w:r>
      <w:r>
        <w:t xml:space="preserve"> ноября </w:t>
      </w:r>
      <w:r w:rsidRPr="009F571A">
        <w:t>2022</w:t>
      </w:r>
      <w:r>
        <w:t xml:space="preserve"> г. </w:t>
      </w:r>
      <w:r w:rsidRPr="009F571A">
        <w:t>№ 2599</w:t>
      </w:r>
    </w:p>
    <w:p w:rsidR="009F571A" w:rsidRDefault="009F571A" w:rsidP="0039707B">
      <w:pPr>
        <w:widowControl w:val="0"/>
        <w:jc w:val="center"/>
      </w:pPr>
    </w:p>
    <w:p w:rsidR="00CC4103" w:rsidRDefault="00CC4103" w:rsidP="0039707B">
      <w:pPr>
        <w:widowControl w:val="0"/>
        <w:jc w:val="center"/>
      </w:pPr>
    </w:p>
    <w:p w:rsidR="0039707B" w:rsidRPr="00A70FA1" w:rsidRDefault="00A70FA1" w:rsidP="0015475F">
      <w:pPr>
        <w:ind w:firstLine="567"/>
        <w:jc w:val="both"/>
      </w:pPr>
      <w:r w:rsidRPr="00A70FA1">
        <w:t xml:space="preserve">В </w:t>
      </w:r>
      <w:r w:rsidR="0015475F">
        <w:t xml:space="preserve">связи с истечением срока реализации </w:t>
      </w:r>
      <w:r w:rsidR="0015475F" w:rsidRPr="0015475F">
        <w:t>адресн</w:t>
      </w:r>
      <w:r w:rsidR="0015475F">
        <w:t>ой</w:t>
      </w:r>
      <w:r w:rsidR="0015475F" w:rsidRPr="0015475F">
        <w:t xml:space="preserve"> инвестиционн</w:t>
      </w:r>
      <w:r w:rsidR="0015475F">
        <w:t>ой</w:t>
      </w:r>
      <w:r w:rsidR="0015475F" w:rsidRPr="0015475F">
        <w:t xml:space="preserve"> программ</w:t>
      </w:r>
      <w:r w:rsidR="0015475F">
        <w:t>ы</w:t>
      </w:r>
      <w:r w:rsidR="0015475F" w:rsidRPr="0015475F">
        <w:t xml:space="preserve"> Минераловодского городского округа Ставропольского края на 2023 год и плановый период 2024 и 2025 годов</w:t>
      </w:r>
      <w:r w:rsidR="0015475F">
        <w:t>,</w:t>
      </w:r>
      <w:r>
        <w:t xml:space="preserve"> </w:t>
      </w:r>
      <w:r w:rsidRPr="00A70FA1">
        <w:t xml:space="preserve">администрация Минераловодского </w:t>
      </w:r>
      <w:r w:rsidR="0039707B" w:rsidRPr="007A31E2">
        <w:t>муниципа</w:t>
      </w:r>
      <w:r w:rsidR="0039707B">
        <w:t>льн</w:t>
      </w:r>
      <w:r w:rsidR="0039707B" w:rsidRPr="003F7169">
        <w:t>ого округа</w:t>
      </w:r>
      <w:r w:rsidR="0039707B">
        <w:t xml:space="preserve"> Ставропольского края </w:t>
      </w:r>
      <w:r w:rsidR="0039707B" w:rsidRPr="00821462">
        <w:rPr>
          <w:b/>
          <w:spacing w:val="20"/>
        </w:rPr>
        <w:t>постановляет:</w:t>
      </w:r>
    </w:p>
    <w:p w:rsidR="007A31E2" w:rsidRDefault="007A31E2" w:rsidP="007A31E2">
      <w:pPr>
        <w:ind w:firstLine="708"/>
        <w:jc w:val="both"/>
        <w:rPr>
          <w:color w:val="1F497D"/>
        </w:rPr>
      </w:pPr>
    </w:p>
    <w:p w:rsidR="007C6AE6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</w:t>
      </w:r>
      <w:r w:rsidR="00460965">
        <w:t xml:space="preserve">Признать утратившим силу </w:t>
      </w:r>
      <w:r w:rsidR="00A70FA1">
        <w:t>постановление администрации Минераловодского городского округа Ставропольского края</w:t>
      </w:r>
      <w:r w:rsidR="007C6AE6">
        <w:t xml:space="preserve"> от </w:t>
      </w:r>
      <w:r w:rsidR="00460965">
        <w:t xml:space="preserve">08 ноября 2022 г. </w:t>
      </w:r>
      <w:r w:rsidR="007C6AE6">
        <w:t xml:space="preserve">№ </w:t>
      </w:r>
      <w:r w:rsidR="00460965">
        <w:t>2599</w:t>
      </w:r>
      <w:r w:rsidR="007C6AE6">
        <w:t xml:space="preserve"> «</w:t>
      </w:r>
      <w:r w:rsidR="00460965" w:rsidRPr="00460965">
        <w:t>Об утверждении адресной инвестиционной программы Минераловодского городского округа Ставропольского края на 2023 год и плановый период 2024 и 2025 годов» (с изменениями, внесёнными постановлени</w:t>
      </w:r>
      <w:r w:rsidR="00460965">
        <w:t xml:space="preserve">ями </w:t>
      </w:r>
      <w:r w:rsidR="00460965" w:rsidRPr="00460965">
        <w:t>администрации Минераловодского городског</w:t>
      </w:r>
      <w:r w:rsidR="00460965">
        <w:t>о округа Ставропольского края о</w:t>
      </w:r>
      <w:r w:rsidR="00460965" w:rsidRPr="00460965">
        <w:t>т 05</w:t>
      </w:r>
      <w:r w:rsidR="00460965">
        <w:t xml:space="preserve"> декабря </w:t>
      </w:r>
      <w:r w:rsidR="00460965" w:rsidRPr="00460965">
        <w:t>2022</w:t>
      </w:r>
      <w:r w:rsidR="00460965">
        <w:t xml:space="preserve"> г.</w:t>
      </w:r>
      <w:r w:rsidR="00460965" w:rsidRPr="00460965">
        <w:t xml:space="preserve"> № 2854</w:t>
      </w:r>
      <w:r w:rsidR="00460965">
        <w:t>, от 31 июля 2023 г. № 16</w:t>
      </w:r>
      <w:r w:rsidR="00E64CCE">
        <w:t>75</w:t>
      </w:r>
      <w:r w:rsidR="00460965" w:rsidRPr="00460965">
        <w:t>).</w:t>
      </w:r>
    </w:p>
    <w:p w:rsidR="0039707B" w:rsidRDefault="0039707B" w:rsidP="00E64CCE">
      <w:pPr>
        <w:pStyle w:val="ad"/>
        <w:numPr>
          <w:ilvl w:val="0"/>
          <w:numId w:val="32"/>
        </w:numPr>
        <w:tabs>
          <w:tab w:val="left" w:pos="567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</w:t>
      </w:r>
      <w:proofErr w:type="spellStart"/>
      <w:r>
        <w:t>Царикаева</w:t>
      </w:r>
      <w:proofErr w:type="spellEnd"/>
      <w:r>
        <w:t xml:space="preserve"> В. К.</w:t>
      </w:r>
    </w:p>
    <w:p w:rsidR="0039707B" w:rsidRPr="00F952A3" w:rsidRDefault="0039707B" w:rsidP="00E64CCE">
      <w:pPr>
        <w:pStyle w:val="ad"/>
        <w:numPr>
          <w:ilvl w:val="0"/>
          <w:numId w:val="32"/>
        </w:numPr>
        <w:tabs>
          <w:tab w:val="left" w:pos="1080"/>
        </w:tabs>
        <w:ind w:left="0" w:firstLine="567"/>
        <w:jc w:val="both"/>
      </w:pPr>
      <w:r w:rsidRPr="00DF16BE">
        <w:t xml:space="preserve"> Настоящее постановление вступает в силу </w:t>
      </w:r>
      <w:r w:rsidRPr="0071263B">
        <w:t>после его официального обнародования</w:t>
      </w:r>
      <w:r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7557B2" w:rsidRDefault="007557B2" w:rsidP="0039707B">
      <w:pPr>
        <w:pStyle w:val="Con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57B2" w:rsidRDefault="007557B2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CC4103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 w:rsidR="00CC4103">
        <w:rPr>
          <w:rFonts w:ascii="Times New Roman" w:hAnsi="Times New Roman"/>
          <w:sz w:val="28"/>
          <w:szCs w:val="28"/>
        </w:rPr>
        <w:t xml:space="preserve">  </w:t>
      </w:r>
      <w:r w:rsidRPr="00DA08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CC4103" w:rsidRDefault="00CC4103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46F3" w:rsidRPr="00E64CCE" w:rsidRDefault="001E46F3" w:rsidP="004C01BA"/>
    <w:p w:rsidR="00A242C7" w:rsidRPr="00E621AC" w:rsidRDefault="00E64CCE" w:rsidP="00A242C7">
      <w:pPr>
        <w:rPr>
          <w:rFonts w:eastAsiaTheme="minorHAnsi"/>
          <w:color w:val="FFFFFF" w:themeColor="background1"/>
          <w:lang w:eastAsia="en-US"/>
        </w:rPr>
      </w:pPr>
      <w:r w:rsidRPr="00E621AC">
        <w:rPr>
          <w:rFonts w:eastAsiaTheme="minorHAnsi"/>
          <w:color w:val="FFFFFF" w:themeColor="background1"/>
          <w:lang w:eastAsia="en-US"/>
        </w:rPr>
        <w:t xml:space="preserve">Проект </w:t>
      </w:r>
      <w:r w:rsidR="00A242C7" w:rsidRPr="00E621AC">
        <w:rPr>
          <w:rFonts w:eastAsiaTheme="minorHAnsi"/>
          <w:color w:val="FFFFFF" w:themeColor="background1"/>
          <w:lang w:eastAsia="en-US"/>
        </w:rPr>
        <w:t xml:space="preserve">постановления вносит: </w:t>
      </w:r>
    </w:p>
    <w:p w:rsidR="00A242C7" w:rsidRPr="00E621AC" w:rsidRDefault="00A242C7" w:rsidP="00A242C7">
      <w:pPr>
        <w:rPr>
          <w:rFonts w:eastAsiaTheme="minorHAnsi"/>
          <w:color w:val="FFFFFF" w:themeColor="background1"/>
          <w:lang w:eastAsia="en-US"/>
        </w:rPr>
      </w:pPr>
    </w:p>
    <w:p w:rsidR="00A242C7" w:rsidRPr="00E621AC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E621AC">
        <w:rPr>
          <w:rFonts w:eastAsiaTheme="minorHAnsi"/>
          <w:color w:val="FFFFFF" w:themeColor="background1"/>
          <w:lang w:eastAsia="en-US"/>
        </w:rPr>
        <w:t xml:space="preserve">Руководитель управления </w:t>
      </w:r>
    </w:p>
    <w:p w:rsidR="00A242C7" w:rsidRPr="00E621AC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E621AC">
        <w:rPr>
          <w:rFonts w:eastAsiaTheme="minorHAnsi"/>
          <w:color w:val="FFFFFF" w:themeColor="background1"/>
          <w:lang w:eastAsia="en-US"/>
        </w:rPr>
        <w:t xml:space="preserve">экономического развития администрации </w:t>
      </w:r>
    </w:p>
    <w:p w:rsidR="00A242C7" w:rsidRPr="00E621AC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E621AC">
        <w:rPr>
          <w:rFonts w:eastAsiaTheme="minorHAnsi"/>
          <w:color w:val="FFFFFF" w:themeColor="background1"/>
          <w:lang w:eastAsia="en-US"/>
        </w:rPr>
        <w:t>Минераловодского муниципального округа</w:t>
      </w:r>
    </w:p>
    <w:p w:rsidR="00A242C7" w:rsidRPr="00E621AC" w:rsidRDefault="00A242C7" w:rsidP="00A242C7">
      <w:pPr>
        <w:rPr>
          <w:rFonts w:eastAsiaTheme="minorHAnsi"/>
          <w:color w:val="FFFFFF" w:themeColor="background1"/>
          <w:lang w:eastAsia="en-US"/>
        </w:rPr>
      </w:pPr>
      <w:r w:rsidRPr="00E621AC">
        <w:rPr>
          <w:rFonts w:eastAsiaTheme="minorHAnsi"/>
          <w:color w:val="FFFFFF" w:themeColor="background1"/>
          <w:lang w:eastAsia="en-US"/>
        </w:rPr>
        <w:t>Ставропольского края                                                                       Г. В. Фисенко</w:t>
      </w:r>
    </w:p>
    <w:sectPr w:rsidR="00A242C7" w:rsidRPr="00E621AC" w:rsidSect="00FF1DA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B2" w:rsidRDefault="000211B2" w:rsidP="00635CEF">
      <w:r>
        <w:separator/>
      </w:r>
    </w:p>
  </w:endnote>
  <w:endnote w:type="continuationSeparator" w:id="0">
    <w:p w:rsidR="000211B2" w:rsidRDefault="000211B2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B2" w:rsidRDefault="000211B2" w:rsidP="00635CEF">
      <w:r>
        <w:separator/>
      </w:r>
    </w:p>
  </w:footnote>
  <w:footnote w:type="continuationSeparator" w:id="0">
    <w:p w:rsidR="000211B2" w:rsidRDefault="000211B2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837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3D24" w:rsidRPr="004C01BA" w:rsidRDefault="00D03D24">
        <w:pPr>
          <w:pStyle w:val="a7"/>
          <w:jc w:val="center"/>
          <w:rPr>
            <w:sz w:val="24"/>
            <w:szCs w:val="24"/>
          </w:rPr>
        </w:pPr>
        <w:r w:rsidRPr="004C01BA">
          <w:rPr>
            <w:sz w:val="24"/>
            <w:szCs w:val="24"/>
          </w:rPr>
          <w:fldChar w:fldCharType="begin"/>
        </w:r>
        <w:r w:rsidRPr="004C01BA">
          <w:rPr>
            <w:sz w:val="24"/>
            <w:szCs w:val="24"/>
          </w:rPr>
          <w:instrText>PAGE   \* MERGEFORMAT</w:instrText>
        </w:r>
        <w:r w:rsidRPr="004C01BA">
          <w:rPr>
            <w:sz w:val="24"/>
            <w:szCs w:val="24"/>
          </w:rPr>
          <w:fldChar w:fldCharType="separate"/>
        </w:r>
        <w:r w:rsidR="00E621AC">
          <w:rPr>
            <w:noProof/>
            <w:sz w:val="24"/>
            <w:szCs w:val="24"/>
          </w:rPr>
          <w:t>2</w:t>
        </w:r>
        <w:r w:rsidRPr="004C01B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4" w:rsidRDefault="00D03D2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A55B7"/>
    <w:multiLevelType w:val="hybridMultilevel"/>
    <w:tmpl w:val="4DD20608"/>
    <w:lvl w:ilvl="0" w:tplc="258E34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873310"/>
    <w:multiLevelType w:val="hybridMultilevel"/>
    <w:tmpl w:val="7406ABF8"/>
    <w:lvl w:ilvl="0" w:tplc="1982F0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5"/>
  </w:num>
  <w:num w:numId="16">
    <w:abstractNumId w:val="28"/>
  </w:num>
  <w:num w:numId="17">
    <w:abstractNumId w:val="26"/>
  </w:num>
  <w:num w:numId="18">
    <w:abstractNumId w:val="3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17"/>
  </w:num>
  <w:num w:numId="23">
    <w:abstractNumId w:val="24"/>
  </w:num>
  <w:num w:numId="24">
    <w:abstractNumId w:val="11"/>
  </w:num>
  <w:num w:numId="25">
    <w:abstractNumId w:val="22"/>
  </w:num>
  <w:num w:numId="26">
    <w:abstractNumId w:val="30"/>
  </w:num>
  <w:num w:numId="27">
    <w:abstractNumId w:val="13"/>
  </w:num>
  <w:num w:numId="28">
    <w:abstractNumId w:val="29"/>
  </w:num>
  <w:num w:numId="29">
    <w:abstractNumId w:val="21"/>
  </w:num>
  <w:num w:numId="30">
    <w:abstractNumId w:val="12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1DE"/>
    <w:rsid w:val="00004775"/>
    <w:rsid w:val="000059FC"/>
    <w:rsid w:val="00012673"/>
    <w:rsid w:val="00014515"/>
    <w:rsid w:val="000153AF"/>
    <w:rsid w:val="0001619C"/>
    <w:rsid w:val="000211B2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0301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4C4D"/>
    <w:rsid w:val="000C66F9"/>
    <w:rsid w:val="000C7336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AA4"/>
    <w:rsid w:val="000F7F3D"/>
    <w:rsid w:val="000F7F8C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07AF7"/>
    <w:rsid w:val="00113A38"/>
    <w:rsid w:val="00114E9D"/>
    <w:rsid w:val="00120AFE"/>
    <w:rsid w:val="00122091"/>
    <w:rsid w:val="00122710"/>
    <w:rsid w:val="001246D4"/>
    <w:rsid w:val="001248DF"/>
    <w:rsid w:val="001273B8"/>
    <w:rsid w:val="00137CEC"/>
    <w:rsid w:val="00144DF8"/>
    <w:rsid w:val="00145F61"/>
    <w:rsid w:val="00147888"/>
    <w:rsid w:val="00151D13"/>
    <w:rsid w:val="00152756"/>
    <w:rsid w:val="0015475F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5B99"/>
    <w:rsid w:val="00197387"/>
    <w:rsid w:val="00197C25"/>
    <w:rsid w:val="001A0FD2"/>
    <w:rsid w:val="001A1B41"/>
    <w:rsid w:val="001B066E"/>
    <w:rsid w:val="001B1085"/>
    <w:rsid w:val="001B1CEE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E772C"/>
    <w:rsid w:val="001F6EB0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A1C"/>
    <w:rsid w:val="0029360F"/>
    <w:rsid w:val="0029496D"/>
    <w:rsid w:val="00296F1B"/>
    <w:rsid w:val="002A03FC"/>
    <w:rsid w:val="002A0BBE"/>
    <w:rsid w:val="002A1333"/>
    <w:rsid w:val="002A21A7"/>
    <w:rsid w:val="002A2AE0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C2188"/>
    <w:rsid w:val="002C4E9D"/>
    <w:rsid w:val="002C7932"/>
    <w:rsid w:val="002D0DAD"/>
    <w:rsid w:val="002D41EE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3749"/>
    <w:rsid w:val="00363ED4"/>
    <w:rsid w:val="003640BB"/>
    <w:rsid w:val="003714FF"/>
    <w:rsid w:val="003749AC"/>
    <w:rsid w:val="00380F80"/>
    <w:rsid w:val="003846A0"/>
    <w:rsid w:val="00386049"/>
    <w:rsid w:val="00386E82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B0B0B"/>
    <w:rsid w:val="003B10AC"/>
    <w:rsid w:val="003B6964"/>
    <w:rsid w:val="003C0E53"/>
    <w:rsid w:val="003C0E54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23BF"/>
    <w:rsid w:val="00426439"/>
    <w:rsid w:val="00432D87"/>
    <w:rsid w:val="00434525"/>
    <w:rsid w:val="004355A8"/>
    <w:rsid w:val="0043736E"/>
    <w:rsid w:val="00440329"/>
    <w:rsid w:val="00441866"/>
    <w:rsid w:val="0044476D"/>
    <w:rsid w:val="004470DF"/>
    <w:rsid w:val="00450526"/>
    <w:rsid w:val="004534E9"/>
    <w:rsid w:val="00453BE2"/>
    <w:rsid w:val="00453CBF"/>
    <w:rsid w:val="004555A8"/>
    <w:rsid w:val="00455E80"/>
    <w:rsid w:val="0045645B"/>
    <w:rsid w:val="00460965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347A7"/>
    <w:rsid w:val="0054032E"/>
    <w:rsid w:val="005406D9"/>
    <w:rsid w:val="005449B5"/>
    <w:rsid w:val="005453CF"/>
    <w:rsid w:val="00546E04"/>
    <w:rsid w:val="00550EF3"/>
    <w:rsid w:val="0055250A"/>
    <w:rsid w:val="00553214"/>
    <w:rsid w:val="0055499F"/>
    <w:rsid w:val="0056213C"/>
    <w:rsid w:val="00562915"/>
    <w:rsid w:val="00564500"/>
    <w:rsid w:val="00567BAB"/>
    <w:rsid w:val="00570C70"/>
    <w:rsid w:val="00573995"/>
    <w:rsid w:val="00575A84"/>
    <w:rsid w:val="00590692"/>
    <w:rsid w:val="005906C3"/>
    <w:rsid w:val="00590EEF"/>
    <w:rsid w:val="0059193C"/>
    <w:rsid w:val="005940A9"/>
    <w:rsid w:val="0059517E"/>
    <w:rsid w:val="00597E89"/>
    <w:rsid w:val="005A3ADA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05D3"/>
    <w:rsid w:val="006110A0"/>
    <w:rsid w:val="006115FF"/>
    <w:rsid w:val="00611687"/>
    <w:rsid w:val="00611CCE"/>
    <w:rsid w:val="006133E6"/>
    <w:rsid w:val="00615492"/>
    <w:rsid w:val="006205B3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649C"/>
    <w:rsid w:val="006779E7"/>
    <w:rsid w:val="006814D0"/>
    <w:rsid w:val="00681552"/>
    <w:rsid w:val="00684CEB"/>
    <w:rsid w:val="006851B8"/>
    <w:rsid w:val="006855C0"/>
    <w:rsid w:val="006960D0"/>
    <w:rsid w:val="00696643"/>
    <w:rsid w:val="006A0CF8"/>
    <w:rsid w:val="006A168C"/>
    <w:rsid w:val="006A30CD"/>
    <w:rsid w:val="006A416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52B"/>
    <w:rsid w:val="007060B7"/>
    <w:rsid w:val="00712F2E"/>
    <w:rsid w:val="00713CE8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50F3"/>
    <w:rsid w:val="00751F66"/>
    <w:rsid w:val="00754081"/>
    <w:rsid w:val="007557B2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31E2"/>
    <w:rsid w:val="007A58F9"/>
    <w:rsid w:val="007A5BA8"/>
    <w:rsid w:val="007A5F38"/>
    <w:rsid w:val="007A6B17"/>
    <w:rsid w:val="007B2451"/>
    <w:rsid w:val="007B2AD5"/>
    <w:rsid w:val="007B2C48"/>
    <w:rsid w:val="007B2F6B"/>
    <w:rsid w:val="007B3DE1"/>
    <w:rsid w:val="007B4BEC"/>
    <w:rsid w:val="007B4E7C"/>
    <w:rsid w:val="007B69AA"/>
    <w:rsid w:val="007C6AE6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4A6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3221"/>
    <w:rsid w:val="00833F67"/>
    <w:rsid w:val="0083500F"/>
    <w:rsid w:val="0083508B"/>
    <w:rsid w:val="00836C0F"/>
    <w:rsid w:val="00841579"/>
    <w:rsid w:val="0084253F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31F5"/>
    <w:rsid w:val="00883303"/>
    <w:rsid w:val="00883ABE"/>
    <w:rsid w:val="00884C30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B799C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4578"/>
    <w:rsid w:val="00926EF2"/>
    <w:rsid w:val="00927843"/>
    <w:rsid w:val="0093260C"/>
    <w:rsid w:val="009346B2"/>
    <w:rsid w:val="00937689"/>
    <w:rsid w:val="009417FB"/>
    <w:rsid w:val="00941B63"/>
    <w:rsid w:val="00942029"/>
    <w:rsid w:val="0094467B"/>
    <w:rsid w:val="00944917"/>
    <w:rsid w:val="00944C81"/>
    <w:rsid w:val="00950AEB"/>
    <w:rsid w:val="00950C00"/>
    <w:rsid w:val="009533CF"/>
    <w:rsid w:val="0095427E"/>
    <w:rsid w:val="00954D52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4F0B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9F571A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242C7"/>
    <w:rsid w:val="00A31DFD"/>
    <w:rsid w:val="00A342F1"/>
    <w:rsid w:val="00A347AD"/>
    <w:rsid w:val="00A36A0A"/>
    <w:rsid w:val="00A37AC2"/>
    <w:rsid w:val="00A40EE1"/>
    <w:rsid w:val="00A42563"/>
    <w:rsid w:val="00A45017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0FA1"/>
    <w:rsid w:val="00A7357C"/>
    <w:rsid w:val="00A768B2"/>
    <w:rsid w:val="00A769E0"/>
    <w:rsid w:val="00A8043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545F"/>
    <w:rsid w:val="00B47E97"/>
    <w:rsid w:val="00B55B2F"/>
    <w:rsid w:val="00B57B24"/>
    <w:rsid w:val="00B60993"/>
    <w:rsid w:val="00B612C6"/>
    <w:rsid w:val="00B61A5C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F0150"/>
    <w:rsid w:val="00BF16E2"/>
    <w:rsid w:val="00BF1727"/>
    <w:rsid w:val="00BF18AE"/>
    <w:rsid w:val="00BF1DEB"/>
    <w:rsid w:val="00BF36DD"/>
    <w:rsid w:val="00BF4349"/>
    <w:rsid w:val="00BF6AA4"/>
    <w:rsid w:val="00BF7565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23C2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06A"/>
    <w:rsid w:val="00C37C31"/>
    <w:rsid w:val="00C409FA"/>
    <w:rsid w:val="00C43B22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E07"/>
    <w:rsid w:val="00CB3F40"/>
    <w:rsid w:val="00CB423D"/>
    <w:rsid w:val="00CB5909"/>
    <w:rsid w:val="00CC00CF"/>
    <w:rsid w:val="00CC228E"/>
    <w:rsid w:val="00CC2D8A"/>
    <w:rsid w:val="00CC4103"/>
    <w:rsid w:val="00CC4702"/>
    <w:rsid w:val="00CC6789"/>
    <w:rsid w:val="00CC6B4E"/>
    <w:rsid w:val="00CD19D2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A7B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3D24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2E22"/>
    <w:rsid w:val="00D44CAB"/>
    <w:rsid w:val="00D470C9"/>
    <w:rsid w:val="00D50BD5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465F1"/>
    <w:rsid w:val="00E51FCD"/>
    <w:rsid w:val="00E520D2"/>
    <w:rsid w:val="00E52FC7"/>
    <w:rsid w:val="00E55B61"/>
    <w:rsid w:val="00E567C9"/>
    <w:rsid w:val="00E56A32"/>
    <w:rsid w:val="00E57CA0"/>
    <w:rsid w:val="00E6114A"/>
    <w:rsid w:val="00E621AC"/>
    <w:rsid w:val="00E634DE"/>
    <w:rsid w:val="00E64CCE"/>
    <w:rsid w:val="00E70060"/>
    <w:rsid w:val="00E71C44"/>
    <w:rsid w:val="00E721E9"/>
    <w:rsid w:val="00E736EF"/>
    <w:rsid w:val="00E7414F"/>
    <w:rsid w:val="00E74E71"/>
    <w:rsid w:val="00E807B6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67B1"/>
    <w:rsid w:val="00F36F48"/>
    <w:rsid w:val="00F40820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005F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11DA"/>
    <w:rsid w:val="00FB3083"/>
    <w:rsid w:val="00FB581C"/>
    <w:rsid w:val="00FB6BE7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1DA4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49283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6430-0296-470F-AAB9-6C6E68A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85</cp:revision>
  <cp:lastPrinted>2025-01-21T14:51:00Z</cp:lastPrinted>
  <dcterms:created xsi:type="dcterms:W3CDTF">2021-04-16T07:44:00Z</dcterms:created>
  <dcterms:modified xsi:type="dcterms:W3CDTF">2025-01-22T11:52:00Z</dcterms:modified>
</cp:coreProperties>
</file>