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72" w:rsidRPr="007F79B8" w:rsidRDefault="0064540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АДМИНИСТРАЦИЯ</w:t>
      </w:r>
      <w:bookmarkStart w:id="0" w:name="_GoBack"/>
      <w:bookmarkEnd w:id="0"/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 xml:space="preserve">МИНЕРАЛОВОДСКОГО МУНИЦИПАЛЬНОГО ОКРУГА 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СТАВРОПОЛЬСКОГО КРАЯ</w:t>
      </w:r>
    </w:p>
    <w:p w:rsid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45402" w:rsidRDefault="0064540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AE7F72">
        <w:rPr>
          <w:b/>
          <w:sz w:val="30"/>
          <w:szCs w:val="30"/>
        </w:rPr>
        <w:t xml:space="preserve">ПОСТАНОВЛЕНИЕ </w:t>
      </w: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2124"/>
        <w:gridCol w:w="1134"/>
      </w:tblGrid>
      <w:tr w:rsidR="00AE7F72" w:rsidRPr="00AE7F72" w:rsidTr="007270C4">
        <w:tc>
          <w:tcPr>
            <w:tcW w:w="2093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2124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32C4D" w:rsidRPr="00AE7F72" w:rsidRDefault="00432C4D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164B" w:rsidRPr="00FB164B" w:rsidRDefault="00FB164B" w:rsidP="00FB164B">
      <w:pPr>
        <w:pStyle w:val="af"/>
        <w:spacing w:after="0"/>
        <w:jc w:val="center"/>
        <w:rPr>
          <w:color w:val="000000"/>
          <w:sz w:val="28"/>
          <w:szCs w:val="28"/>
        </w:rPr>
      </w:pPr>
      <w:r w:rsidRPr="00FB164B">
        <w:rPr>
          <w:color w:val="000000"/>
          <w:sz w:val="28"/>
          <w:szCs w:val="28"/>
        </w:rPr>
        <w:t xml:space="preserve">Об утверждении </w:t>
      </w:r>
      <w:r w:rsidR="004D4484">
        <w:rPr>
          <w:color w:val="000000"/>
          <w:sz w:val="28"/>
          <w:szCs w:val="28"/>
        </w:rPr>
        <w:t>Порядка разработки и утверждения паспорта населенного пункта, паспортов территорий Минераловодского муниципального округа Ставропольского края</w:t>
      </w:r>
    </w:p>
    <w:p w:rsidR="00645402" w:rsidRDefault="00645402" w:rsidP="00AE7F72">
      <w:pPr>
        <w:jc w:val="center"/>
        <w:rPr>
          <w:color w:val="FF0000"/>
          <w:sz w:val="28"/>
          <w:szCs w:val="28"/>
        </w:rPr>
      </w:pPr>
    </w:p>
    <w:p w:rsidR="00432C4D" w:rsidRDefault="00432C4D" w:rsidP="00AE7F72">
      <w:pPr>
        <w:jc w:val="center"/>
        <w:rPr>
          <w:color w:val="FF0000"/>
          <w:sz w:val="28"/>
          <w:szCs w:val="28"/>
        </w:rPr>
      </w:pPr>
    </w:p>
    <w:p w:rsidR="00AE7F72" w:rsidRPr="00987BD4" w:rsidRDefault="00CB339B" w:rsidP="006431C7">
      <w:pPr>
        <w:ind w:firstLine="851"/>
        <w:jc w:val="both"/>
        <w:outlineLvl w:val="1"/>
        <w:rPr>
          <w:spacing w:val="30"/>
          <w:sz w:val="28"/>
          <w:szCs w:val="28"/>
        </w:rPr>
      </w:pPr>
      <w:r>
        <w:rPr>
          <w:sz w:val="28"/>
        </w:rPr>
        <w:t>В соответствии со статьями 19, 21 Федерального закона от 21 декабря 1994 г. № 69-ФЗ «О пожарной безопасности», статьей 11                 Федерального закона от 21 декабря 1994 г. № 68-ФЗ «О защите населения и территории от чрезвычайных ситуаций природного и техногенного                     характера», пунктом 76 Правил противопожарного режима в Российской  Федерации, утвержденных постановлением Правительства Российской            Федерации от 16 сентября 2020 г. № 1479</w:t>
      </w:r>
      <w:r w:rsidR="00987BD4" w:rsidRPr="00987BD4">
        <w:rPr>
          <w:color w:val="000000"/>
          <w:sz w:val="28"/>
          <w:szCs w:val="28"/>
        </w:rPr>
        <w:t xml:space="preserve"> </w:t>
      </w:r>
      <w:r w:rsidR="00AB5399" w:rsidRPr="00987BD4">
        <w:rPr>
          <w:b/>
          <w:spacing w:val="30"/>
          <w:sz w:val="28"/>
          <w:szCs w:val="28"/>
        </w:rPr>
        <w:t>постановляет</w:t>
      </w:r>
      <w:r w:rsidR="00AB5399" w:rsidRPr="00987BD4">
        <w:rPr>
          <w:spacing w:val="30"/>
          <w:sz w:val="28"/>
          <w:szCs w:val="28"/>
        </w:rPr>
        <w:t>:</w:t>
      </w:r>
    </w:p>
    <w:p w:rsidR="00432C4D" w:rsidRPr="00591D17" w:rsidRDefault="00432C4D" w:rsidP="006431C7">
      <w:pPr>
        <w:ind w:firstLine="851"/>
        <w:jc w:val="both"/>
        <w:outlineLvl w:val="1"/>
        <w:rPr>
          <w:spacing w:val="24"/>
          <w:sz w:val="28"/>
          <w:szCs w:val="28"/>
        </w:rPr>
      </w:pPr>
    </w:p>
    <w:p w:rsidR="00CB339B" w:rsidRPr="00CB339B" w:rsidRDefault="00CB339B" w:rsidP="00432C4D">
      <w:pPr>
        <w:pStyle w:val="ad"/>
        <w:widowControl w:val="0"/>
        <w:numPr>
          <w:ilvl w:val="0"/>
          <w:numId w:val="34"/>
        </w:numPr>
        <w:ind w:left="0" w:firstLine="851"/>
        <w:jc w:val="both"/>
        <w:outlineLvl w:val="1"/>
        <w:rPr>
          <w:sz w:val="28"/>
          <w:szCs w:val="28"/>
        </w:rPr>
      </w:pPr>
      <w:r w:rsidRPr="00CB339B">
        <w:rPr>
          <w:sz w:val="28"/>
        </w:rPr>
        <w:t>Утвердить Порядок разработки и утверждения паспорта                      населенного пункта, паспортов территорий</w:t>
      </w:r>
      <w:r w:rsidR="00987BD4" w:rsidRPr="00CB339B">
        <w:rPr>
          <w:color w:val="000000"/>
          <w:spacing w:val="-4"/>
          <w:sz w:val="28"/>
          <w:szCs w:val="28"/>
        </w:rPr>
        <w:t xml:space="preserve"> </w:t>
      </w:r>
      <w:r w:rsidRPr="00CB339B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 xml:space="preserve">                         </w:t>
      </w:r>
      <w:r w:rsidRPr="00CB339B">
        <w:rPr>
          <w:sz w:val="28"/>
          <w:szCs w:val="28"/>
        </w:rPr>
        <w:t>муниципального округа Ставропольского края</w:t>
      </w:r>
      <w:r w:rsidRPr="00CB339B">
        <w:rPr>
          <w:color w:val="000000"/>
          <w:spacing w:val="-4"/>
          <w:sz w:val="28"/>
          <w:szCs w:val="28"/>
        </w:rPr>
        <w:t xml:space="preserve"> </w:t>
      </w:r>
      <w:r w:rsidR="00987BD4" w:rsidRPr="00CB339B">
        <w:rPr>
          <w:color w:val="000000"/>
          <w:spacing w:val="-4"/>
          <w:sz w:val="28"/>
          <w:szCs w:val="28"/>
        </w:rPr>
        <w:t xml:space="preserve">согласно приложению к </w:t>
      </w:r>
      <w:r>
        <w:rPr>
          <w:color w:val="000000"/>
          <w:spacing w:val="-4"/>
          <w:sz w:val="28"/>
          <w:szCs w:val="28"/>
        </w:rPr>
        <w:t xml:space="preserve">                </w:t>
      </w:r>
      <w:r w:rsidR="00987BD4" w:rsidRPr="00CB339B">
        <w:rPr>
          <w:color w:val="000000"/>
          <w:spacing w:val="-4"/>
          <w:sz w:val="28"/>
          <w:szCs w:val="28"/>
        </w:rPr>
        <w:t xml:space="preserve">настоящему </w:t>
      </w:r>
      <w:r w:rsidRPr="00CB339B">
        <w:rPr>
          <w:color w:val="000000"/>
          <w:spacing w:val="-4"/>
          <w:sz w:val="28"/>
          <w:szCs w:val="28"/>
        </w:rPr>
        <w:t xml:space="preserve"> </w:t>
      </w:r>
      <w:r w:rsidR="00987BD4" w:rsidRPr="00CB339B">
        <w:rPr>
          <w:color w:val="000000"/>
          <w:spacing w:val="-4"/>
          <w:sz w:val="28"/>
          <w:szCs w:val="28"/>
        </w:rPr>
        <w:t>постановлению</w:t>
      </w:r>
      <w:r w:rsidR="00987BD4" w:rsidRPr="00CB339B">
        <w:rPr>
          <w:color w:val="000000"/>
          <w:sz w:val="28"/>
          <w:szCs w:val="28"/>
        </w:rPr>
        <w:t>.</w:t>
      </w:r>
    </w:p>
    <w:p w:rsidR="00432C4D" w:rsidRDefault="00CB339B" w:rsidP="00432C4D">
      <w:pPr>
        <w:pStyle w:val="ad"/>
        <w:widowControl w:val="0"/>
        <w:numPr>
          <w:ilvl w:val="0"/>
          <w:numId w:val="34"/>
        </w:numPr>
        <w:suppressAutoHyphens/>
        <w:ind w:left="0" w:right="-1" w:firstLine="851"/>
        <w:jc w:val="both"/>
        <w:outlineLvl w:val="1"/>
        <w:rPr>
          <w:sz w:val="28"/>
          <w:szCs w:val="28"/>
        </w:rPr>
      </w:pPr>
      <w:r w:rsidRPr="00432C4D">
        <w:rPr>
          <w:sz w:val="28"/>
          <w:szCs w:val="28"/>
        </w:rPr>
        <w:t>Утвердить прилагаемою форму  паспорта населенного пункта Минераловодского муниципального округа Ставропольского края, подверженного угрозе лесных пожаров согласно приложению № 1.</w:t>
      </w:r>
    </w:p>
    <w:p w:rsidR="00432C4D" w:rsidRDefault="00CB339B" w:rsidP="00432C4D">
      <w:pPr>
        <w:pStyle w:val="ad"/>
        <w:widowControl w:val="0"/>
        <w:numPr>
          <w:ilvl w:val="0"/>
          <w:numId w:val="34"/>
        </w:numPr>
        <w:suppressAutoHyphens/>
        <w:ind w:left="0" w:right="-1" w:firstLine="851"/>
        <w:jc w:val="both"/>
        <w:outlineLvl w:val="1"/>
        <w:rPr>
          <w:sz w:val="28"/>
          <w:szCs w:val="28"/>
        </w:rPr>
      </w:pPr>
      <w:r w:rsidRPr="00432C4D">
        <w:rPr>
          <w:sz w:val="28"/>
          <w:szCs w:val="28"/>
        </w:rPr>
        <w:t xml:space="preserve">Утвердить прилагаемою форму  </w:t>
      </w:r>
      <w:r w:rsidR="00432C4D" w:rsidRPr="00432C4D">
        <w:rPr>
          <w:sz w:val="28"/>
          <w:szCs w:val="28"/>
        </w:rPr>
        <w:t>паспорта  территории организации отдыха детей и их оздоровления</w:t>
      </w:r>
      <w:r w:rsidR="004A61F4" w:rsidRPr="004A61F4">
        <w:rPr>
          <w:sz w:val="28"/>
          <w:szCs w:val="28"/>
        </w:rPr>
        <w:t xml:space="preserve"> </w:t>
      </w:r>
      <w:r w:rsidR="004A61F4" w:rsidRPr="00432C4D">
        <w:rPr>
          <w:sz w:val="28"/>
          <w:szCs w:val="28"/>
        </w:rPr>
        <w:t>Минераловодского муниципального округа Ставропольского края</w:t>
      </w:r>
      <w:r w:rsidR="00432C4D" w:rsidRPr="00432C4D">
        <w:rPr>
          <w:sz w:val="28"/>
          <w:szCs w:val="28"/>
        </w:rPr>
        <w:t>,  подверженной  угрозе лесных пожаров, территории ведения гражданами  садоводства или огородничества для собственных нужд</w:t>
      </w:r>
      <w:r w:rsidR="00432C4D" w:rsidRPr="00432C4D">
        <w:rPr>
          <w:b/>
          <w:sz w:val="28"/>
          <w:szCs w:val="28"/>
        </w:rPr>
        <w:t xml:space="preserve"> </w:t>
      </w:r>
      <w:r w:rsidR="00432C4D" w:rsidRPr="00432C4D">
        <w:rPr>
          <w:sz w:val="28"/>
          <w:szCs w:val="28"/>
        </w:rPr>
        <w:t>в Минераловодском муниципальном округе Ставропольского края, подверженной угрозе лесных пожаров</w:t>
      </w:r>
      <w:r w:rsidRPr="00432C4D">
        <w:rPr>
          <w:sz w:val="28"/>
          <w:szCs w:val="28"/>
        </w:rPr>
        <w:t xml:space="preserve"> </w:t>
      </w:r>
      <w:r w:rsidR="00432C4D" w:rsidRPr="00432C4D">
        <w:rPr>
          <w:sz w:val="28"/>
          <w:szCs w:val="28"/>
        </w:rPr>
        <w:t>согласно приложению № 2</w:t>
      </w:r>
    </w:p>
    <w:p w:rsidR="00432C4D" w:rsidRPr="00432C4D" w:rsidRDefault="00305195" w:rsidP="00432C4D">
      <w:pPr>
        <w:pStyle w:val="ad"/>
        <w:widowControl w:val="0"/>
        <w:numPr>
          <w:ilvl w:val="0"/>
          <w:numId w:val="34"/>
        </w:numPr>
        <w:suppressAutoHyphens/>
        <w:ind w:left="0" w:right="-1" w:firstLine="851"/>
        <w:jc w:val="both"/>
        <w:outlineLvl w:val="1"/>
        <w:rPr>
          <w:sz w:val="28"/>
          <w:szCs w:val="28"/>
        </w:rPr>
      </w:pPr>
      <w:r w:rsidRPr="006431C7">
        <w:rPr>
          <w:sz w:val="28"/>
          <w:szCs w:val="28"/>
        </w:rPr>
        <w:t xml:space="preserve">Признать утратившим силу </w:t>
      </w:r>
      <w:r>
        <w:rPr>
          <w:spacing w:val="-6"/>
          <w:sz w:val="28"/>
          <w:szCs w:val="28"/>
        </w:rPr>
        <w:t>п</w:t>
      </w:r>
      <w:r w:rsidR="00432C4D" w:rsidRPr="00432C4D">
        <w:rPr>
          <w:spacing w:val="-6"/>
          <w:sz w:val="28"/>
          <w:szCs w:val="28"/>
        </w:rPr>
        <w:t>остановление администрации Минераловодского муниципального</w:t>
      </w:r>
      <w:r w:rsidR="00432C4D">
        <w:rPr>
          <w:sz w:val="28"/>
          <w:szCs w:val="28"/>
        </w:rPr>
        <w:t xml:space="preserve"> округа Ставропольского</w:t>
      </w:r>
      <w:r w:rsidR="00432C4D" w:rsidRPr="00432C4D">
        <w:rPr>
          <w:sz w:val="28"/>
          <w:szCs w:val="28"/>
        </w:rPr>
        <w:t xml:space="preserve"> края</w:t>
      </w:r>
      <w:r w:rsidR="00432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432C4D">
        <w:rPr>
          <w:sz w:val="28"/>
          <w:szCs w:val="28"/>
        </w:rPr>
        <w:t xml:space="preserve">от 27 декабря 2024 г. № 3128 </w:t>
      </w:r>
      <w:r w:rsidR="00432C4D" w:rsidRPr="00432C4D">
        <w:rPr>
          <w:sz w:val="28"/>
          <w:szCs w:val="28"/>
        </w:rPr>
        <w:t>«О разработке и утверждении паспорта населённого пункта, подверженного угрозе лесных пожаров и других ландшафтных (природных) пожаров на территории Минераловодского муниципального округа Ставропольского края</w:t>
      </w:r>
      <w:r w:rsidR="004A61F4">
        <w:rPr>
          <w:sz w:val="28"/>
          <w:szCs w:val="28"/>
        </w:rPr>
        <w:t>.</w:t>
      </w:r>
    </w:p>
    <w:p w:rsidR="006431C7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</w:rPr>
      </w:pPr>
      <w:r w:rsidRPr="00987BD4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</w:t>
      </w:r>
      <w:r w:rsidR="00645402" w:rsidRPr="00987BD4">
        <w:rPr>
          <w:sz w:val="28"/>
          <w:szCs w:val="28"/>
        </w:rPr>
        <w:t xml:space="preserve"> Минераловодского </w:t>
      </w:r>
      <w:r w:rsidRPr="00987BD4">
        <w:rPr>
          <w:sz w:val="28"/>
          <w:szCs w:val="28"/>
        </w:rPr>
        <w:t>муниципального округа Ставропольского края Мельникова О. А.</w:t>
      </w:r>
    </w:p>
    <w:p w:rsidR="006431C7" w:rsidRPr="00987BD4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  <w:shd w:val="clear" w:color="auto" w:fill="FFFFFF"/>
        </w:rPr>
      </w:pPr>
      <w:r w:rsidRPr="00987BD4">
        <w:rPr>
          <w:sz w:val="28"/>
          <w:szCs w:val="28"/>
          <w:shd w:val="clear" w:color="auto" w:fill="FFFFFF"/>
        </w:rPr>
        <w:lastRenderedPageBreak/>
        <w:t xml:space="preserve">Настоящее постановление вступает в силу после его                      официального обнародования. </w:t>
      </w:r>
    </w:p>
    <w:p w:rsidR="00645402" w:rsidRDefault="00645402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90"/>
        <w:gridCol w:w="1206"/>
        <w:gridCol w:w="993"/>
        <w:gridCol w:w="2551"/>
      </w:tblGrid>
      <w:tr w:rsidR="004A0219" w:rsidRPr="007270C4" w:rsidTr="002E15A8">
        <w:trPr>
          <w:trHeight w:val="409"/>
        </w:trPr>
        <w:tc>
          <w:tcPr>
            <w:tcW w:w="4890" w:type="dxa"/>
          </w:tcPr>
          <w:p w:rsidR="00CD1199" w:rsidRPr="007270C4" w:rsidRDefault="001A214C">
            <w:pPr>
              <w:pStyle w:val="NoSpacing1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70C4">
              <w:rPr>
                <w:color w:val="FF0000"/>
                <w:sz w:val="28"/>
                <w:szCs w:val="28"/>
              </w:rPr>
              <w:tab/>
            </w:r>
          </w:p>
        </w:tc>
        <w:tc>
          <w:tcPr>
            <w:tcW w:w="4750" w:type="dxa"/>
            <w:gridSpan w:val="3"/>
          </w:tcPr>
          <w:p w:rsidR="00CD1199" w:rsidRPr="007270C4" w:rsidRDefault="00CD1199">
            <w:pPr>
              <w:shd w:val="clear" w:color="auto" w:fill="FFFFFF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AB5399" w:rsidRPr="00AB5399" w:rsidTr="00E70915">
        <w:trPr>
          <w:trHeight w:val="1563"/>
        </w:trPr>
        <w:tc>
          <w:tcPr>
            <w:tcW w:w="6096" w:type="dxa"/>
            <w:gridSpan w:val="2"/>
          </w:tcPr>
          <w:p w:rsidR="00645402" w:rsidRDefault="00645402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70915">
              <w:rPr>
                <w:sz w:val="28"/>
                <w:szCs w:val="28"/>
              </w:rPr>
              <w:t xml:space="preserve">Минераловодского 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C27B1" w:rsidRPr="007270C4" w:rsidRDefault="00E70915" w:rsidP="0064540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C27B1" w:rsidRPr="007270C4" w:rsidRDefault="000C27B1" w:rsidP="00CD1199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C27B1" w:rsidRPr="00AB539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645402" w:rsidRDefault="006431C7" w:rsidP="0064540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2E6F25" w:rsidRPr="00AB5399" w:rsidRDefault="00645402" w:rsidP="0064540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E15A8" w:rsidRPr="00AB5399">
              <w:rPr>
                <w:sz w:val="28"/>
                <w:szCs w:val="28"/>
              </w:rPr>
              <w:t xml:space="preserve">М. Ю. </w:t>
            </w:r>
            <w:r w:rsidR="00F06C38" w:rsidRPr="00AB5399">
              <w:rPr>
                <w:sz w:val="28"/>
                <w:szCs w:val="28"/>
              </w:rPr>
              <w:t xml:space="preserve"> </w:t>
            </w:r>
            <w:r w:rsidR="002E15A8" w:rsidRPr="00AB5399">
              <w:rPr>
                <w:sz w:val="28"/>
                <w:szCs w:val="28"/>
              </w:rPr>
              <w:t>Гаранжа</w:t>
            </w:r>
          </w:p>
        </w:tc>
      </w:tr>
    </w:tbl>
    <w:p w:rsidR="00CB339B" w:rsidRDefault="00CB339B" w:rsidP="00392656">
      <w:pPr>
        <w:ind w:right="-144"/>
        <w:rPr>
          <w:sz w:val="28"/>
          <w:szCs w:val="28"/>
        </w:rPr>
      </w:pPr>
    </w:p>
    <w:p w:rsidR="00C80B4A" w:rsidRPr="00BB080C" w:rsidRDefault="00FC7216" w:rsidP="00392656">
      <w:pPr>
        <w:ind w:right="-144"/>
        <w:rPr>
          <w:sz w:val="28"/>
          <w:szCs w:val="28"/>
        </w:rPr>
      </w:pPr>
      <w:r w:rsidRPr="00BB080C">
        <w:rPr>
          <w:sz w:val="28"/>
          <w:szCs w:val="28"/>
        </w:rPr>
        <w:t>_____________________________________________</w:t>
      </w:r>
      <w:r w:rsidR="004F4277" w:rsidRPr="00BB080C">
        <w:rPr>
          <w:sz w:val="28"/>
          <w:szCs w:val="28"/>
        </w:rPr>
        <w:t>_</w:t>
      </w:r>
      <w:r w:rsidR="003E1761" w:rsidRPr="00BB080C">
        <w:rPr>
          <w:sz w:val="28"/>
          <w:szCs w:val="28"/>
        </w:rPr>
        <w:t>________________</w:t>
      </w:r>
      <w:r w:rsidR="004B6B19" w:rsidRPr="00BB080C">
        <w:rPr>
          <w:sz w:val="28"/>
          <w:szCs w:val="28"/>
        </w:rPr>
        <w:t>_</w:t>
      </w:r>
      <w:r w:rsidR="003C0D1F" w:rsidRPr="00BB080C">
        <w:rPr>
          <w:sz w:val="28"/>
          <w:szCs w:val="28"/>
        </w:rPr>
        <w:t>_</w:t>
      </w:r>
      <w:r w:rsidR="004B6B19" w:rsidRPr="00BB080C">
        <w:rPr>
          <w:sz w:val="28"/>
          <w:szCs w:val="28"/>
        </w:rPr>
        <w:t>_</w:t>
      </w:r>
    </w:p>
    <w:p w:rsidR="00C80B4A" w:rsidRPr="00BB080C" w:rsidRDefault="00C80B4A" w:rsidP="00E70915">
      <w:pPr>
        <w:spacing w:line="120" w:lineRule="auto"/>
        <w:ind w:hanging="425"/>
        <w:rPr>
          <w:sz w:val="28"/>
          <w:szCs w:val="28"/>
        </w:rPr>
      </w:pPr>
    </w:p>
    <w:p w:rsidR="000C27B1" w:rsidRPr="007270C4" w:rsidRDefault="000C27B1" w:rsidP="00CD1199">
      <w:pPr>
        <w:ind w:left="709" w:hanging="709"/>
        <w:rPr>
          <w:sz w:val="28"/>
          <w:szCs w:val="28"/>
        </w:rPr>
      </w:pPr>
      <w:r w:rsidRPr="00BB080C">
        <w:rPr>
          <w:sz w:val="28"/>
          <w:szCs w:val="28"/>
        </w:rPr>
        <w:t>Проект постановления</w:t>
      </w:r>
      <w:r w:rsidRPr="007270C4">
        <w:rPr>
          <w:sz w:val="28"/>
          <w:szCs w:val="28"/>
        </w:rPr>
        <w:t xml:space="preserve"> вносит:</w:t>
      </w:r>
    </w:p>
    <w:p w:rsidR="000C27B1" w:rsidRPr="007270C4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7270C4" w:rsidRDefault="00B406A0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C82420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AB16F1" w:rsidRPr="007270C4">
        <w:rPr>
          <w:sz w:val="28"/>
          <w:szCs w:val="28"/>
        </w:rPr>
        <w:t xml:space="preserve"> отдела </w:t>
      </w:r>
      <w:r w:rsidR="00A4790F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общественной безопасности администрации </w:t>
      </w:r>
    </w:p>
    <w:p w:rsidR="004A0219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>муниципального</w:t>
      </w:r>
      <w:r w:rsidRPr="007270C4">
        <w:rPr>
          <w:sz w:val="28"/>
          <w:szCs w:val="28"/>
        </w:rPr>
        <w:t xml:space="preserve"> округа</w:t>
      </w:r>
    </w:p>
    <w:p w:rsidR="00CF0828" w:rsidRPr="007270C4" w:rsidRDefault="004A0219" w:rsidP="006431C7">
      <w:pPr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Ставропольского края      </w:t>
      </w:r>
      <w:r w:rsidR="000C27B1" w:rsidRPr="007270C4">
        <w:rPr>
          <w:sz w:val="28"/>
          <w:szCs w:val="28"/>
        </w:rPr>
        <w:tab/>
        <w:t xml:space="preserve">                         </w:t>
      </w:r>
      <w:r w:rsidR="009147AF" w:rsidRPr="007270C4">
        <w:rPr>
          <w:sz w:val="28"/>
          <w:szCs w:val="28"/>
        </w:rPr>
        <w:t xml:space="preserve">     </w:t>
      </w:r>
      <w:r w:rsidR="004B6B19" w:rsidRPr="007270C4">
        <w:rPr>
          <w:sz w:val="28"/>
          <w:szCs w:val="28"/>
        </w:rPr>
        <w:t xml:space="preserve"> </w:t>
      </w:r>
      <w:r w:rsidR="00AB5399">
        <w:rPr>
          <w:sz w:val="28"/>
          <w:szCs w:val="28"/>
        </w:rPr>
        <w:t xml:space="preserve">                             </w:t>
      </w:r>
      <w:r w:rsidR="00B406A0" w:rsidRPr="007270C4">
        <w:rPr>
          <w:sz w:val="28"/>
          <w:szCs w:val="28"/>
        </w:rPr>
        <w:t>М. Ю. Исаев</w:t>
      </w:r>
    </w:p>
    <w:p w:rsidR="005F0945" w:rsidRPr="007270C4" w:rsidRDefault="005F0945" w:rsidP="00E70915">
      <w:pPr>
        <w:tabs>
          <w:tab w:val="left" w:pos="240"/>
          <w:tab w:val="left" w:pos="9840"/>
        </w:tabs>
        <w:spacing w:line="120" w:lineRule="auto"/>
        <w:ind w:left="709" w:right="-142" w:hanging="709"/>
        <w:jc w:val="both"/>
        <w:rPr>
          <w:color w:val="FF0000"/>
          <w:sz w:val="28"/>
          <w:szCs w:val="28"/>
        </w:rPr>
      </w:pP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Согласовано: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7270C4" w:rsidRDefault="0064540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7270C4">
        <w:rPr>
          <w:sz w:val="28"/>
          <w:szCs w:val="28"/>
        </w:rPr>
        <w:t>аместитель главы</w:t>
      </w:r>
      <w:r w:rsidR="000C27B1" w:rsidRPr="007270C4">
        <w:rPr>
          <w:sz w:val="28"/>
          <w:szCs w:val="28"/>
        </w:rPr>
        <w:t xml:space="preserve"> администрации </w:t>
      </w:r>
    </w:p>
    <w:p w:rsidR="004A0219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 xml:space="preserve">муниципального </w:t>
      </w:r>
      <w:r w:rsidRPr="007270C4">
        <w:rPr>
          <w:sz w:val="28"/>
          <w:szCs w:val="28"/>
        </w:rPr>
        <w:t>окру</w:t>
      </w:r>
      <w:r w:rsidR="009147AF" w:rsidRPr="007270C4">
        <w:rPr>
          <w:sz w:val="28"/>
          <w:szCs w:val="28"/>
        </w:rPr>
        <w:t>га</w:t>
      </w:r>
    </w:p>
    <w:p w:rsidR="000C27B1" w:rsidRPr="007270C4" w:rsidRDefault="004A0219" w:rsidP="006431C7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>Ставропольского края</w:t>
      </w:r>
      <w:r w:rsidR="009147AF" w:rsidRPr="007270C4">
        <w:rPr>
          <w:sz w:val="28"/>
          <w:szCs w:val="28"/>
        </w:rPr>
        <w:t xml:space="preserve">                            </w:t>
      </w:r>
      <w:r w:rsidR="003E1761" w:rsidRPr="007270C4">
        <w:rPr>
          <w:sz w:val="28"/>
          <w:szCs w:val="28"/>
        </w:rPr>
        <w:t xml:space="preserve">  </w:t>
      </w:r>
      <w:r w:rsidR="004B6B19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 xml:space="preserve">    </w:t>
      </w:r>
      <w:r w:rsidR="00E70915">
        <w:rPr>
          <w:sz w:val="28"/>
          <w:szCs w:val="28"/>
        </w:rPr>
        <w:t xml:space="preserve">                               </w:t>
      </w:r>
      <w:r w:rsidR="000C27B1" w:rsidRPr="007270C4">
        <w:rPr>
          <w:sz w:val="28"/>
          <w:szCs w:val="28"/>
        </w:rPr>
        <w:t>О.</w:t>
      </w:r>
      <w:r w:rsidR="00AB16F1" w:rsidRPr="007270C4">
        <w:rPr>
          <w:sz w:val="28"/>
          <w:szCs w:val="28"/>
        </w:rPr>
        <w:t xml:space="preserve"> </w:t>
      </w:r>
      <w:r w:rsidR="000C27B1" w:rsidRPr="007270C4">
        <w:rPr>
          <w:sz w:val="28"/>
          <w:szCs w:val="28"/>
        </w:rPr>
        <w:t>А. Мельников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color w:val="FF0000"/>
          <w:sz w:val="28"/>
          <w:szCs w:val="28"/>
        </w:rPr>
      </w:pPr>
    </w:p>
    <w:p w:rsidR="000C27B1" w:rsidRPr="007270C4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Руководитель</w:t>
      </w:r>
      <w:r w:rsidR="000C27B1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правового управления администрации </w:t>
      </w:r>
    </w:p>
    <w:p w:rsidR="000C27B1" w:rsidRDefault="000C27B1" w:rsidP="006431C7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>округа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                         </w:t>
      </w:r>
      <w:r w:rsidR="006431C7">
        <w:rPr>
          <w:sz w:val="28"/>
          <w:szCs w:val="28"/>
        </w:rPr>
        <w:t xml:space="preserve">    </w:t>
      </w:r>
      <w:r w:rsidR="00B406A0" w:rsidRPr="007270C4">
        <w:rPr>
          <w:sz w:val="28"/>
          <w:szCs w:val="28"/>
        </w:rPr>
        <w:t>Д. Е. Горбачев</w:t>
      </w:r>
    </w:p>
    <w:p w:rsidR="00B45065" w:rsidRPr="007270C4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7270C4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273894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0C27B1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>отдела</w:t>
      </w:r>
      <w:r w:rsidR="009D188F" w:rsidRPr="007270C4">
        <w:rPr>
          <w:sz w:val="28"/>
          <w:szCs w:val="28"/>
        </w:rPr>
        <w:t xml:space="preserve"> по организационным</w:t>
      </w:r>
      <w:r w:rsidR="000C27B1" w:rsidRPr="007270C4">
        <w:rPr>
          <w:sz w:val="28"/>
          <w:szCs w:val="28"/>
        </w:rPr>
        <w:t xml:space="preserve"> </w:t>
      </w:r>
    </w:p>
    <w:p w:rsidR="00EE5883" w:rsidRPr="007270C4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и общим вопросам</w:t>
      </w:r>
      <w:r w:rsidR="000C27B1" w:rsidRPr="007270C4">
        <w:rPr>
          <w:sz w:val="28"/>
          <w:szCs w:val="28"/>
        </w:rPr>
        <w:t xml:space="preserve"> администрации</w:t>
      </w:r>
    </w:p>
    <w:p w:rsidR="008354C9" w:rsidRDefault="000C27B1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 xml:space="preserve">округа 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</w:t>
      </w:r>
      <w:r w:rsidR="00E70915">
        <w:rPr>
          <w:sz w:val="28"/>
          <w:szCs w:val="28"/>
        </w:rPr>
        <w:t xml:space="preserve">                        </w:t>
      </w:r>
      <w:r w:rsidR="006431C7">
        <w:rPr>
          <w:sz w:val="28"/>
          <w:szCs w:val="28"/>
        </w:rPr>
        <w:t xml:space="preserve">      </w:t>
      </w:r>
      <w:r w:rsidR="001A4E32" w:rsidRPr="007270C4">
        <w:rPr>
          <w:sz w:val="28"/>
          <w:szCs w:val="28"/>
        </w:rPr>
        <w:t>И. А. Ефименко</w:t>
      </w: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sectPr w:rsidR="001E5778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A0F" w:rsidRDefault="00BE0A0F">
      <w:r>
        <w:separator/>
      </w:r>
    </w:p>
  </w:endnote>
  <w:endnote w:type="continuationSeparator" w:id="0">
    <w:p w:rsidR="00BE0A0F" w:rsidRDefault="00BE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A0F" w:rsidRDefault="00BE0A0F">
      <w:r>
        <w:separator/>
      </w:r>
    </w:p>
  </w:footnote>
  <w:footnote w:type="continuationSeparator" w:id="0">
    <w:p w:rsidR="00BE0A0F" w:rsidRDefault="00BE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9307CA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9307CA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4D4484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4C0" w:rsidRDefault="002D24C0" w:rsidP="002D24C0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C66EB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24C0"/>
    <w:rsid w:val="002D7B4E"/>
    <w:rsid w:val="002E0D17"/>
    <w:rsid w:val="002E119C"/>
    <w:rsid w:val="002E15A8"/>
    <w:rsid w:val="002E4F82"/>
    <w:rsid w:val="002E6F25"/>
    <w:rsid w:val="002F6CE7"/>
    <w:rsid w:val="00303D94"/>
    <w:rsid w:val="00305195"/>
    <w:rsid w:val="003101B1"/>
    <w:rsid w:val="0031145E"/>
    <w:rsid w:val="00312BDF"/>
    <w:rsid w:val="0031498F"/>
    <w:rsid w:val="0031544A"/>
    <w:rsid w:val="00315BC1"/>
    <w:rsid w:val="00316D5C"/>
    <w:rsid w:val="00333202"/>
    <w:rsid w:val="00336647"/>
    <w:rsid w:val="00340F9C"/>
    <w:rsid w:val="0034766F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2C4D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4F7B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1F4"/>
    <w:rsid w:val="004A6B32"/>
    <w:rsid w:val="004B381C"/>
    <w:rsid w:val="004B6B19"/>
    <w:rsid w:val="004D2DD1"/>
    <w:rsid w:val="004D4484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61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D7725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07CA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87BD4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6BBF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0A0F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64DA6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B339B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660A1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B164B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28546"/>
  <w15:docId w15:val="{03FDD55F-C128-4F01-B40D-D6080A0A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  <w:style w:type="paragraph" w:customStyle="1" w:styleId="fontstyle15">
    <w:name w:val="fontstyle15"/>
    <w:basedOn w:val="a"/>
    <w:rsid w:val="00CB339B"/>
    <w:rPr>
      <w:rFonts w:asciiTheme="minorHAnsi" w:hAnsiTheme="minorHAns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D3898-12DC-4ADF-9333-4B8CD211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22</cp:revision>
  <cp:lastPrinted>2024-08-12T07:43:00Z</cp:lastPrinted>
  <dcterms:created xsi:type="dcterms:W3CDTF">2024-08-07T18:24:00Z</dcterms:created>
  <dcterms:modified xsi:type="dcterms:W3CDTF">2025-01-22T07:06:00Z</dcterms:modified>
</cp:coreProperties>
</file>