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056F" w:rsidRDefault="00C0056F" w:rsidP="00C0056F">
      <w:pPr>
        <w:ind w:right="73"/>
        <w:jc w:val="right"/>
        <w:rPr>
          <w:b/>
          <w:color w:val="000000" w:themeColor="text1"/>
        </w:rPr>
      </w:pPr>
      <w:r>
        <w:rPr>
          <w:b/>
          <w:color w:val="000000" w:themeColor="text1"/>
        </w:rPr>
        <w:t xml:space="preserve">                                               ПРОЕКТ</w:t>
      </w:r>
    </w:p>
    <w:p w:rsidR="00872616" w:rsidRPr="009F5D68" w:rsidRDefault="00872616" w:rsidP="00660EAF">
      <w:pPr>
        <w:ind w:right="73"/>
        <w:jc w:val="center"/>
        <w:rPr>
          <w:b/>
          <w:color w:val="000000" w:themeColor="text1"/>
        </w:rPr>
      </w:pPr>
      <w:r w:rsidRPr="009F5D68">
        <w:rPr>
          <w:b/>
          <w:color w:val="000000" w:themeColor="text1"/>
        </w:rPr>
        <w:t>АДМИНИСТРАЦИЯ МИНЕРАЛОВОДСКОГО</w:t>
      </w:r>
    </w:p>
    <w:p w:rsidR="00872616" w:rsidRPr="009F5D68" w:rsidRDefault="005F0798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</w:rPr>
        <w:t>МУНИЦИПАЛЬНОГО</w:t>
      </w:r>
      <w:r w:rsidR="00872616" w:rsidRPr="009F5D68">
        <w:rPr>
          <w:b/>
          <w:color w:val="000000" w:themeColor="text1"/>
        </w:rPr>
        <w:t xml:space="preserve"> ОКРУГА СТАВРОПОЛЬСКОГО КРАЯ</w:t>
      </w:r>
    </w:p>
    <w:p w:rsidR="00872616" w:rsidRPr="009F5D68" w:rsidRDefault="00872616" w:rsidP="00660EAF">
      <w:pPr>
        <w:jc w:val="center"/>
        <w:rPr>
          <w:b/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>ПОСТАНОВЛЕНИЕ</w:t>
      </w:r>
    </w:p>
    <w:p w:rsidR="00872616" w:rsidRPr="009F5D68" w:rsidRDefault="00872616" w:rsidP="00872616">
      <w:pPr>
        <w:jc w:val="center"/>
        <w:rPr>
          <w:color w:val="000000" w:themeColor="text1"/>
          <w:sz w:val="28"/>
          <w:szCs w:val="28"/>
        </w:rPr>
      </w:pPr>
    </w:p>
    <w:p w:rsidR="00111365" w:rsidRDefault="00111365" w:rsidP="00B42FE9">
      <w:pPr>
        <w:ind w:right="73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    </w:t>
      </w:r>
    </w:p>
    <w:p w:rsidR="00872616" w:rsidRPr="009F5D68" w:rsidRDefault="005F0798" w:rsidP="00660EAF">
      <w:pPr>
        <w:ind w:right="73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 xml:space="preserve">               </w:t>
      </w:r>
      <w:r w:rsidR="00A3775F" w:rsidRPr="009F5D68">
        <w:rPr>
          <w:color w:val="000000" w:themeColor="text1"/>
          <w:sz w:val="28"/>
          <w:szCs w:val="28"/>
        </w:rPr>
        <w:t xml:space="preserve">            </w:t>
      </w:r>
      <w:r w:rsidR="00C0056F">
        <w:rPr>
          <w:color w:val="000000" w:themeColor="text1"/>
          <w:sz w:val="28"/>
          <w:szCs w:val="28"/>
        </w:rPr>
        <w:t xml:space="preserve">                     </w:t>
      </w:r>
      <w:r w:rsidR="00A3775F" w:rsidRPr="009F5D68">
        <w:rPr>
          <w:color w:val="000000" w:themeColor="text1"/>
          <w:sz w:val="28"/>
          <w:szCs w:val="28"/>
        </w:rPr>
        <w:t xml:space="preserve"> </w:t>
      </w:r>
      <w:r w:rsidR="00872616" w:rsidRPr="009F5D68">
        <w:rPr>
          <w:color w:val="000000" w:themeColor="text1"/>
          <w:sz w:val="28"/>
          <w:szCs w:val="28"/>
        </w:rPr>
        <w:t>г. Минераль</w:t>
      </w:r>
      <w:r w:rsidR="00D63478">
        <w:rPr>
          <w:color w:val="000000" w:themeColor="text1"/>
          <w:sz w:val="28"/>
          <w:szCs w:val="28"/>
        </w:rPr>
        <w:t>ные Воды</w:t>
      </w:r>
      <w:r w:rsidR="00D63478">
        <w:rPr>
          <w:color w:val="000000" w:themeColor="text1"/>
          <w:sz w:val="28"/>
          <w:szCs w:val="28"/>
        </w:rPr>
        <w:tab/>
        <w:t xml:space="preserve">                   </w:t>
      </w:r>
      <w:r w:rsidR="00BC7855" w:rsidRPr="009F5D68">
        <w:rPr>
          <w:color w:val="000000" w:themeColor="text1"/>
          <w:sz w:val="28"/>
          <w:szCs w:val="28"/>
        </w:rPr>
        <w:t xml:space="preserve"> </w:t>
      </w:r>
      <w:r w:rsidR="00D63478">
        <w:rPr>
          <w:color w:val="000000" w:themeColor="text1"/>
          <w:sz w:val="28"/>
          <w:szCs w:val="28"/>
        </w:rPr>
        <w:t xml:space="preserve">    </w:t>
      </w:r>
      <w:r w:rsidR="00872616" w:rsidRPr="009F5D68">
        <w:rPr>
          <w:color w:val="000000" w:themeColor="text1"/>
          <w:sz w:val="28"/>
          <w:szCs w:val="28"/>
        </w:rPr>
        <w:t>№</w:t>
      </w:r>
      <w:r w:rsidR="00D63478">
        <w:rPr>
          <w:color w:val="000000" w:themeColor="text1"/>
          <w:sz w:val="28"/>
          <w:szCs w:val="28"/>
        </w:rPr>
        <w:t xml:space="preserve"> </w:t>
      </w:r>
    </w:p>
    <w:p w:rsidR="00872616" w:rsidRDefault="00872616" w:rsidP="00872616">
      <w:pPr>
        <w:ind w:right="73"/>
        <w:jc w:val="center"/>
        <w:rPr>
          <w:color w:val="000000" w:themeColor="text1"/>
          <w:sz w:val="28"/>
          <w:szCs w:val="28"/>
        </w:rPr>
      </w:pPr>
    </w:p>
    <w:p w:rsidR="00111365" w:rsidRPr="009F5D68" w:rsidRDefault="00111365" w:rsidP="00872616">
      <w:pPr>
        <w:ind w:right="73"/>
        <w:jc w:val="center"/>
        <w:rPr>
          <w:color w:val="000000" w:themeColor="text1"/>
          <w:sz w:val="28"/>
          <w:szCs w:val="28"/>
        </w:rPr>
      </w:pPr>
    </w:p>
    <w:p w:rsidR="00872616" w:rsidRPr="009F5D68" w:rsidRDefault="00872616" w:rsidP="00660EAF">
      <w:pPr>
        <w:pStyle w:val="HTML"/>
        <w:ind w:right="73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Минераловодского </w:t>
      </w:r>
      <w:r w:rsidR="00C0056F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округа Ставропольского края</w:t>
      </w:r>
      <w:r w:rsidRPr="009F5D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02.12.2019 № 2635</w:t>
      </w:r>
    </w:p>
    <w:p w:rsidR="00111365" w:rsidRPr="009F5D68" w:rsidRDefault="00111365" w:rsidP="00872616">
      <w:pPr>
        <w:pStyle w:val="HTML"/>
        <w:ind w:right="73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9F5D68">
        <w:rPr>
          <w:b/>
          <w:color w:val="000000" w:themeColor="text1"/>
          <w:sz w:val="28"/>
          <w:szCs w:val="28"/>
        </w:rPr>
        <w:tab/>
      </w:r>
      <w:r w:rsidR="00D63478">
        <w:rPr>
          <w:color w:val="000000" w:themeColor="text1"/>
          <w:sz w:val="28"/>
          <w:szCs w:val="28"/>
        </w:rPr>
        <w:t xml:space="preserve">В соответствии с постановлениями </w:t>
      </w:r>
      <w:r w:rsidRPr="009F5D68">
        <w:rPr>
          <w:color w:val="000000" w:themeColor="text1"/>
          <w:sz w:val="28"/>
          <w:szCs w:val="28"/>
        </w:rPr>
        <w:t>администрации Минераловодского городского округа Ставропольского края 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края», от 15.02.2017 № 312 «Об утверждении Методических указаний по разработке и реализации муниципальных программ Минераловодского городского округа Ставро</w:t>
      </w:r>
      <w:r w:rsidR="00D63478">
        <w:rPr>
          <w:color w:val="000000" w:themeColor="text1"/>
          <w:sz w:val="28"/>
          <w:szCs w:val="28"/>
        </w:rPr>
        <w:t xml:space="preserve">польского края»,  администрация </w:t>
      </w:r>
      <w:r w:rsidRPr="009F5D68">
        <w:rPr>
          <w:color w:val="000000" w:themeColor="text1"/>
          <w:sz w:val="28"/>
          <w:szCs w:val="28"/>
        </w:rPr>
        <w:t>Мине</w:t>
      </w:r>
      <w:r w:rsidR="005F0798" w:rsidRPr="009F5D68">
        <w:rPr>
          <w:color w:val="000000" w:themeColor="text1"/>
          <w:sz w:val="28"/>
          <w:szCs w:val="28"/>
        </w:rPr>
        <w:t xml:space="preserve">раловодского муниципального </w:t>
      </w:r>
      <w:r w:rsidRPr="009F5D68">
        <w:rPr>
          <w:color w:val="000000" w:themeColor="text1"/>
          <w:sz w:val="28"/>
          <w:szCs w:val="28"/>
        </w:rPr>
        <w:t>округа</w:t>
      </w:r>
      <w:r w:rsidR="005F0798" w:rsidRPr="009F5D68">
        <w:rPr>
          <w:color w:val="000000" w:themeColor="text1"/>
          <w:sz w:val="28"/>
          <w:szCs w:val="28"/>
        </w:rPr>
        <w:t xml:space="preserve"> Ставропольского края</w:t>
      </w:r>
      <w:r w:rsidRPr="009F5D68">
        <w:rPr>
          <w:color w:val="000000" w:themeColor="text1"/>
          <w:sz w:val="28"/>
          <w:szCs w:val="28"/>
        </w:rPr>
        <w:t xml:space="preserve"> </w:t>
      </w:r>
      <w:r w:rsidRPr="009F5D68">
        <w:rPr>
          <w:b/>
          <w:color w:val="000000" w:themeColor="text1"/>
          <w:spacing w:val="20"/>
          <w:sz w:val="28"/>
          <w:szCs w:val="28"/>
        </w:rPr>
        <w:t>постановляет:</w:t>
      </w:r>
    </w:p>
    <w:p w:rsidR="00872616" w:rsidRPr="009F5D68" w:rsidRDefault="00872616" w:rsidP="00872616">
      <w:pPr>
        <w:tabs>
          <w:tab w:val="left" w:pos="0"/>
          <w:tab w:val="left" w:pos="7938"/>
        </w:tabs>
        <w:ind w:right="73"/>
        <w:rPr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tabs>
          <w:tab w:val="left" w:pos="0"/>
          <w:tab w:val="left" w:pos="7938"/>
        </w:tabs>
        <w:ind w:right="73" w:firstLine="709"/>
        <w:jc w:val="both"/>
        <w:rPr>
          <w:color w:val="000000" w:themeColor="text1"/>
          <w:sz w:val="28"/>
          <w:szCs w:val="28"/>
        </w:rPr>
      </w:pPr>
      <w:r w:rsidRPr="009F5D68">
        <w:rPr>
          <w:color w:val="000000" w:themeColor="text1"/>
          <w:sz w:val="28"/>
          <w:szCs w:val="28"/>
        </w:rPr>
        <w:t>1. Утвердить  прилагаемые  изменения,  которые  вносятся  в муниципальную программу Минераловодского городского округа «Развитие культуры»,  утвержденную постановлением администрации Минераловодского  городского  округа  Ставропольского   края  от  02.12.2019 № 2635 «Об утверждении муниципальной  программы Минераловодского городск</w:t>
      </w:r>
      <w:r w:rsidR="00111365">
        <w:rPr>
          <w:color w:val="000000" w:themeColor="text1"/>
          <w:sz w:val="28"/>
          <w:szCs w:val="28"/>
        </w:rPr>
        <w:t xml:space="preserve">ого округа «Развитие  культуры» (с </w:t>
      </w:r>
      <w:r w:rsidRPr="009F5D68">
        <w:rPr>
          <w:color w:val="000000" w:themeColor="text1"/>
          <w:sz w:val="28"/>
          <w:szCs w:val="28"/>
        </w:rPr>
        <w:t xml:space="preserve">изменениями, внесенными постановлениями администрации  Минераловодского городского округа  Ставропольского края от  14.01.2020 № 44, от 26.03.2020 № 632, от 14.05.2020 № 896, от 10.07.2020 № 1287, от 25.08.2020 </w:t>
      </w:r>
      <w:r w:rsidR="00111365">
        <w:rPr>
          <w:color w:val="000000" w:themeColor="text1"/>
          <w:sz w:val="28"/>
          <w:szCs w:val="28"/>
        </w:rPr>
        <w:t xml:space="preserve">       </w:t>
      </w:r>
      <w:r w:rsidRPr="009F5D68">
        <w:rPr>
          <w:color w:val="000000" w:themeColor="text1"/>
          <w:sz w:val="28"/>
          <w:szCs w:val="28"/>
        </w:rPr>
        <w:t xml:space="preserve">№ 1689, от 20.10.2020 № 2139, от 17.12.2020 </w:t>
      </w:r>
      <w:r w:rsidR="00C0056F">
        <w:rPr>
          <w:color w:val="000000" w:themeColor="text1"/>
          <w:sz w:val="28"/>
          <w:szCs w:val="28"/>
        </w:rPr>
        <w:t xml:space="preserve">    </w:t>
      </w:r>
      <w:r w:rsidRPr="009F5D68">
        <w:rPr>
          <w:color w:val="000000" w:themeColor="text1"/>
          <w:sz w:val="28"/>
          <w:szCs w:val="28"/>
        </w:rPr>
        <w:t>№ 2757, от 11.03.2021 № 441, от 13.07.2021 № 1440, от 12.08.2021 № 1697, 28.10.2021 № 2268,</w:t>
      </w:r>
      <w:r w:rsidRPr="009F5D68">
        <w:rPr>
          <w:color w:val="000000" w:themeColor="text1"/>
        </w:rPr>
        <w:t xml:space="preserve"> </w:t>
      </w:r>
      <w:r w:rsidRPr="009F5D68">
        <w:rPr>
          <w:color w:val="000000" w:themeColor="text1"/>
          <w:sz w:val="28"/>
          <w:szCs w:val="28"/>
        </w:rPr>
        <w:t>от 18.11.2021 № 2394, от 16.12.2021 № 2648, от 28.12.2021 № 2768, от 17.02</w:t>
      </w:r>
      <w:r w:rsidR="00C0056F">
        <w:rPr>
          <w:color w:val="000000" w:themeColor="text1"/>
          <w:sz w:val="28"/>
          <w:szCs w:val="28"/>
        </w:rPr>
        <w:t xml:space="preserve">.2022 № 224, от 26.05.2022 </w:t>
      </w:r>
      <w:r w:rsidRPr="009F5D68">
        <w:rPr>
          <w:color w:val="000000" w:themeColor="text1"/>
          <w:sz w:val="28"/>
          <w:szCs w:val="28"/>
        </w:rPr>
        <w:t>№ 1180, от 21.09.2022 № 2169</w:t>
      </w:r>
      <w:r w:rsidR="00A443E9" w:rsidRPr="009F5D68">
        <w:rPr>
          <w:color w:val="000000" w:themeColor="text1"/>
          <w:sz w:val="28"/>
          <w:szCs w:val="28"/>
        </w:rPr>
        <w:t>, от 14.12.2022</w:t>
      </w:r>
      <w:r w:rsidR="00A74B59" w:rsidRPr="009F5D68">
        <w:rPr>
          <w:color w:val="000000" w:themeColor="text1"/>
          <w:sz w:val="28"/>
          <w:szCs w:val="28"/>
        </w:rPr>
        <w:t xml:space="preserve"> № 2928</w:t>
      </w:r>
      <w:r w:rsidR="00A443E9" w:rsidRPr="009F5D68">
        <w:rPr>
          <w:color w:val="000000" w:themeColor="text1"/>
          <w:sz w:val="28"/>
          <w:szCs w:val="28"/>
        </w:rPr>
        <w:t>, от 15.12.2022</w:t>
      </w:r>
      <w:r w:rsidR="00A74B59" w:rsidRPr="009F5D68">
        <w:rPr>
          <w:color w:val="000000" w:themeColor="text1"/>
          <w:sz w:val="28"/>
          <w:szCs w:val="28"/>
        </w:rPr>
        <w:t xml:space="preserve"> № 3054</w:t>
      </w:r>
      <w:r w:rsidR="00BC7855" w:rsidRPr="009F5D68">
        <w:rPr>
          <w:color w:val="000000" w:themeColor="text1"/>
          <w:sz w:val="28"/>
          <w:szCs w:val="28"/>
        </w:rPr>
        <w:t>, от 27.03.2023 № 662, от 30.03.2023 № 723, от 22.06.2023 № 1415</w:t>
      </w:r>
      <w:r w:rsidR="005F0798" w:rsidRPr="009F5D68">
        <w:rPr>
          <w:color w:val="000000" w:themeColor="text1"/>
          <w:sz w:val="28"/>
          <w:szCs w:val="28"/>
        </w:rPr>
        <w:t>, от 24.08.2023 № 1912</w:t>
      </w:r>
      <w:r w:rsidR="00111365">
        <w:rPr>
          <w:color w:val="000000" w:themeColor="text1"/>
          <w:sz w:val="28"/>
          <w:szCs w:val="28"/>
        </w:rPr>
        <w:t>, от 20.11.2023 № 2462</w:t>
      </w:r>
      <w:r w:rsidR="00C0056F">
        <w:rPr>
          <w:color w:val="000000" w:themeColor="text1"/>
          <w:sz w:val="28"/>
          <w:szCs w:val="28"/>
        </w:rPr>
        <w:t>, от 14.12.2023 № 2760, от 28.12.2023 № 2868</w:t>
      </w:r>
      <w:r w:rsidR="00111365">
        <w:rPr>
          <w:color w:val="000000" w:themeColor="text1"/>
          <w:sz w:val="28"/>
          <w:szCs w:val="28"/>
        </w:rPr>
        <w:t>)</w:t>
      </w:r>
      <w:r w:rsidRPr="009F5D68">
        <w:rPr>
          <w:color w:val="000000" w:themeColor="text1"/>
          <w:sz w:val="28"/>
          <w:szCs w:val="28"/>
        </w:rPr>
        <w:t xml:space="preserve">. </w:t>
      </w:r>
    </w:p>
    <w:p w:rsidR="00872616" w:rsidRDefault="00872616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Default="00111365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2. </w:t>
      </w:r>
      <w:r w:rsidRPr="00111365">
        <w:rPr>
          <w:rFonts w:ascii="Times New Roman" w:hAnsi="Times New Roman"/>
          <w:color w:val="000000" w:themeColor="text1"/>
          <w:sz w:val="28"/>
          <w:szCs w:val="28"/>
        </w:rPr>
        <w:t>Настоящее постановление подлежит размещению на официальном сайте администрации Минераловодского муниципального округа Ставропольского края в информационно-телекоммуникационной сети «Интернет».</w:t>
      </w:r>
    </w:p>
    <w:p w:rsidR="00111365" w:rsidRPr="009F5D68" w:rsidRDefault="00111365" w:rsidP="00872616">
      <w:pPr>
        <w:pStyle w:val="a3"/>
        <w:ind w:right="73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11136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Контроль за выполнением настоящего постановления возложить на первого заместителя главы администрации Минераловодского 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округа</w:t>
      </w:r>
      <w:r w:rsidR="005F0798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Ставропольского края</w:t>
      </w:r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>Батина</w:t>
      </w:r>
      <w:proofErr w:type="spellEnd"/>
      <w:r w:rsidR="00BC7855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 Г. Г.</w:t>
      </w:r>
    </w:p>
    <w:p w:rsidR="00BC7855" w:rsidRPr="009F5D68" w:rsidRDefault="00BC785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872616" w:rsidRPr="009F5D68" w:rsidRDefault="00111365" w:rsidP="00872616">
      <w:pPr>
        <w:pStyle w:val="a3"/>
        <w:ind w:right="73"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>. Настоящее постановление вступает в силу после его официального опубликования (обнародования).</w:t>
      </w:r>
    </w:p>
    <w:p w:rsidR="00A3775F" w:rsidRDefault="00A3775F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E726D" w:rsidRPr="009F5D68" w:rsidRDefault="000E726D" w:rsidP="00872616">
      <w:pPr>
        <w:pStyle w:val="HTML"/>
        <w:ind w:right="7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72616" w:rsidRPr="009F5D68" w:rsidRDefault="00872616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Глава Минераловодского</w:t>
      </w:r>
    </w:p>
    <w:p w:rsidR="005F0798" w:rsidRPr="009F5D68" w:rsidRDefault="005F0798" w:rsidP="00872616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муниципального округа</w:t>
      </w:r>
    </w:p>
    <w:p w:rsidR="004738A9" w:rsidRPr="009F5D68" w:rsidRDefault="005F0798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  <w:r w:rsidRPr="009F5D68">
        <w:rPr>
          <w:rFonts w:ascii="Times New Roman" w:hAnsi="Times New Roman"/>
          <w:color w:val="000000" w:themeColor="text1"/>
          <w:sz w:val="28"/>
          <w:szCs w:val="28"/>
        </w:rPr>
        <w:t>Ставропольского края</w:t>
      </w:r>
      <w:r w:rsidR="00A2763E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 xml:space="preserve">В. С. Сергиенко                                               </w:t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</w:r>
      <w:r w:rsidR="00872616" w:rsidRPr="009F5D68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                                          </w:t>
      </w:r>
    </w:p>
    <w:p w:rsidR="00AA0E4F" w:rsidRPr="009F5D68" w:rsidRDefault="00AA0E4F" w:rsidP="00AA0E4F">
      <w:pPr>
        <w:pStyle w:val="NoSpacing1"/>
        <w:rPr>
          <w:rFonts w:ascii="Times New Roman" w:hAnsi="Times New Roman"/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C0056F" w:rsidRDefault="00C0056F" w:rsidP="00EC1A7D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p w:rsidR="00C0056F" w:rsidRPr="00C0056F" w:rsidRDefault="00C0056F" w:rsidP="00C0056F">
      <w:pPr>
        <w:tabs>
          <w:tab w:val="left" w:pos="7380"/>
        </w:tabs>
        <w:ind w:left="4820"/>
        <w:rPr>
          <w:sz w:val="28"/>
          <w:szCs w:val="28"/>
        </w:rPr>
      </w:pPr>
      <w:r w:rsidRPr="00C0056F">
        <w:rPr>
          <w:sz w:val="28"/>
          <w:szCs w:val="28"/>
        </w:rPr>
        <w:lastRenderedPageBreak/>
        <w:t>УТВЕРЖДЕНЫ</w:t>
      </w:r>
    </w:p>
    <w:p w:rsidR="00C0056F" w:rsidRPr="00C0056F" w:rsidRDefault="00C0056F" w:rsidP="00C0056F">
      <w:pPr>
        <w:tabs>
          <w:tab w:val="left" w:pos="7380"/>
        </w:tabs>
        <w:ind w:left="4820"/>
        <w:rPr>
          <w:sz w:val="28"/>
          <w:szCs w:val="28"/>
        </w:rPr>
      </w:pPr>
      <w:r w:rsidRPr="00C0056F">
        <w:rPr>
          <w:sz w:val="28"/>
          <w:szCs w:val="28"/>
        </w:rPr>
        <w:t xml:space="preserve">постановлением администрации </w:t>
      </w:r>
    </w:p>
    <w:p w:rsidR="00C0056F" w:rsidRPr="00C0056F" w:rsidRDefault="00C0056F" w:rsidP="00C0056F">
      <w:pPr>
        <w:tabs>
          <w:tab w:val="left" w:pos="7380"/>
        </w:tabs>
        <w:ind w:left="4820"/>
        <w:rPr>
          <w:sz w:val="28"/>
          <w:szCs w:val="28"/>
        </w:rPr>
      </w:pPr>
      <w:r w:rsidRPr="00C0056F">
        <w:rPr>
          <w:sz w:val="28"/>
          <w:szCs w:val="28"/>
        </w:rPr>
        <w:t>Минераловодского муниципального округа</w:t>
      </w:r>
    </w:p>
    <w:p w:rsidR="00C0056F" w:rsidRPr="00C0056F" w:rsidRDefault="00C0056F" w:rsidP="00C0056F">
      <w:pPr>
        <w:tabs>
          <w:tab w:val="left" w:pos="7380"/>
        </w:tabs>
        <w:ind w:left="4820"/>
        <w:rPr>
          <w:sz w:val="28"/>
          <w:szCs w:val="28"/>
        </w:rPr>
      </w:pPr>
      <w:r w:rsidRPr="00C0056F">
        <w:rPr>
          <w:sz w:val="28"/>
          <w:szCs w:val="28"/>
        </w:rPr>
        <w:t>Ставропольского края</w:t>
      </w:r>
    </w:p>
    <w:p w:rsidR="00C0056F" w:rsidRPr="00C0056F" w:rsidRDefault="00C0056F" w:rsidP="00C0056F">
      <w:pPr>
        <w:tabs>
          <w:tab w:val="left" w:pos="7380"/>
        </w:tabs>
        <w:ind w:left="4820"/>
        <w:rPr>
          <w:sz w:val="28"/>
          <w:szCs w:val="28"/>
        </w:rPr>
      </w:pPr>
      <w:r w:rsidRPr="00C0056F">
        <w:rPr>
          <w:sz w:val="28"/>
          <w:szCs w:val="28"/>
        </w:rPr>
        <w:t xml:space="preserve">от </w:t>
      </w:r>
      <w:r w:rsidR="00EC1A7D">
        <w:rPr>
          <w:sz w:val="28"/>
          <w:szCs w:val="28"/>
        </w:rPr>
        <w:t xml:space="preserve">                  </w:t>
      </w:r>
      <w:r w:rsidRPr="00C0056F">
        <w:rPr>
          <w:sz w:val="28"/>
          <w:szCs w:val="28"/>
        </w:rPr>
        <w:t xml:space="preserve">№ </w:t>
      </w:r>
    </w:p>
    <w:p w:rsidR="00C0056F" w:rsidRPr="00C0056F" w:rsidRDefault="00C0056F" w:rsidP="00C0056F">
      <w:pPr>
        <w:tabs>
          <w:tab w:val="left" w:pos="7380"/>
        </w:tabs>
        <w:ind w:left="540"/>
        <w:jc w:val="center"/>
        <w:rPr>
          <w:sz w:val="28"/>
          <w:szCs w:val="28"/>
        </w:rPr>
      </w:pPr>
    </w:p>
    <w:p w:rsidR="00C0056F" w:rsidRPr="00C0056F" w:rsidRDefault="00C0056F" w:rsidP="00C0056F">
      <w:pPr>
        <w:tabs>
          <w:tab w:val="left" w:pos="7380"/>
        </w:tabs>
        <w:rPr>
          <w:sz w:val="28"/>
          <w:szCs w:val="28"/>
        </w:rPr>
      </w:pPr>
    </w:p>
    <w:p w:rsidR="00C0056F" w:rsidRPr="00C0056F" w:rsidRDefault="00C0056F" w:rsidP="00C0056F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C0056F">
        <w:rPr>
          <w:sz w:val="28"/>
          <w:szCs w:val="28"/>
        </w:rPr>
        <w:t>ИЗМЕНЕНИЯ,</w:t>
      </w:r>
    </w:p>
    <w:p w:rsidR="00C0056F" w:rsidRPr="00C0056F" w:rsidRDefault="00C0056F" w:rsidP="00C0056F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C0056F">
        <w:rPr>
          <w:sz w:val="28"/>
          <w:szCs w:val="28"/>
        </w:rPr>
        <w:t xml:space="preserve">которые вносятся в муниципальную программу Минераловодского </w:t>
      </w:r>
      <w:r w:rsidR="00EC1A7D">
        <w:rPr>
          <w:sz w:val="28"/>
          <w:szCs w:val="28"/>
        </w:rPr>
        <w:t>муниципального</w:t>
      </w:r>
      <w:r w:rsidRPr="00C0056F">
        <w:rPr>
          <w:sz w:val="28"/>
          <w:szCs w:val="28"/>
        </w:rPr>
        <w:t xml:space="preserve"> округа</w:t>
      </w:r>
      <w:r w:rsidR="00EC1A7D">
        <w:rPr>
          <w:sz w:val="28"/>
          <w:szCs w:val="28"/>
        </w:rPr>
        <w:t xml:space="preserve"> Ставропольского края</w:t>
      </w:r>
      <w:r w:rsidRPr="00C0056F">
        <w:rPr>
          <w:sz w:val="28"/>
          <w:szCs w:val="28"/>
        </w:rPr>
        <w:t xml:space="preserve"> «Развитие культуры», утвержденную постановлением администрации Минераловодского городского округа Ставропольского края от 02.12.2019 </w:t>
      </w:r>
    </w:p>
    <w:p w:rsidR="00C0056F" w:rsidRPr="00C0056F" w:rsidRDefault="00C0056F" w:rsidP="00C0056F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C0056F">
        <w:rPr>
          <w:sz w:val="28"/>
          <w:szCs w:val="28"/>
        </w:rPr>
        <w:t>№ 2635 (с изменениями, внесенными постановле</w:t>
      </w:r>
      <w:r w:rsidR="00EC1A7D">
        <w:rPr>
          <w:sz w:val="28"/>
          <w:szCs w:val="28"/>
        </w:rPr>
        <w:t xml:space="preserve">ниями администрации </w:t>
      </w:r>
      <w:r w:rsidRPr="00C0056F">
        <w:rPr>
          <w:sz w:val="28"/>
          <w:szCs w:val="28"/>
        </w:rPr>
        <w:t>Мине</w:t>
      </w:r>
      <w:r w:rsidR="000F51C1">
        <w:rPr>
          <w:sz w:val="28"/>
          <w:szCs w:val="28"/>
        </w:rPr>
        <w:t xml:space="preserve">раловодского городского округа </w:t>
      </w:r>
      <w:r w:rsidRPr="00C0056F">
        <w:rPr>
          <w:sz w:val="28"/>
          <w:szCs w:val="28"/>
        </w:rPr>
        <w:t xml:space="preserve">Ставропольского края от 14.01.2020 </w:t>
      </w:r>
    </w:p>
    <w:p w:rsidR="00C0056F" w:rsidRPr="00C0056F" w:rsidRDefault="00C0056F" w:rsidP="00C0056F">
      <w:pPr>
        <w:tabs>
          <w:tab w:val="left" w:pos="7380"/>
        </w:tabs>
        <w:ind w:left="540"/>
        <w:jc w:val="center"/>
        <w:rPr>
          <w:sz w:val="28"/>
          <w:szCs w:val="28"/>
        </w:rPr>
      </w:pPr>
      <w:r w:rsidRPr="00C0056F">
        <w:rPr>
          <w:sz w:val="28"/>
          <w:szCs w:val="28"/>
        </w:rPr>
        <w:t>№ 44, от 26.03.2020 № 632,  от 14.05.2020 № 896,  от 10.07.2020 № 1287, от 25.08.2020 № 1689, от 20.10.2020 №  2139, от 17.12.2020 № 2757, от 11.03.2021 № 441, от 13.07.2021 № 1440, от 12.08.2021 № 1697, от 28.10.2021 № 2268, от 18.11.2021 № 2394, от 16.12.2021 № 2648, от 28.12.2021 № 2768, от 17.02.2022 № 224, от 26.05.2022 № 1180, от 21.09.2022 № 2169, от 14.12.2022 № 2928, от 15.12.2022 № 3054, от 27.03.2023 № 662, от 30.03.2023 № 723, от 22.06.2023 № 1415, от 24.08.2023 № 1912, от 20.11.2023 № 2462</w:t>
      </w:r>
      <w:r w:rsidR="00EC1A7D">
        <w:rPr>
          <w:sz w:val="28"/>
          <w:szCs w:val="28"/>
        </w:rPr>
        <w:t xml:space="preserve">, </w:t>
      </w:r>
      <w:r w:rsidR="00EC1A7D" w:rsidRPr="00EC1A7D">
        <w:rPr>
          <w:sz w:val="28"/>
          <w:szCs w:val="28"/>
        </w:rPr>
        <w:t>от 14.12.2023 № 2760, от 28.12.2023 № 2868</w:t>
      </w:r>
      <w:r w:rsidRPr="00C0056F">
        <w:rPr>
          <w:sz w:val="28"/>
          <w:szCs w:val="28"/>
        </w:rPr>
        <w:t>)</w:t>
      </w:r>
    </w:p>
    <w:p w:rsidR="00C0056F" w:rsidRPr="00C0056F" w:rsidRDefault="00C0056F" w:rsidP="00C0056F">
      <w:pPr>
        <w:rPr>
          <w:sz w:val="28"/>
          <w:szCs w:val="28"/>
          <w:lang w:eastAsia="en-US"/>
        </w:rPr>
      </w:pP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       1. В паспорте программы раздел «Объёмы и источники финансового обеспечения Программы» изложить в следующей редакции: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«Объём финансового обеспечения Программы составляет </w:t>
      </w:r>
      <w:r w:rsidR="0008594B">
        <w:rPr>
          <w:sz w:val="28"/>
          <w:szCs w:val="28"/>
        </w:rPr>
        <w:t>1 569 968,93</w:t>
      </w:r>
      <w:r w:rsidRPr="00C0056F">
        <w:rPr>
          <w:sz w:val="28"/>
          <w:szCs w:val="28"/>
        </w:rPr>
        <w:t xml:space="preserve"> тыс. рублей, в том числе по годам реализации: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209 789,88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199 840,40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213 245,08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278 626,01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08594B">
        <w:rPr>
          <w:sz w:val="28"/>
          <w:szCs w:val="28"/>
        </w:rPr>
        <w:t>224 265,44</w:t>
      </w:r>
      <w:r w:rsidRPr="00C0056F">
        <w:rPr>
          <w:sz w:val="28"/>
          <w:szCs w:val="28"/>
        </w:rPr>
        <w:t xml:space="preserve"> тыс. рублей;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  <w:lang w:val="en-US"/>
        </w:rPr>
      </w:pPr>
      <w:r w:rsidRPr="00C0056F">
        <w:rPr>
          <w:sz w:val="28"/>
          <w:szCs w:val="28"/>
        </w:rPr>
        <w:t xml:space="preserve">2025 год – </w:t>
      </w:r>
      <w:r w:rsidR="0008594B">
        <w:rPr>
          <w:sz w:val="28"/>
          <w:szCs w:val="28"/>
        </w:rPr>
        <w:t>217 396,68 тыс. рублей</w:t>
      </w:r>
      <w:r w:rsidR="0008594B">
        <w:rPr>
          <w:sz w:val="28"/>
          <w:szCs w:val="28"/>
          <w:lang w:val="en-US"/>
        </w:rPr>
        <w:t>;</w:t>
      </w:r>
    </w:p>
    <w:p w:rsidR="0008594B" w:rsidRDefault="0008594B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r w:rsidRPr="0008594B">
        <w:rPr>
          <w:sz w:val="28"/>
          <w:szCs w:val="28"/>
        </w:rPr>
        <w:t xml:space="preserve">– </w:t>
      </w:r>
      <w:r>
        <w:rPr>
          <w:sz w:val="28"/>
          <w:szCs w:val="28"/>
        </w:rPr>
        <w:t>226 805,44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 по источникам финансового обеспечения: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бюджет Минераловодского городского округа Ставропольского края – 878 284,72 тыс. 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207 348,86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196 346,29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205 698,33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268 891,24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lastRenderedPageBreak/>
        <w:t>В том числе: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федерального бюджета </w:t>
      </w:r>
      <w:proofErr w:type="gramStart"/>
      <w:r w:rsidRPr="00C0056F">
        <w:rPr>
          <w:sz w:val="28"/>
          <w:szCs w:val="28"/>
        </w:rPr>
        <w:t>–  157</w:t>
      </w:r>
      <w:proofErr w:type="gramEnd"/>
      <w:r w:rsidRPr="00C0056F">
        <w:rPr>
          <w:sz w:val="28"/>
          <w:szCs w:val="28"/>
        </w:rPr>
        <w:t> 909,83 тыс.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  60 221,57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  37 270,30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  12 714,38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  47 703,58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краевого бюджета – 10 234,40 тыс.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4 057,60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2 987,34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687,03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2 502,43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</w:t>
      </w:r>
      <w:proofErr w:type="gramStart"/>
      <w:r w:rsidRPr="00C0056F">
        <w:rPr>
          <w:sz w:val="28"/>
          <w:szCs w:val="28"/>
        </w:rPr>
        <w:t>–  710</w:t>
      </w:r>
      <w:proofErr w:type="gramEnd"/>
      <w:r w:rsidRPr="00C0056F">
        <w:rPr>
          <w:sz w:val="28"/>
          <w:szCs w:val="28"/>
        </w:rPr>
        <w:t xml:space="preserve"> 140,50 тыс.  рублей,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2020 год </w:t>
      </w:r>
      <w:proofErr w:type="gramStart"/>
      <w:r w:rsidRPr="00C0056F">
        <w:rPr>
          <w:sz w:val="28"/>
          <w:szCs w:val="28"/>
        </w:rPr>
        <w:t>–  143</w:t>
      </w:r>
      <w:proofErr w:type="gramEnd"/>
      <w:r w:rsidRPr="00C0056F">
        <w:rPr>
          <w:sz w:val="28"/>
          <w:szCs w:val="28"/>
        </w:rPr>
        <w:t xml:space="preserve"> 069,70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2021 год </w:t>
      </w:r>
      <w:proofErr w:type="gramStart"/>
      <w:r w:rsidRPr="00C0056F">
        <w:rPr>
          <w:sz w:val="28"/>
          <w:szCs w:val="28"/>
        </w:rPr>
        <w:t>–  156</w:t>
      </w:r>
      <w:proofErr w:type="gramEnd"/>
      <w:r w:rsidRPr="00C0056F">
        <w:rPr>
          <w:sz w:val="28"/>
          <w:szCs w:val="28"/>
        </w:rPr>
        <w:t> 088,65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2022 год </w:t>
      </w:r>
      <w:proofErr w:type="gramStart"/>
      <w:r w:rsidRPr="00C0056F">
        <w:rPr>
          <w:sz w:val="28"/>
          <w:szCs w:val="28"/>
        </w:rPr>
        <w:t>–  192</w:t>
      </w:r>
      <w:proofErr w:type="gramEnd"/>
      <w:r w:rsidRPr="00C0056F">
        <w:rPr>
          <w:sz w:val="28"/>
          <w:szCs w:val="28"/>
        </w:rPr>
        <w:t> 296,92 тыс. рублей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2023 год </w:t>
      </w:r>
      <w:proofErr w:type="gramStart"/>
      <w:r w:rsidRPr="00C0056F">
        <w:rPr>
          <w:sz w:val="28"/>
          <w:szCs w:val="28"/>
        </w:rPr>
        <w:t>–  218</w:t>
      </w:r>
      <w:proofErr w:type="gramEnd"/>
      <w:r w:rsidRPr="00C0056F">
        <w:rPr>
          <w:sz w:val="28"/>
          <w:szCs w:val="28"/>
        </w:rPr>
        <w:t> 685,23 тыс. рублей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C0056F">
        <w:rPr>
          <w:sz w:val="28"/>
          <w:szCs w:val="28"/>
        </w:rPr>
        <w:t>Средства  участников</w:t>
      </w:r>
      <w:proofErr w:type="gramEnd"/>
      <w:r w:rsidRPr="00C0056F">
        <w:rPr>
          <w:sz w:val="28"/>
          <w:szCs w:val="28"/>
        </w:rPr>
        <w:t xml:space="preserve"> Программы – 23 216,64 тыс. рублей, 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  2 441,02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  3 494,11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  7 546,74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  9 734,77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570810">
        <w:rPr>
          <w:sz w:val="28"/>
          <w:szCs w:val="28"/>
        </w:rPr>
        <w:t>645 535,54</w:t>
      </w:r>
      <w:r w:rsidRPr="00C0056F">
        <w:rPr>
          <w:sz w:val="28"/>
          <w:szCs w:val="28"/>
        </w:rPr>
        <w:t xml:space="preserve"> тыс. 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570810">
        <w:rPr>
          <w:sz w:val="28"/>
          <w:szCs w:val="28"/>
        </w:rPr>
        <w:t>214 252,38</w:t>
      </w:r>
      <w:r w:rsidRPr="00C0056F">
        <w:rPr>
          <w:sz w:val="28"/>
          <w:szCs w:val="28"/>
        </w:rPr>
        <w:t xml:space="preserve"> тыс. рублей;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570810">
        <w:rPr>
          <w:sz w:val="28"/>
          <w:szCs w:val="28"/>
        </w:rPr>
        <w:t>210 937,20 тыс. рублей</w:t>
      </w:r>
      <w:r w:rsidR="00570810">
        <w:rPr>
          <w:sz w:val="28"/>
          <w:szCs w:val="28"/>
          <w:lang w:val="en-US"/>
        </w:rPr>
        <w:t>;</w:t>
      </w:r>
    </w:p>
    <w:p w:rsidR="00570810" w:rsidRPr="00C0056F" w:rsidRDefault="00570810" w:rsidP="00C0056F">
      <w:pPr>
        <w:tabs>
          <w:tab w:val="left" w:pos="0"/>
        </w:tabs>
        <w:jc w:val="both"/>
        <w:rPr>
          <w:sz w:val="28"/>
          <w:szCs w:val="28"/>
        </w:rPr>
      </w:pPr>
      <w:r w:rsidRPr="00570810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570810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220 345,96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федерального бюджета – </w:t>
      </w:r>
      <w:r w:rsidR="00570810">
        <w:rPr>
          <w:sz w:val="28"/>
          <w:szCs w:val="28"/>
        </w:rPr>
        <w:t>10 978,41</w:t>
      </w:r>
      <w:r w:rsidRPr="00C0056F">
        <w:rPr>
          <w:sz w:val="28"/>
          <w:szCs w:val="28"/>
        </w:rPr>
        <w:t xml:space="preserve"> тыс.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  </w:t>
      </w:r>
      <w:r w:rsidR="00570810">
        <w:rPr>
          <w:sz w:val="28"/>
          <w:szCs w:val="28"/>
        </w:rPr>
        <w:t>3 353,33</w:t>
      </w:r>
      <w:r w:rsidRPr="00C0056F">
        <w:rPr>
          <w:sz w:val="28"/>
          <w:szCs w:val="28"/>
        </w:rPr>
        <w:t xml:space="preserve"> тыс. рублей;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  </w:t>
      </w:r>
      <w:r w:rsidR="00570810">
        <w:rPr>
          <w:sz w:val="28"/>
          <w:szCs w:val="28"/>
        </w:rPr>
        <w:t>482,83</w:t>
      </w:r>
      <w:r w:rsidRPr="00C0056F">
        <w:rPr>
          <w:sz w:val="28"/>
          <w:szCs w:val="28"/>
        </w:rPr>
        <w:t xml:space="preserve"> тыс. рублей</w:t>
      </w:r>
      <w:r w:rsidR="00570810">
        <w:rPr>
          <w:sz w:val="28"/>
          <w:szCs w:val="28"/>
          <w:lang w:val="en-US"/>
        </w:rPr>
        <w:t>;</w:t>
      </w:r>
    </w:p>
    <w:p w:rsidR="00570810" w:rsidRPr="00C0056F" w:rsidRDefault="00570810" w:rsidP="00C0056F">
      <w:pPr>
        <w:tabs>
          <w:tab w:val="left" w:pos="0"/>
        </w:tabs>
        <w:jc w:val="both"/>
        <w:rPr>
          <w:sz w:val="28"/>
          <w:szCs w:val="28"/>
        </w:rPr>
      </w:pPr>
      <w:r w:rsidRPr="00570810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570810">
        <w:rPr>
          <w:sz w:val="28"/>
          <w:szCs w:val="28"/>
        </w:rPr>
        <w:t xml:space="preserve"> год –   </w:t>
      </w:r>
      <w:r>
        <w:rPr>
          <w:sz w:val="28"/>
          <w:szCs w:val="28"/>
        </w:rPr>
        <w:t>7 142,25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краевого бюджета – </w:t>
      </w:r>
      <w:r w:rsidR="00570810">
        <w:rPr>
          <w:sz w:val="28"/>
          <w:szCs w:val="28"/>
        </w:rPr>
        <w:t>1 170,32</w:t>
      </w:r>
      <w:r w:rsidRPr="00C0056F">
        <w:rPr>
          <w:sz w:val="28"/>
          <w:szCs w:val="28"/>
        </w:rPr>
        <w:t xml:space="preserve"> тыс.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</w:t>
      </w:r>
      <w:proofErr w:type="gramStart"/>
      <w:r w:rsidRPr="00C0056F">
        <w:rPr>
          <w:sz w:val="28"/>
          <w:szCs w:val="28"/>
        </w:rPr>
        <w:t xml:space="preserve">–  </w:t>
      </w:r>
      <w:r w:rsidR="00570810">
        <w:rPr>
          <w:sz w:val="28"/>
          <w:szCs w:val="28"/>
        </w:rPr>
        <w:t>321</w:t>
      </w:r>
      <w:proofErr w:type="gramEnd"/>
      <w:r w:rsidR="00570810">
        <w:rPr>
          <w:sz w:val="28"/>
          <w:szCs w:val="28"/>
        </w:rPr>
        <w:t>,49</w:t>
      </w:r>
      <w:r w:rsidRPr="00C0056F">
        <w:rPr>
          <w:sz w:val="28"/>
          <w:szCs w:val="28"/>
        </w:rPr>
        <w:t xml:space="preserve">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</w:t>
      </w:r>
      <w:proofErr w:type="gramStart"/>
      <w:r w:rsidRPr="00C0056F">
        <w:rPr>
          <w:sz w:val="28"/>
          <w:szCs w:val="28"/>
        </w:rPr>
        <w:t xml:space="preserve">–  </w:t>
      </w:r>
      <w:r w:rsidR="00570810">
        <w:rPr>
          <w:sz w:val="28"/>
          <w:szCs w:val="28"/>
        </w:rPr>
        <w:t>172</w:t>
      </w:r>
      <w:proofErr w:type="gramEnd"/>
      <w:r w:rsidR="00570810">
        <w:rPr>
          <w:sz w:val="28"/>
          <w:szCs w:val="28"/>
        </w:rPr>
        <w:t>,49</w:t>
      </w:r>
      <w:r w:rsidRPr="00C0056F">
        <w:rPr>
          <w:sz w:val="28"/>
          <w:szCs w:val="28"/>
        </w:rPr>
        <w:t xml:space="preserve"> тыс. рублей;</w:t>
      </w:r>
    </w:p>
    <w:p w:rsidR="00570810" w:rsidRDefault="00570810" w:rsidP="00C0056F">
      <w:pPr>
        <w:tabs>
          <w:tab w:val="left" w:pos="0"/>
        </w:tabs>
        <w:jc w:val="both"/>
        <w:rPr>
          <w:sz w:val="28"/>
          <w:szCs w:val="28"/>
        </w:rPr>
      </w:pPr>
      <w:r w:rsidRPr="00570810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570810">
        <w:rPr>
          <w:sz w:val="28"/>
          <w:szCs w:val="28"/>
        </w:rPr>
        <w:t xml:space="preserve"> год </w:t>
      </w:r>
      <w:proofErr w:type="gramStart"/>
      <w:r w:rsidRPr="00570810">
        <w:rPr>
          <w:sz w:val="28"/>
          <w:szCs w:val="28"/>
        </w:rPr>
        <w:t xml:space="preserve">–  </w:t>
      </w:r>
      <w:r>
        <w:rPr>
          <w:sz w:val="28"/>
          <w:szCs w:val="28"/>
        </w:rPr>
        <w:t>676</w:t>
      </w:r>
      <w:proofErr w:type="gramEnd"/>
      <w:r>
        <w:rPr>
          <w:sz w:val="28"/>
          <w:szCs w:val="28"/>
        </w:rPr>
        <w:t>,34</w:t>
      </w:r>
      <w:r w:rsidRPr="00570810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</w:t>
      </w:r>
      <w:proofErr w:type="gramStart"/>
      <w:r w:rsidRPr="00C0056F">
        <w:rPr>
          <w:sz w:val="28"/>
          <w:szCs w:val="28"/>
        </w:rPr>
        <w:t xml:space="preserve">–  </w:t>
      </w:r>
      <w:r w:rsidR="00570810">
        <w:rPr>
          <w:sz w:val="28"/>
          <w:szCs w:val="28"/>
        </w:rPr>
        <w:t>633</w:t>
      </w:r>
      <w:proofErr w:type="gramEnd"/>
      <w:r w:rsidR="00570810">
        <w:rPr>
          <w:sz w:val="28"/>
          <w:szCs w:val="28"/>
        </w:rPr>
        <w:t> 386,81</w:t>
      </w:r>
      <w:r w:rsidRPr="00C0056F">
        <w:rPr>
          <w:sz w:val="28"/>
          <w:szCs w:val="28"/>
        </w:rPr>
        <w:t xml:space="preserve"> тыс.  рублей,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</w:t>
      </w:r>
      <w:proofErr w:type="gramStart"/>
      <w:r w:rsidRPr="00C0056F">
        <w:rPr>
          <w:sz w:val="28"/>
          <w:szCs w:val="28"/>
        </w:rPr>
        <w:t xml:space="preserve">–  </w:t>
      </w:r>
      <w:r w:rsidR="00570810">
        <w:rPr>
          <w:sz w:val="28"/>
          <w:szCs w:val="28"/>
        </w:rPr>
        <w:t>210</w:t>
      </w:r>
      <w:proofErr w:type="gramEnd"/>
      <w:r w:rsidR="00570810">
        <w:rPr>
          <w:sz w:val="28"/>
          <w:szCs w:val="28"/>
        </w:rPr>
        <w:t> 577,56</w:t>
      </w:r>
      <w:r w:rsidRPr="00C0056F">
        <w:rPr>
          <w:sz w:val="28"/>
          <w:szCs w:val="28"/>
        </w:rPr>
        <w:t xml:space="preserve"> тыс. рублей</w:t>
      </w:r>
    </w:p>
    <w:p w:rsidR="00C0056F" w:rsidRPr="00570810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</w:t>
      </w:r>
      <w:proofErr w:type="gramStart"/>
      <w:r w:rsidRPr="00C0056F">
        <w:rPr>
          <w:sz w:val="28"/>
          <w:szCs w:val="28"/>
        </w:rPr>
        <w:t xml:space="preserve">–  </w:t>
      </w:r>
      <w:r w:rsidR="00570810">
        <w:rPr>
          <w:sz w:val="28"/>
          <w:szCs w:val="28"/>
        </w:rPr>
        <w:t>210</w:t>
      </w:r>
      <w:proofErr w:type="gramEnd"/>
      <w:r w:rsidR="00570810">
        <w:rPr>
          <w:sz w:val="28"/>
          <w:szCs w:val="28"/>
        </w:rPr>
        <w:t> 281,88</w:t>
      </w:r>
      <w:r w:rsidRPr="00C0056F">
        <w:rPr>
          <w:sz w:val="28"/>
          <w:szCs w:val="28"/>
        </w:rPr>
        <w:t xml:space="preserve"> тыс. рублей</w:t>
      </w:r>
      <w:r w:rsidR="00570810" w:rsidRPr="00570810">
        <w:rPr>
          <w:sz w:val="28"/>
          <w:szCs w:val="28"/>
        </w:rPr>
        <w:t>;</w:t>
      </w:r>
    </w:p>
    <w:p w:rsidR="00570810" w:rsidRPr="00C0056F" w:rsidRDefault="00570810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6</w:t>
      </w:r>
      <w:r w:rsidRPr="00C0056F">
        <w:rPr>
          <w:sz w:val="28"/>
          <w:szCs w:val="28"/>
        </w:rPr>
        <w:t xml:space="preserve"> год </w:t>
      </w:r>
      <w:proofErr w:type="gramStart"/>
      <w:r w:rsidRPr="00C0056F">
        <w:rPr>
          <w:sz w:val="28"/>
          <w:szCs w:val="28"/>
        </w:rPr>
        <w:t xml:space="preserve">–  </w:t>
      </w:r>
      <w:r>
        <w:rPr>
          <w:sz w:val="28"/>
          <w:szCs w:val="28"/>
        </w:rPr>
        <w:t>212</w:t>
      </w:r>
      <w:proofErr w:type="gramEnd"/>
      <w:r>
        <w:rPr>
          <w:sz w:val="28"/>
          <w:szCs w:val="28"/>
        </w:rPr>
        <w:t> 527,37</w:t>
      </w:r>
      <w:r w:rsidRPr="00C0056F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C0056F" w:rsidRPr="00C0056F" w:rsidRDefault="00570810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</w:t>
      </w:r>
      <w:r w:rsidR="00C0056F" w:rsidRPr="00C0056F">
        <w:rPr>
          <w:sz w:val="28"/>
          <w:szCs w:val="28"/>
        </w:rPr>
        <w:t xml:space="preserve">участников Программы – 7 959,18 тыс. </w:t>
      </w:r>
      <w:proofErr w:type="gramStart"/>
      <w:r w:rsidR="00C0056F" w:rsidRPr="00C0056F">
        <w:rPr>
          <w:sz w:val="28"/>
          <w:szCs w:val="28"/>
        </w:rPr>
        <w:t>рублей,  в</w:t>
      </w:r>
      <w:proofErr w:type="gramEnd"/>
      <w:r w:rsidR="00C0056F" w:rsidRPr="00C0056F">
        <w:rPr>
          <w:sz w:val="28"/>
          <w:szCs w:val="28"/>
        </w:rPr>
        <w:t xml:space="preserve">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  </w:t>
      </w:r>
      <w:r w:rsidR="00570810">
        <w:rPr>
          <w:sz w:val="28"/>
          <w:szCs w:val="28"/>
        </w:rPr>
        <w:t>10 013,05</w:t>
      </w:r>
      <w:r w:rsidRPr="00C0056F">
        <w:rPr>
          <w:sz w:val="28"/>
          <w:szCs w:val="28"/>
        </w:rPr>
        <w:t xml:space="preserve"> тыс. рублей;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  </w:t>
      </w:r>
      <w:r w:rsidR="00570810">
        <w:rPr>
          <w:sz w:val="28"/>
          <w:szCs w:val="28"/>
        </w:rPr>
        <w:t>6 459,48</w:t>
      </w:r>
      <w:r w:rsidRPr="00C0056F">
        <w:rPr>
          <w:sz w:val="28"/>
          <w:szCs w:val="28"/>
        </w:rPr>
        <w:t xml:space="preserve"> тыс. рублей;</w:t>
      </w:r>
    </w:p>
    <w:p w:rsidR="00570810" w:rsidRDefault="00570810" w:rsidP="00570810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C0056F">
        <w:rPr>
          <w:sz w:val="28"/>
          <w:szCs w:val="28"/>
        </w:rPr>
        <w:t xml:space="preserve"> год –   </w:t>
      </w:r>
      <w:r>
        <w:rPr>
          <w:sz w:val="28"/>
          <w:szCs w:val="28"/>
        </w:rPr>
        <w:t>6 459,48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</w:t>
      </w:r>
    </w:p>
    <w:p w:rsidR="002E6D0B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       2. В паспорте подпрограммы «Развитие дополнительного </w:t>
      </w:r>
      <w:r w:rsidR="002E6D0B">
        <w:rPr>
          <w:sz w:val="28"/>
          <w:szCs w:val="28"/>
        </w:rPr>
        <w:t>образования в сфере культуры»</w:t>
      </w:r>
      <w:r w:rsidR="002E6D0B" w:rsidRPr="002E6D0B">
        <w:rPr>
          <w:sz w:val="28"/>
          <w:szCs w:val="28"/>
        </w:rPr>
        <w:t>:</w:t>
      </w:r>
    </w:p>
    <w:p w:rsidR="00C0056F" w:rsidRPr="00C0056F" w:rsidRDefault="00054AE7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2E6D0B" w:rsidRPr="002E6D0B">
        <w:rPr>
          <w:sz w:val="28"/>
          <w:szCs w:val="28"/>
        </w:rPr>
        <w:t>2</w:t>
      </w:r>
      <w:r w:rsidR="00076713">
        <w:rPr>
          <w:sz w:val="28"/>
          <w:szCs w:val="28"/>
        </w:rPr>
        <w:t>.1. Р</w:t>
      </w:r>
      <w:r w:rsidR="00C0056F" w:rsidRPr="00C0056F">
        <w:rPr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«Объём финансового обеспечения подпрограммы «Развитие дополнительного образования в сфере культуры» Программы составляет </w:t>
      </w:r>
      <w:r w:rsidR="002A5CC5">
        <w:rPr>
          <w:sz w:val="28"/>
          <w:szCs w:val="28"/>
        </w:rPr>
        <w:t>347 564,05</w:t>
      </w:r>
      <w:r w:rsidRPr="00C0056F">
        <w:rPr>
          <w:sz w:val="28"/>
          <w:szCs w:val="28"/>
        </w:rPr>
        <w:t xml:space="preserve"> тыс. рублей, в том числе по годам реализации: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48 147,41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39 308,94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51 990,56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50 384,56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1B76A6">
        <w:rPr>
          <w:sz w:val="28"/>
          <w:szCs w:val="28"/>
        </w:rPr>
        <w:t>50 904,63</w:t>
      </w:r>
      <w:r w:rsidRPr="00C0056F">
        <w:rPr>
          <w:sz w:val="28"/>
          <w:szCs w:val="28"/>
        </w:rPr>
        <w:t xml:space="preserve"> тыс. рублей;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1B76A6">
        <w:rPr>
          <w:sz w:val="28"/>
          <w:szCs w:val="28"/>
        </w:rPr>
        <w:t>49 560,66 тыс. рублей</w:t>
      </w:r>
      <w:r w:rsidR="001B76A6">
        <w:rPr>
          <w:sz w:val="28"/>
          <w:szCs w:val="28"/>
          <w:lang w:val="en-US"/>
        </w:rPr>
        <w:t>;</w:t>
      </w:r>
    </w:p>
    <w:p w:rsidR="001B76A6" w:rsidRDefault="001B76A6" w:rsidP="001B76A6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C0056F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57 267,29 тыс. рублей</w:t>
      </w:r>
      <w:r w:rsidRPr="001B76A6">
        <w:rPr>
          <w:sz w:val="28"/>
          <w:szCs w:val="28"/>
        </w:rPr>
        <w:t>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 по источникам финансового обеспечения: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бюджет Минераловодского городского округа Ставропольского края – 279 885,38 тыс. 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47 035,84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37 892,65 тыс. рублей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49 685,11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47 895,80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федерального бюджета – 13 523,73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9 489,51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2021 год </w:t>
      </w:r>
      <w:proofErr w:type="gramStart"/>
      <w:r w:rsidRPr="00C0056F">
        <w:rPr>
          <w:sz w:val="28"/>
          <w:szCs w:val="28"/>
        </w:rPr>
        <w:t>–  0</w:t>
      </w:r>
      <w:proofErr w:type="gramEnd"/>
      <w:r w:rsidRPr="00C0056F">
        <w:rPr>
          <w:sz w:val="28"/>
          <w:szCs w:val="28"/>
        </w:rPr>
        <w:t>,00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2022 год </w:t>
      </w:r>
      <w:proofErr w:type="gramStart"/>
      <w:r w:rsidRPr="00C0056F">
        <w:rPr>
          <w:sz w:val="28"/>
          <w:szCs w:val="28"/>
        </w:rPr>
        <w:t>–  4</w:t>
      </w:r>
      <w:proofErr w:type="gramEnd"/>
      <w:r w:rsidRPr="00C0056F">
        <w:rPr>
          <w:sz w:val="28"/>
          <w:szCs w:val="28"/>
        </w:rPr>
        <w:t> 034,22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2023 год </w:t>
      </w:r>
      <w:proofErr w:type="gramStart"/>
      <w:r w:rsidRPr="00C0056F">
        <w:rPr>
          <w:sz w:val="28"/>
          <w:szCs w:val="28"/>
        </w:rPr>
        <w:t>–  0</w:t>
      </w:r>
      <w:proofErr w:type="gramEnd"/>
      <w:r w:rsidRPr="00C0056F">
        <w:rPr>
          <w:sz w:val="28"/>
          <w:szCs w:val="28"/>
        </w:rPr>
        <w:t>,00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краевого бюджета – 818,04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2020 год </w:t>
      </w:r>
      <w:proofErr w:type="gramStart"/>
      <w:r w:rsidRPr="00C0056F">
        <w:rPr>
          <w:sz w:val="28"/>
          <w:szCs w:val="28"/>
        </w:rPr>
        <w:t>–  605</w:t>
      </w:r>
      <w:proofErr w:type="gramEnd"/>
      <w:r w:rsidRPr="00C0056F">
        <w:rPr>
          <w:sz w:val="28"/>
          <w:szCs w:val="28"/>
        </w:rPr>
        <w:t>,71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2021 год </w:t>
      </w:r>
      <w:proofErr w:type="gramStart"/>
      <w:r w:rsidRPr="00C0056F">
        <w:rPr>
          <w:sz w:val="28"/>
          <w:szCs w:val="28"/>
        </w:rPr>
        <w:t>–  0</w:t>
      </w:r>
      <w:proofErr w:type="gramEnd"/>
      <w:r w:rsidRPr="00C0056F">
        <w:rPr>
          <w:sz w:val="28"/>
          <w:szCs w:val="28"/>
        </w:rPr>
        <w:t>,00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2022 год </w:t>
      </w:r>
      <w:proofErr w:type="gramStart"/>
      <w:r w:rsidRPr="00C0056F">
        <w:rPr>
          <w:sz w:val="28"/>
          <w:szCs w:val="28"/>
        </w:rPr>
        <w:t>–  212</w:t>
      </w:r>
      <w:proofErr w:type="gramEnd"/>
      <w:r w:rsidRPr="00C0056F">
        <w:rPr>
          <w:sz w:val="28"/>
          <w:szCs w:val="28"/>
        </w:rPr>
        <w:t>,33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2023 год </w:t>
      </w:r>
      <w:proofErr w:type="gramStart"/>
      <w:r w:rsidRPr="00C0056F">
        <w:rPr>
          <w:sz w:val="28"/>
          <w:szCs w:val="28"/>
        </w:rPr>
        <w:t>–  0</w:t>
      </w:r>
      <w:proofErr w:type="gramEnd"/>
      <w:r w:rsidRPr="00C0056F">
        <w:rPr>
          <w:sz w:val="28"/>
          <w:szCs w:val="28"/>
        </w:rPr>
        <w:t>,00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– 168 167,44 тыс.  рублей,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36 940,62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37 892,65 тыс. рублей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lastRenderedPageBreak/>
        <w:t>2022 год – 45 438,57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47 895,80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C0056F">
        <w:rPr>
          <w:sz w:val="28"/>
          <w:szCs w:val="28"/>
        </w:rPr>
        <w:t>Средства  участников</w:t>
      </w:r>
      <w:proofErr w:type="gramEnd"/>
      <w:r w:rsidRPr="00C0056F">
        <w:rPr>
          <w:sz w:val="28"/>
          <w:szCs w:val="28"/>
        </w:rPr>
        <w:t xml:space="preserve">  – 7 322,07 тыс. рублей, 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2020 год </w:t>
      </w:r>
      <w:proofErr w:type="gramStart"/>
      <w:r w:rsidRPr="00C0056F">
        <w:rPr>
          <w:sz w:val="28"/>
          <w:szCs w:val="28"/>
        </w:rPr>
        <w:t>–  1</w:t>
      </w:r>
      <w:proofErr w:type="gramEnd"/>
      <w:r w:rsidRPr="00C0056F">
        <w:rPr>
          <w:sz w:val="28"/>
          <w:szCs w:val="28"/>
        </w:rPr>
        <w:t xml:space="preserve"> 111,57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2021 год </w:t>
      </w:r>
      <w:proofErr w:type="gramStart"/>
      <w:r w:rsidRPr="00C0056F">
        <w:rPr>
          <w:sz w:val="28"/>
          <w:szCs w:val="28"/>
        </w:rPr>
        <w:t>–  1</w:t>
      </w:r>
      <w:proofErr w:type="gramEnd"/>
      <w:r w:rsidRPr="00C0056F">
        <w:rPr>
          <w:sz w:val="28"/>
          <w:szCs w:val="28"/>
        </w:rPr>
        <w:t> 416,29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2022 год </w:t>
      </w:r>
      <w:proofErr w:type="gramStart"/>
      <w:r w:rsidRPr="00C0056F">
        <w:rPr>
          <w:sz w:val="28"/>
          <w:szCs w:val="28"/>
        </w:rPr>
        <w:t>–  2</w:t>
      </w:r>
      <w:proofErr w:type="gramEnd"/>
      <w:r w:rsidRPr="00C0056F">
        <w:rPr>
          <w:sz w:val="28"/>
          <w:szCs w:val="28"/>
        </w:rPr>
        <w:t> 305,45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</w:t>
      </w:r>
      <w:r w:rsidR="002A5CC5">
        <w:rPr>
          <w:sz w:val="28"/>
          <w:szCs w:val="28"/>
        </w:rPr>
        <w:t xml:space="preserve">023 год </w:t>
      </w:r>
      <w:proofErr w:type="gramStart"/>
      <w:r w:rsidR="002A5CC5">
        <w:rPr>
          <w:sz w:val="28"/>
          <w:szCs w:val="28"/>
        </w:rPr>
        <w:t>–  2</w:t>
      </w:r>
      <w:proofErr w:type="gramEnd"/>
      <w:r w:rsidR="002A5CC5">
        <w:rPr>
          <w:sz w:val="28"/>
          <w:szCs w:val="28"/>
        </w:rPr>
        <w:t> 488,76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2A5CC5">
        <w:rPr>
          <w:sz w:val="28"/>
          <w:szCs w:val="28"/>
        </w:rPr>
        <w:t>154 027,61</w:t>
      </w:r>
      <w:r w:rsidRPr="00C0056F">
        <w:rPr>
          <w:sz w:val="28"/>
          <w:szCs w:val="28"/>
        </w:rPr>
        <w:t xml:space="preserve"> тыс. 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2A5CC5">
        <w:rPr>
          <w:sz w:val="28"/>
          <w:szCs w:val="28"/>
        </w:rPr>
        <w:t>48 700,26</w:t>
      </w:r>
      <w:r w:rsidRPr="00C0056F">
        <w:rPr>
          <w:sz w:val="28"/>
          <w:szCs w:val="28"/>
        </w:rPr>
        <w:t xml:space="preserve"> тыс. рублей</w:t>
      </w:r>
      <w:r w:rsidR="002A5CC5" w:rsidRPr="002A5CC5">
        <w:rPr>
          <w:sz w:val="28"/>
          <w:szCs w:val="28"/>
        </w:rPr>
        <w:t>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2A5CC5">
        <w:rPr>
          <w:sz w:val="28"/>
          <w:szCs w:val="28"/>
        </w:rPr>
        <w:t>48 810,06 тыс. рублей;</w:t>
      </w:r>
    </w:p>
    <w:p w:rsidR="002A5CC5" w:rsidRPr="00C0056F" w:rsidRDefault="002A5CC5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C0056F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56 517,29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федерального бюджета </w:t>
      </w:r>
      <w:proofErr w:type="gramStart"/>
      <w:r w:rsidRPr="00C0056F">
        <w:rPr>
          <w:sz w:val="28"/>
          <w:szCs w:val="28"/>
        </w:rPr>
        <w:t>–  6</w:t>
      </w:r>
      <w:proofErr w:type="gramEnd"/>
      <w:r w:rsidR="002A5CC5">
        <w:rPr>
          <w:sz w:val="28"/>
          <w:szCs w:val="28"/>
        </w:rPr>
        <w:t> 650,18</w:t>
      </w:r>
      <w:r w:rsidRPr="00C0056F">
        <w:rPr>
          <w:sz w:val="28"/>
          <w:szCs w:val="28"/>
        </w:rPr>
        <w:t xml:space="preserve">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</w:t>
      </w:r>
      <w:proofErr w:type="gramStart"/>
      <w:r w:rsidRPr="00C0056F">
        <w:rPr>
          <w:sz w:val="28"/>
          <w:szCs w:val="28"/>
        </w:rPr>
        <w:t xml:space="preserve">–  </w:t>
      </w:r>
      <w:r w:rsidR="002A5CC5">
        <w:rPr>
          <w:sz w:val="28"/>
          <w:szCs w:val="28"/>
        </w:rPr>
        <w:t>0</w:t>
      </w:r>
      <w:proofErr w:type="gramEnd"/>
      <w:r w:rsidR="002A5CC5">
        <w:rPr>
          <w:sz w:val="28"/>
          <w:szCs w:val="28"/>
        </w:rPr>
        <w:t>,00</w:t>
      </w:r>
      <w:r w:rsidRPr="00C0056F">
        <w:rPr>
          <w:sz w:val="28"/>
          <w:szCs w:val="28"/>
        </w:rPr>
        <w:t xml:space="preserve"> тыс. рублей;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</w:t>
      </w:r>
      <w:proofErr w:type="gramStart"/>
      <w:r w:rsidRPr="00C0056F">
        <w:rPr>
          <w:sz w:val="28"/>
          <w:szCs w:val="28"/>
        </w:rPr>
        <w:t>–  0</w:t>
      </w:r>
      <w:proofErr w:type="gramEnd"/>
      <w:r w:rsidRPr="00C0056F">
        <w:rPr>
          <w:sz w:val="28"/>
          <w:szCs w:val="28"/>
        </w:rPr>
        <w:t>,00 тыс. рублей;</w:t>
      </w:r>
    </w:p>
    <w:p w:rsidR="002A5CC5" w:rsidRPr="00C0056F" w:rsidRDefault="002A5CC5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</w:t>
      </w:r>
      <w:r>
        <w:rPr>
          <w:sz w:val="28"/>
          <w:szCs w:val="28"/>
        </w:rPr>
        <w:t xml:space="preserve">6 год </w:t>
      </w:r>
      <w:proofErr w:type="gramStart"/>
      <w:r>
        <w:rPr>
          <w:sz w:val="28"/>
          <w:szCs w:val="28"/>
        </w:rPr>
        <w:t>–  6</w:t>
      </w:r>
      <w:proofErr w:type="gramEnd"/>
      <w:r>
        <w:rPr>
          <w:sz w:val="28"/>
          <w:szCs w:val="28"/>
        </w:rPr>
        <w:t> 650,18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краевого бюджета – 357,54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</w:t>
      </w:r>
      <w:proofErr w:type="gramStart"/>
      <w:r w:rsidRPr="00C0056F">
        <w:rPr>
          <w:sz w:val="28"/>
          <w:szCs w:val="28"/>
        </w:rPr>
        <w:t xml:space="preserve">–  </w:t>
      </w:r>
      <w:r w:rsidR="002A5CC5">
        <w:rPr>
          <w:sz w:val="28"/>
          <w:szCs w:val="28"/>
        </w:rPr>
        <w:t>0</w:t>
      </w:r>
      <w:proofErr w:type="gramEnd"/>
      <w:r w:rsidR="002A5CC5">
        <w:rPr>
          <w:sz w:val="28"/>
          <w:szCs w:val="28"/>
        </w:rPr>
        <w:t>,00</w:t>
      </w:r>
      <w:r w:rsidRPr="00C0056F">
        <w:rPr>
          <w:sz w:val="28"/>
          <w:szCs w:val="28"/>
        </w:rPr>
        <w:t xml:space="preserve"> тыс. рублей;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</w:t>
      </w:r>
      <w:proofErr w:type="gramStart"/>
      <w:r w:rsidRPr="00C0056F">
        <w:rPr>
          <w:sz w:val="28"/>
          <w:szCs w:val="28"/>
        </w:rPr>
        <w:t>–  0</w:t>
      </w:r>
      <w:proofErr w:type="gramEnd"/>
      <w:r w:rsidRPr="00C0056F">
        <w:rPr>
          <w:sz w:val="28"/>
          <w:szCs w:val="28"/>
        </w:rPr>
        <w:t>,00 тыс. рублей;</w:t>
      </w:r>
    </w:p>
    <w:p w:rsidR="002A5CC5" w:rsidRPr="00C0056F" w:rsidRDefault="002A5CC5" w:rsidP="00C0056F">
      <w:pPr>
        <w:tabs>
          <w:tab w:val="left" w:pos="0"/>
        </w:tabs>
        <w:jc w:val="both"/>
        <w:rPr>
          <w:sz w:val="28"/>
          <w:szCs w:val="28"/>
        </w:rPr>
      </w:pPr>
      <w:r w:rsidRPr="002A5CC5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2A5CC5">
        <w:rPr>
          <w:sz w:val="28"/>
          <w:szCs w:val="28"/>
        </w:rPr>
        <w:t xml:space="preserve"> год </w:t>
      </w:r>
      <w:proofErr w:type="gramStart"/>
      <w:r w:rsidRPr="002A5CC5">
        <w:rPr>
          <w:sz w:val="28"/>
          <w:szCs w:val="28"/>
        </w:rPr>
        <w:t xml:space="preserve">–  </w:t>
      </w:r>
      <w:r>
        <w:rPr>
          <w:sz w:val="28"/>
          <w:szCs w:val="28"/>
        </w:rPr>
        <w:t>500</w:t>
      </w:r>
      <w:proofErr w:type="gramEnd"/>
      <w:r>
        <w:rPr>
          <w:sz w:val="28"/>
          <w:szCs w:val="28"/>
        </w:rPr>
        <w:t>,55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– </w:t>
      </w:r>
      <w:r w:rsidR="002A5CC5">
        <w:rPr>
          <w:sz w:val="28"/>
          <w:szCs w:val="28"/>
        </w:rPr>
        <w:t>146 877,47</w:t>
      </w:r>
      <w:r w:rsidRPr="00C0056F">
        <w:rPr>
          <w:sz w:val="28"/>
          <w:szCs w:val="28"/>
        </w:rPr>
        <w:t xml:space="preserve"> тыс.  рублей,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2A5CC5">
        <w:rPr>
          <w:sz w:val="28"/>
          <w:szCs w:val="28"/>
        </w:rPr>
        <w:t>48 700,26</w:t>
      </w:r>
      <w:r w:rsidRPr="00C0056F">
        <w:rPr>
          <w:sz w:val="28"/>
          <w:szCs w:val="28"/>
        </w:rPr>
        <w:t xml:space="preserve"> тыс. рублей</w:t>
      </w:r>
      <w:r w:rsidR="002A5CC5" w:rsidRPr="002A5CC5">
        <w:rPr>
          <w:sz w:val="28"/>
          <w:szCs w:val="28"/>
        </w:rPr>
        <w:t>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2A5CC5">
        <w:rPr>
          <w:sz w:val="28"/>
          <w:szCs w:val="28"/>
        </w:rPr>
        <w:t>48 810,66 тыс. рублей;</w:t>
      </w:r>
    </w:p>
    <w:p w:rsidR="002A5CC5" w:rsidRPr="00C0056F" w:rsidRDefault="002A5CC5" w:rsidP="00C0056F">
      <w:pPr>
        <w:tabs>
          <w:tab w:val="left" w:pos="0"/>
        </w:tabs>
        <w:jc w:val="both"/>
        <w:rPr>
          <w:sz w:val="28"/>
          <w:szCs w:val="28"/>
        </w:rPr>
      </w:pPr>
      <w:r w:rsidRPr="002A5CC5">
        <w:rPr>
          <w:sz w:val="28"/>
          <w:szCs w:val="28"/>
        </w:rPr>
        <w:t>202</w:t>
      </w:r>
      <w:r>
        <w:rPr>
          <w:sz w:val="28"/>
          <w:szCs w:val="28"/>
          <w:lang w:val="en-US"/>
        </w:rPr>
        <w:t>6</w:t>
      </w:r>
      <w:r w:rsidRPr="002A5CC5">
        <w:rPr>
          <w:sz w:val="28"/>
          <w:szCs w:val="28"/>
        </w:rPr>
        <w:t xml:space="preserve"> год – </w:t>
      </w:r>
      <w:r>
        <w:rPr>
          <w:sz w:val="28"/>
          <w:szCs w:val="28"/>
          <w:lang w:val="en-US"/>
        </w:rPr>
        <w:t>49 366</w:t>
      </w:r>
      <w:r>
        <w:rPr>
          <w:sz w:val="28"/>
          <w:szCs w:val="28"/>
        </w:rPr>
        <w:t>,</w:t>
      </w:r>
      <w:r>
        <w:rPr>
          <w:sz w:val="28"/>
          <w:szCs w:val="28"/>
          <w:lang w:val="en-US"/>
        </w:rPr>
        <w:t>55</w:t>
      </w:r>
      <w:r>
        <w:rPr>
          <w:sz w:val="28"/>
          <w:szCs w:val="28"/>
        </w:rPr>
        <w:t xml:space="preserve">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C0056F">
        <w:rPr>
          <w:sz w:val="28"/>
          <w:szCs w:val="28"/>
        </w:rPr>
        <w:t>Средства  участников</w:t>
      </w:r>
      <w:proofErr w:type="gramEnd"/>
      <w:r w:rsidRPr="00C0056F">
        <w:rPr>
          <w:sz w:val="28"/>
          <w:szCs w:val="28"/>
        </w:rPr>
        <w:t xml:space="preserve">  – 1 560,00 тыс. рублей, 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</w:t>
      </w:r>
      <w:proofErr w:type="gramStart"/>
      <w:r w:rsidRPr="00C0056F">
        <w:rPr>
          <w:sz w:val="28"/>
          <w:szCs w:val="28"/>
        </w:rPr>
        <w:t xml:space="preserve">–  </w:t>
      </w:r>
      <w:r w:rsidR="00E117F5">
        <w:rPr>
          <w:sz w:val="28"/>
          <w:szCs w:val="28"/>
        </w:rPr>
        <w:t>2</w:t>
      </w:r>
      <w:proofErr w:type="gramEnd"/>
      <w:r w:rsidR="00E117F5">
        <w:rPr>
          <w:sz w:val="28"/>
          <w:szCs w:val="28"/>
        </w:rPr>
        <w:t> 204,36</w:t>
      </w:r>
      <w:r w:rsidRPr="00C0056F">
        <w:rPr>
          <w:sz w:val="28"/>
          <w:szCs w:val="28"/>
        </w:rPr>
        <w:t xml:space="preserve"> тыс. рублей;</w:t>
      </w:r>
    </w:p>
    <w:p w:rsidR="00C0056F" w:rsidRDefault="00E117F5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год </w:t>
      </w:r>
      <w:proofErr w:type="gramStart"/>
      <w:r>
        <w:rPr>
          <w:sz w:val="28"/>
          <w:szCs w:val="28"/>
        </w:rPr>
        <w:t>–  75</w:t>
      </w:r>
      <w:r w:rsidR="00C0056F" w:rsidRPr="00C0056F">
        <w:rPr>
          <w:sz w:val="28"/>
          <w:szCs w:val="28"/>
        </w:rPr>
        <w:t>0</w:t>
      </w:r>
      <w:proofErr w:type="gramEnd"/>
      <w:r w:rsidR="00C0056F" w:rsidRPr="00C0056F">
        <w:rPr>
          <w:sz w:val="28"/>
          <w:szCs w:val="28"/>
        </w:rPr>
        <w:t>,00 тыс. рублей</w:t>
      </w:r>
      <w:r>
        <w:rPr>
          <w:sz w:val="28"/>
          <w:szCs w:val="28"/>
          <w:lang w:val="en-US"/>
        </w:rPr>
        <w:t>;</w:t>
      </w:r>
    </w:p>
    <w:p w:rsidR="001415E1" w:rsidRDefault="00E62157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2026 год </w:t>
      </w:r>
      <w:proofErr w:type="gramStart"/>
      <w:r>
        <w:rPr>
          <w:sz w:val="28"/>
          <w:szCs w:val="28"/>
        </w:rPr>
        <w:t>–  750</w:t>
      </w:r>
      <w:proofErr w:type="gramEnd"/>
      <w:r>
        <w:rPr>
          <w:sz w:val="28"/>
          <w:szCs w:val="28"/>
        </w:rPr>
        <w:t>,00 тыс. рублей.</w:t>
      </w:r>
    </w:p>
    <w:p w:rsidR="00015FB5" w:rsidRDefault="001415E1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2.2. </w:t>
      </w:r>
      <w:r w:rsidR="000E1D35">
        <w:rPr>
          <w:sz w:val="28"/>
          <w:szCs w:val="28"/>
        </w:rPr>
        <w:t>В текстовой части</w:t>
      </w:r>
      <w:r w:rsidR="000E1D35" w:rsidRPr="000E1D35">
        <w:rPr>
          <w:sz w:val="28"/>
          <w:szCs w:val="28"/>
        </w:rPr>
        <w:t xml:space="preserve"> подпрограммы «Характеристика осн</w:t>
      </w:r>
      <w:r w:rsidR="000E1D35">
        <w:rPr>
          <w:sz w:val="28"/>
          <w:szCs w:val="28"/>
        </w:rPr>
        <w:t>овных мероприятий подпрограммы» пункт 1.4. изложить в следующей редакции</w:t>
      </w:r>
      <w:r w:rsidR="00015FB5" w:rsidRPr="00015FB5">
        <w:rPr>
          <w:sz w:val="28"/>
          <w:szCs w:val="28"/>
        </w:rPr>
        <w:t>:</w:t>
      </w:r>
    </w:p>
    <w:p w:rsidR="001415E1" w:rsidRPr="00C0056F" w:rsidRDefault="00015FB5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«1.4. </w:t>
      </w:r>
      <w:r w:rsidR="000E1D35" w:rsidRPr="000E1D35">
        <w:rPr>
          <w:sz w:val="28"/>
          <w:szCs w:val="28"/>
        </w:rPr>
        <w:t>Реализация мероприятий по модернизации муниципальных образовательных организаций дополнительного образования (детских школ искусств) по видам искусств</w:t>
      </w:r>
      <w:r w:rsidR="000E1D35">
        <w:rPr>
          <w:sz w:val="28"/>
          <w:szCs w:val="28"/>
        </w:rPr>
        <w:t>.</w:t>
      </w:r>
      <w:r>
        <w:rPr>
          <w:sz w:val="28"/>
          <w:szCs w:val="28"/>
        </w:rPr>
        <w:t>»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</w:p>
    <w:p w:rsidR="00173C78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       3. В паспорте подпрограммы «Организация содержательного досуга населения»</w:t>
      </w:r>
      <w:r w:rsidR="00173C78" w:rsidRPr="00173C78">
        <w:rPr>
          <w:sz w:val="28"/>
          <w:szCs w:val="28"/>
        </w:rPr>
        <w:t>:</w:t>
      </w:r>
    </w:p>
    <w:p w:rsidR="00C0056F" w:rsidRPr="00C0056F" w:rsidRDefault="00173C78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 Р</w:t>
      </w:r>
      <w:r w:rsidR="00C0056F" w:rsidRPr="00C0056F">
        <w:rPr>
          <w:sz w:val="28"/>
          <w:szCs w:val="28"/>
        </w:rPr>
        <w:t>аздел «Объёмы и источники финансового обеспечения подпрограммы» изложить в следующей редакции: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«Объём финансового обеспечения подпрограммы «Организация содержательного досуга населения» Программы составляет </w:t>
      </w:r>
      <w:r w:rsidR="0081798F">
        <w:rPr>
          <w:sz w:val="28"/>
          <w:szCs w:val="28"/>
        </w:rPr>
        <w:t>806 420,51</w:t>
      </w:r>
      <w:r w:rsidRPr="00C0056F">
        <w:rPr>
          <w:sz w:val="28"/>
          <w:szCs w:val="28"/>
        </w:rPr>
        <w:t xml:space="preserve"> тыс. рублей, в том числе по годам реализации: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lastRenderedPageBreak/>
        <w:t>2020 год – 113 087,27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108 337,63 тыс. рублей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100 796,71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164 460,66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81798F">
        <w:rPr>
          <w:sz w:val="28"/>
          <w:szCs w:val="28"/>
        </w:rPr>
        <w:t>109 890,39</w:t>
      </w:r>
      <w:r w:rsidRPr="00C0056F">
        <w:rPr>
          <w:sz w:val="28"/>
          <w:szCs w:val="28"/>
        </w:rPr>
        <w:t xml:space="preserve"> тыс. рублей;</w:t>
      </w:r>
    </w:p>
    <w:p w:rsidR="00C0056F" w:rsidRPr="0081798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81798F">
        <w:rPr>
          <w:sz w:val="28"/>
          <w:szCs w:val="28"/>
        </w:rPr>
        <w:t>104 222,02 тыс. рублей</w:t>
      </w:r>
      <w:r w:rsidR="0081798F" w:rsidRPr="0081798F">
        <w:rPr>
          <w:sz w:val="28"/>
          <w:szCs w:val="28"/>
        </w:rPr>
        <w:t>;</w:t>
      </w:r>
    </w:p>
    <w:p w:rsidR="0081798F" w:rsidRPr="00C0056F" w:rsidRDefault="0081798F" w:rsidP="00C0056F">
      <w:pPr>
        <w:tabs>
          <w:tab w:val="left" w:pos="0"/>
        </w:tabs>
        <w:jc w:val="both"/>
        <w:rPr>
          <w:sz w:val="28"/>
          <w:szCs w:val="28"/>
        </w:rPr>
      </w:pPr>
      <w:r w:rsidRPr="0081798F">
        <w:rPr>
          <w:sz w:val="28"/>
          <w:szCs w:val="28"/>
        </w:rPr>
        <w:t>202</w:t>
      </w:r>
      <w:r>
        <w:rPr>
          <w:sz w:val="28"/>
          <w:szCs w:val="28"/>
          <w:lang w:val="en-US"/>
        </w:rPr>
        <w:t>6</w:t>
      </w:r>
      <w:r>
        <w:rPr>
          <w:sz w:val="28"/>
          <w:szCs w:val="28"/>
        </w:rPr>
        <w:t xml:space="preserve"> </w:t>
      </w:r>
      <w:r w:rsidRPr="0081798F">
        <w:rPr>
          <w:sz w:val="28"/>
          <w:szCs w:val="28"/>
        </w:rPr>
        <w:t xml:space="preserve">год – </w:t>
      </w:r>
      <w:r>
        <w:rPr>
          <w:sz w:val="28"/>
          <w:szCs w:val="28"/>
          <w:lang w:val="en-US"/>
        </w:rPr>
        <w:t>105 625,83</w:t>
      </w:r>
      <w:r>
        <w:rPr>
          <w:sz w:val="28"/>
          <w:szCs w:val="28"/>
        </w:rPr>
        <w:t xml:space="preserve">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 по источникам финансового обеспечения: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бюджет Минераловодского городского округа Ставропольского края – 473 099,01 тыс. 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112 121,15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107 033,45 тыс. рублей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96 217,82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157 726,59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федерального бюджета – 142 118,27 тыс.  рублей,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50 714,61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36 596,22 тыс. рублей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7 974,54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46 832,90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краевого бюджета – 8 726,06 тыс.  рублей,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3 237,11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2 735,93 тыс. рублей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288,13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2 464,89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– 322 254,69 тыс.  рублей,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58 169,44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67 701,30 тыс. рублей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87 955,15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108 428,80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C0056F">
        <w:rPr>
          <w:sz w:val="28"/>
          <w:szCs w:val="28"/>
        </w:rPr>
        <w:t>Средства  участников</w:t>
      </w:r>
      <w:proofErr w:type="gramEnd"/>
      <w:r w:rsidRPr="00C0056F">
        <w:rPr>
          <w:sz w:val="28"/>
          <w:szCs w:val="28"/>
        </w:rPr>
        <w:t xml:space="preserve"> –  13 583,27 тыс. рублей, 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966,12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1 304,18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4 578,90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6 734,07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81798F">
        <w:rPr>
          <w:sz w:val="28"/>
          <w:szCs w:val="28"/>
        </w:rPr>
        <w:t>302 032,31</w:t>
      </w:r>
      <w:r w:rsidRPr="00C0056F">
        <w:rPr>
          <w:sz w:val="28"/>
          <w:szCs w:val="28"/>
        </w:rPr>
        <w:t xml:space="preserve"> тыс. 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81798F">
        <w:rPr>
          <w:sz w:val="28"/>
          <w:szCs w:val="28"/>
        </w:rPr>
        <w:t>102 682,38</w:t>
      </w:r>
      <w:r w:rsidRPr="00C0056F">
        <w:rPr>
          <w:sz w:val="28"/>
          <w:szCs w:val="28"/>
        </w:rPr>
        <w:t xml:space="preserve"> тыс. рублей;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81798F">
        <w:rPr>
          <w:sz w:val="28"/>
          <w:szCs w:val="28"/>
        </w:rPr>
        <w:t>98 973,06</w:t>
      </w:r>
      <w:r w:rsidRPr="00C0056F">
        <w:rPr>
          <w:sz w:val="28"/>
          <w:szCs w:val="28"/>
        </w:rPr>
        <w:t xml:space="preserve"> тыс. </w:t>
      </w:r>
      <w:r w:rsidR="0081798F">
        <w:rPr>
          <w:sz w:val="28"/>
          <w:szCs w:val="28"/>
        </w:rPr>
        <w:t>рублей</w:t>
      </w:r>
      <w:r w:rsidR="0081798F">
        <w:rPr>
          <w:sz w:val="28"/>
          <w:szCs w:val="28"/>
          <w:lang w:val="en-US"/>
        </w:rPr>
        <w:t>;</w:t>
      </w:r>
    </w:p>
    <w:p w:rsidR="0081798F" w:rsidRPr="00C0056F" w:rsidRDefault="0081798F" w:rsidP="00C0056F">
      <w:pPr>
        <w:tabs>
          <w:tab w:val="left" w:pos="0"/>
        </w:tabs>
        <w:jc w:val="both"/>
        <w:rPr>
          <w:sz w:val="28"/>
          <w:szCs w:val="28"/>
        </w:rPr>
      </w:pPr>
      <w:r w:rsidRPr="0081798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1798F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100 376,87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lastRenderedPageBreak/>
        <w:t xml:space="preserve">- средства федерального бюджета – </w:t>
      </w:r>
      <w:r w:rsidR="0081798F">
        <w:rPr>
          <w:sz w:val="28"/>
          <w:szCs w:val="28"/>
          <w:lang w:val="en-US"/>
        </w:rPr>
        <w:t>2 863</w:t>
      </w:r>
      <w:r w:rsidR="0081798F">
        <w:rPr>
          <w:sz w:val="28"/>
          <w:szCs w:val="28"/>
        </w:rPr>
        <w:t>,</w:t>
      </w:r>
      <w:r w:rsidR="0081798F">
        <w:rPr>
          <w:sz w:val="28"/>
          <w:szCs w:val="28"/>
          <w:lang w:val="en-US"/>
        </w:rPr>
        <w:t>36</w:t>
      </w:r>
      <w:r w:rsidRPr="00C0056F">
        <w:rPr>
          <w:sz w:val="28"/>
          <w:szCs w:val="28"/>
        </w:rPr>
        <w:t xml:space="preserve"> тыс.  рублей,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81798F">
        <w:rPr>
          <w:sz w:val="28"/>
          <w:szCs w:val="28"/>
        </w:rPr>
        <w:t>2 863,36</w:t>
      </w:r>
      <w:r w:rsidRPr="00C0056F">
        <w:rPr>
          <w:sz w:val="28"/>
          <w:szCs w:val="28"/>
        </w:rPr>
        <w:t xml:space="preserve"> тыс. рублей;</w:t>
      </w:r>
    </w:p>
    <w:p w:rsidR="00C0056F" w:rsidRPr="0081798F" w:rsidRDefault="0081798F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2025 год – 0,00 тыс. рублей</w:t>
      </w:r>
      <w:r w:rsidRPr="0081798F">
        <w:rPr>
          <w:sz w:val="28"/>
          <w:szCs w:val="28"/>
        </w:rPr>
        <w:t>;</w:t>
      </w:r>
    </w:p>
    <w:p w:rsidR="0081798F" w:rsidRPr="00C0056F" w:rsidRDefault="0081798F" w:rsidP="00C0056F">
      <w:pPr>
        <w:tabs>
          <w:tab w:val="left" w:pos="0"/>
        </w:tabs>
        <w:jc w:val="both"/>
        <w:rPr>
          <w:sz w:val="28"/>
          <w:szCs w:val="28"/>
        </w:rPr>
      </w:pPr>
      <w:r w:rsidRPr="0081798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1798F">
        <w:rPr>
          <w:sz w:val="28"/>
          <w:szCs w:val="28"/>
        </w:rPr>
        <w:t xml:space="preserve"> год – 0,00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краевого бюджета – 1</w:t>
      </w:r>
      <w:r w:rsidR="0081798F">
        <w:rPr>
          <w:sz w:val="28"/>
          <w:szCs w:val="28"/>
        </w:rPr>
        <w:t>46</w:t>
      </w:r>
      <w:r w:rsidRPr="00C0056F">
        <w:rPr>
          <w:sz w:val="28"/>
          <w:szCs w:val="28"/>
        </w:rPr>
        <w:t>,</w:t>
      </w:r>
      <w:r w:rsidR="0081798F">
        <w:rPr>
          <w:sz w:val="28"/>
          <w:szCs w:val="28"/>
        </w:rPr>
        <w:t>4</w:t>
      </w:r>
      <w:r w:rsidRPr="00C0056F">
        <w:rPr>
          <w:sz w:val="28"/>
          <w:szCs w:val="28"/>
        </w:rPr>
        <w:t xml:space="preserve">5 тыс.  рублей,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81798F">
        <w:rPr>
          <w:sz w:val="28"/>
          <w:szCs w:val="28"/>
        </w:rPr>
        <w:t>146,45</w:t>
      </w:r>
      <w:r w:rsidRPr="00C0056F">
        <w:rPr>
          <w:sz w:val="28"/>
          <w:szCs w:val="28"/>
        </w:rPr>
        <w:t xml:space="preserve"> тыс. рублей;</w:t>
      </w:r>
    </w:p>
    <w:p w:rsidR="0081798F" w:rsidRPr="0081798F" w:rsidRDefault="0081798F" w:rsidP="0081798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2025 год – 0,00 тыс. рублей</w:t>
      </w:r>
      <w:r w:rsidRPr="0081798F">
        <w:rPr>
          <w:sz w:val="28"/>
          <w:szCs w:val="28"/>
        </w:rPr>
        <w:t>;</w:t>
      </w:r>
    </w:p>
    <w:p w:rsidR="0081798F" w:rsidRPr="00C0056F" w:rsidRDefault="0081798F" w:rsidP="0081798F">
      <w:pPr>
        <w:tabs>
          <w:tab w:val="left" w:pos="0"/>
        </w:tabs>
        <w:jc w:val="both"/>
        <w:rPr>
          <w:sz w:val="28"/>
          <w:szCs w:val="28"/>
        </w:rPr>
      </w:pPr>
      <w:r w:rsidRPr="0081798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1798F">
        <w:rPr>
          <w:sz w:val="28"/>
          <w:szCs w:val="28"/>
        </w:rPr>
        <w:t xml:space="preserve"> год – 0,00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бюджета – </w:t>
      </w:r>
      <w:r w:rsidR="0081798F">
        <w:rPr>
          <w:sz w:val="28"/>
          <w:szCs w:val="28"/>
        </w:rPr>
        <w:t>299 022,51</w:t>
      </w:r>
      <w:r w:rsidRPr="00C0056F">
        <w:rPr>
          <w:sz w:val="28"/>
          <w:szCs w:val="28"/>
        </w:rPr>
        <w:t xml:space="preserve"> тыс.  рублей,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81798F">
        <w:rPr>
          <w:sz w:val="28"/>
          <w:szCs w:val="28"/>
        </w:rPr>
        <w:t>99 672,58</w:t>
      </w:r>
      <w:r w:rsidRPr="00C0056F">
        <w:rPr>
          <w:sz w:val="28"/>
          <w:szCs w:val="28"/>
        </w:rPr>
        <w:t xml:space="preserve"> тыс. рублей;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81798F">
        <w:rPr>
          <w:sz w:val="28"/>
          <w:szCs w:val="28"/>
        </w:rPr>
        <w:t>98 973,06 тыс. рублей</w:t>
      </w:r>
      <w:r w:rsidR="0081798F">
        <w:rPr>
          <w:sz w:val="28"/>
          <w:szCs w:val="28"/>
          <w:lang w:val="en-US"/>
        </w:rPr>
        <w:t>;</w:t>
      </w:r>
    </w:p>
    <w:p w:rsidR="0081798F" w:rsidRPr="00C0056F" w:rsidRDefault="0081798F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Pr="0081798F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100 376,87 тыс. рублей.</w:t>
      </w:r>
    </w:p>
    <w:p w:rsidR="00C0056F" w:rsidRPr="00C0056F" w:rsidRDefault="0081798F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с</w:t>
      </w:r>
      <w:r w:rsidR="00C0056F" w:rsidRPr="00C0056F">
        <w:rPr>
          <w:sz w:val="28"/>
          <w:szCs w:val="28"/>
        </w:rPr>
        <w:t>редства  участников</w:t>
      </w:r>
      <w:proofErr w:type="gramEnd"/>
      <w:r w:rsidR="00C0056F" w:rsidRPr="00C0056F">
        <w:rPr>
          <w:sz w:val="28"/>
          <w:szCs w:val="28"/>
        </w:rPr>
        <w:t xml:space="preserve"> –  </w:t>
      </w:r>
      <w:r w:rsidR="004C7A29">
        <w:rPr>
          <w:sz w:val="28"/>
          <w:szCs w:val="28"/>
        </w:rPr>
        <w:t>17 705,92</w:t>
      </w:r>
      <w:r w:rsidR="00C0056F" w:rsidRPr="00C0056F">
        <w:rPr>
          <w:sz w:val="28"/>
          <w:szCs w:val="28"/>
        </w:rPr>
        <w:t xml:space="preserve"> тыс. рублей, 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81798F">
        <w:rPr>
          <w:sz w:val="28"/>
          <w:szCs w:val="28"/>
        </w:rPr>
        <w:t>7 208,00</w:t>
      </w:r>
      <w:r w:rsidRPr="00C0056F">
        <w:rPr>
          <w:sz w:val="28"/>
          <w:szCs w:val="28"/>
        </w:rPr>
        <w:t xml:space="preserve">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</w:t>
      </w:r>
      <w:proofErr w:type="gramStart"/>
      <w:r w:rsidRPr="00C0056F">
        <w:rPr>
          <w:sz w:val="28"/>
          <w:szCs w:val="28"/>
        </w:rPr>
        <w:t>год  –</w:t>
      </w:r>
      <w:proofErr w:type="gramEnd"/>
      <w:r w:rsidR="0081798F">
        <w:rPr>
          <w:sz w:val="28"/>
          <w:szCs w:val="28"/>
        </w:rPr>
        <w:t>5 248,96 тыс. рублей</w:t>
      </w:r>
      <w:r w:rsidR="0081798F" w:rsidRPr="004C7A29">
        <w:rPr>
          <w:sz w:val="28"/>
          <w:szCs w:val="28"/>
        </w:rPr>
        <w:t>;</w:t>
      </w:r>
      <w:r w:rsidRPr="00C0056F">
        <w:rPr>
          <w:sz w:val="28"/>
          <w:szCs w:val="28"/>
        </w:rPr>
        <w:t xml:space="preserve"> </w:t>
      </w:r>
    </w:p>
    <w:p w:rsidR="00173C78" w:rsidRDefault="0081798F" w:rsidP="00C0056F">
      <w:pPr>
        <w:tabs>
          <w:tab w:val="left" w:pos="0"/>
        </w:tabs>
        <w:jc w:val="both"/>
        <w:rPr>
          <w:sz w:val="28"/>
          <w:szCs w:val="28"/>
        </w:rPr>
      </w:pPr>
      <w:r w:rsidRPr="0081798F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81798F">
        <w:rPr>
          <w:sz w:val="28"/>
          <w:szCs w:val="28"/>
        </w:rPr>
        <w:t xml:space="preserve"> </w:t>
      </w:r>
      <w:proofErr w:type="gramStart"/>
      <w:r w:rsidRPr="0081798F">
        <w:rPr>
          <w:sz w:val="28"/>
          <w:szCs w:val="28"/>
        </w:rPr>
        <w:t>год  –</w:t>
      </w:r>
      <w:proofErr w:type="gramEnd"/>
      <w:r w:rsidRPr="0081798F">
        <w:rPr>
          <w:sz w:val="28"/>
          <w:szCs w:val="28"/>
        </w:rPr>
        <w:t xml:space="preserve">5 248,96 тыс. рублей. </w:t>
      </w:r>
    </w:p>
    <w:p w:rsidR="004C7A29" w:rsidRDefault="00173C78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A4742">
        <w:rPr>
          <w:sz w:val="28"/>
          <w:szCs w:val="28"/>
        </w:rPr>
        <w:t xml:space="preserve">     </w:t>
      </w:r>
      <w:r>
        <w:rPr>
          <w:sz w:val="28"/>
          <w:szCs w:val="28"/>
        </w:rPr>
        <w:t>3.2.</w:t>
      </w:r>
      <w:r w:rsidR="00D351AA">
        <w:rPr>
          <w:sz w:val="28"/>
          <w:szCs w:val="28"/>
        </w:rPr>
        <w:t xml:space="preserve"> </w:t>
      </w:r>
      <w:r>
        <w:rPr>
          <w:sz w:val="28"/>
          <w:szCs w:val="28"/>
        </w:rPr>
        <w:t>В разделе «</w:t>
      </w:r>
      <w:r w:rsidRPr="00173C78">
        <w:rPr>
          <w:sz w:val="28"/>
          <w:szCs w:val="28"/>
        </w:rPr>
        <w:t>Ожидаемые конечные результаты реализации Подпрограммы</w:t>
      </w:r>
      <w:r>
        <w:rPr>
          <w:sz w:val="28"/>
          <w:szCs w:val="28"/>
        </w:rPr>
        <w:t>» второй абзац изложить в следующей редакции</w:t>
      </w:r>
      <w:r w:rsidRPr="00173C7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proofErr w:type="gramStart"/>
      <w:r>
        <w:rPr>
          <w:sz w:val="28"/>
          <w:szCs w:val="28"/>
        </w:rPr>
        <w:t xml:space="preserve">   «</w:t>
      </w:r>
      <w:proofErr w:type="gramEnd"/>
      <w:r>
        <w:rPr>
          <w:sz w:val="28"/>
          <w:szCs w:val="28"/>
        </w:rPr>
        <w:t xml:space="preserve"> -</w:t>
      </w:r>
      <w:r w:rsidRPr="00173C78">
        <w:rPr>
          <w:sz w:val="28"/>
          <w:szCs w:val="28"/>
        </w:rPr>
        <w:t xml:space="preserve">увеличение среднемесячной номинальной начисленной заработной платы работников муниципальных учреждений культуры и искусства с </w:t>
      </w:r>
      <w:r w:rsidR="00D351AA">
        <w:rPr>
          <w:sz w:val="28"/>
          <w:szCs w:val="28"/>
        </w:rPr>
        <w:t xml:space="preserve">    </w:t>
      </w:r>
      <w:r w:rsidRPr="00173C78">
        <w:rPr>
          <w:sz w:val="28"/>
          <w:szCs w:val="28"/>
        </w:rPr>
        <w:t>26 841,90 руб. в 2020 году до 33 706,40 руб. в 2026 году;</w:t>
      </w:r>
      <w:r>
        <w:rPr>
          <w:sz w:val="28"/>
          <w:szCs w:val="28"/>
        </w:rPr>
        <w:t>»</w:t>
      </w:r>
      <w:r w:rsidR="00D351AA">
        <w:rPr>
          <w:sz w:val="28"/>
          <w:szCs w:val="28"/>
        </w:rPr>
        <w:t>.</w:t>
      </w:r>
    </w:p>
    <w:p w:rsidR="00D351AA" w:rsidRPr="00173C78" w:rsidRDefault="006A4742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351AA">
        <w:rPr>
          <w:sz w:val="28"/>
          <w:szCs w:val="28"/>
        </w:rPr>
        <w:t xml:space="preserve">3.3.  </w:t>
      </w:r>
      <w:r w:rsidR="00D351AA" w:rsidRPr="00D351AA">
        <w:rPr>
          <w:sz w:val="28"/>
          <w:szCs w:val="28"/>
        </w:rPr>
        <w:t xml:space="preserve">В текстовой части подпрограммы «Характеристика основных мероприятий подпрограммы» </w:t>
      </w:r>
      <w:r w:rsidR="00D351AA">
        <w:rPr>
          <w:sz w:val="28"/>
          <w:szCs w:val="28"/>
        </w:rPr>
        <w:t xml:space="preserve">абзац пять </w:t>
      </w:r>
      <w:r w:rsidR="00D351AA" w:rsidRPr="00D351AA">
        <w:rPr>
          <w:sz w:val="28"/>
          <w:szCs w:val="28"/>
        </w:rPr>
        <w:t>пункт</w:t>
      </w:r>
      <w:r w:rsidR="00D351AA">
        <w:rPr>
          <w:sz w:val="28"/>
          <w:szCs w:val="28"/>
        </w:rPr>
        <w:t>а</w:t>
      </w:r>
      <w:r w:rsidR="00D351AA" w:rsidRPr="00D351AA">
        <w:rPr>
          <w:sz w:val="28"/>
          <w:szCs w:val="28"/>
        </w:rPr>
        <w:t xml:space="preserve"> 1.</w:t>
      </w:r>
      <w:r w:rsidR="00D351AA">
        <w:rPr>
          <w:sz w:val="28"/>
          <w:szCs w:val="28"/>
        </w:rPr>
        <w:t>6. изложить в следующей редакции</w:t>
      </w:r>
      <w:r w:rsidR="00D351AA" w:rsidRPr="00D351AA">
        <w:rPr>
          <w:sz w:val="28"/>
          <w:szCs w:val="28"/>
        </w:rPr>
        <w:t>:</w:t>
      </w:r>
      <w:r w:rsidR="00D351AA">
        <w:rPr>
          <w:sz w:val="28"/>
          <w:szCs w:val="28"/>
        </w:rPr>
        <w:t xml:space="preserve"> </w:t>
      </w:r>
      <w:proofErr w:type="gramStart"/>
      <w:r w:rsidR="00D351AA">
        <w:rPr>
          <w:sz w:val="28"/>
          <w:szCs w:val="28"/>
        </w:rPr>
        <w:t>«</w:t>
      </w:r>
      <w:r w:rsidR="00D351AA" w:rsidRPr="00D351AA">
        <w:rPr>
          <w:sz w:val="28"/>
          <w:szCs w:val="28"/>
        </w:rPr>
        <w:t xml:space="preserve"> -</w:t>
      </w:r>
      <w:proofErr w:type="gramEnd"/>
      <w:r w:rsidR="00D351AA" w:rsidRPr="00D351AA">
        <w:rPr>
          <w:sz w:val="28"/>
          <w:szCs w:val="28"/>
        </w:rPr>
        <w:t xml:space="preserve"> сохранение и увеличение количества культурно – досуговых формирований в муниципальных учреждени</w:t>
      </w:r>
      <w:r w:rsidR="00D351AA">
        <w:rPr>
          <w:sz w:val="28"/>
          <w:szCs w:val="28"/>
        </w:rPr>
        <w:t>ях  культурно – досугового типа</w:t>
      </w:r>
      <w:r w:rsidR="00D351AA" w:rsidRPr="00D351AA">
        <w:rPr>
          <w:sz w:val="28"/>
          <w:szCs w:val="28"/>
        </w:rPr>
        <w:t xml:space="preserve"> </w:t>
      </w:r>
      <w:r w:rsidR="00D351AA">
        <w:rPr>
          <w:sz w:val="28"/>
          <w:szCs w:val="28"/>
        </w:rPr>
        <w:t>со 136 единиц в 2020 году до 160</w:t>
      </w:r>
      <w:r w:rsidR="00D351AA" w:rsidRPr="00D351AA">
        <w:rPr>
          <w:sz w:val="28"/>
          <w:szCs w:val="28"/>
        </w:rPr>
        <w:t xml:space="preserve"> единиц в 2026 году, с учетом актуализации сети;</w:t>
      </w:r>
      <w:r w:rsidR="00D351AA">
        <w:rPr>
          <w:sz w:val="28"/>
          <w:szCs w:val="28"/>
        </w:rPr>
        <w:t>».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  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       4. В паспорте подпрограммы «Развитие системы библиотечного   обслуживания» Программы раздел «Объёмы и источники финансового обеспечения подпрограммы» изложить в следующей редакции: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«Объём финансового обеспечения подпрограммы «Развитие системы библиотечного   обслуживания» составляет </w:t>
      </w:r>
      <w:r w:rsidR="004C7A29">
        <w:rPr>
          <w:sz w:val="28"/>
          <w:szCs w:val="28"/>
        </w:rPr>
        <w:t>377 567,05</w:t>
      </w:r>
      <w:r w:rsidRPr="00C0056F">
        <w:rPr>
          <w:sz w:val="28"/>
          <w:szCs w:val="28"/>
        </w:rPr>
        <w:t xml:space="preserve"> тыс. рублей, в том числе по годам реализации: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43 678,79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47 356,48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54 875,83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58 151,90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4C7A29">
        <w:rPr>
          <w:sz w:val="28"/>
          <w:szCs w:val="28"/>
        </w:rPr>
        <w:t>57 656,84</w:t>
      </w:r>
      <w:r w:rsidRPr="00C0056F">
        <w:rPr>
          <w:sz w:val="28"/>
          <w:szCs w:val="28"/>
        </w:rPr>
        <w:t xml:space="preserve"> тыс. рублей;</w:t>
      </w:r>
    </w:p>
    <w:p w:rsidR="00C0056F" w:rsidRPr="004C7A29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4C7A29">
        <w:rPr>
          <w:sz w:val="28"/>
          <w:szCs w:val="28"/>
        </w:rPr>
        <w:t>57 781,18 тыс. рублей</w:t>
      </w:r>
      <w:r w:rsidR="004C7A29">
        <w:rPr>
          <w:sz w:val="28"/>
          <w:szCs w:val="28"/>
          <w:lang w:val="en-US"/>
        </w:rPr>
        <w:t>;</w:t>
      </w:r>
    </w:p>
    <w:p w:rsidR="004C7A29" w:rsidRPr="00C0056F" w:rsidRDefault="004C7A29" w:rsidP="00C0056F">
      <w:pPr>
        <w:tabs>
          <w:tab w:val="left" w:pos="0"/>
        </w:tabs>
        <w:jc w:val="both"/>
        <w:rPr>
          <w:sz w:val="28"/>
          <w:szCs w:val="28"/>
        </w:rPr>
      </w:pPr>
      <w:r w:rsidRPr="004C7A29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4C7A29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58 066,03</w:t>
      </w:r>
      <w:r w:rsidRPr="004C7A29">
        <w:rPr>
          <w:sz w:val="28"/>
          <w:szCs w:val="28"/>
        </w:rPr>
        <w:t xml:space="preserve">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 по источникам финансового обеспечения: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lastRenderedPageBreak/>
        <w:t>- бюджет Минераловодского городского округа Ставропольского края – 201 751,70 тыс. 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43 315,46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46 582,84 тыс. рублей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54 213,43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57 639,97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федерального бюджета – 2 005,30 тыс.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17,45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614,74 тыс. рублей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619,53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753,58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краевого бюджета – 690,30 тыс.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2020 год </w:t>
      </w:r>
      <w:proofErr w:type="gramStart"/>
      <w:r w:rsidRPr="00C0056F">
        <w:rPr>
          <w:sz w:val="28"/>
          <w:szCs w:val="28"/>
        </w:rPr>
        <w:t>–  214</w:t>
      </w:r>
      <w:proofErr w:type="gramEnd"/>
      <w:r w:rsidRPr="00C0056F">
        <w:rPr>
          <w:sz w:val="28"/>
          <w:szCs w:val="28"/>
        </w:rPr>
        <w:t>,78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2021 год </w:t>
      </w:r>
      <w:proofErr w:type="gramStart"/>
      <w:r w:rsidRPr="00C0056F">
        <w:rPr>
          <w:sz w:val="28"/>
          <w:szCs w:val="28"/>
        </w:rPr>
        <w:t>–  251</w:t>
      </w:r>
      <w:proofErr w:type="gramEnd"/>
      <w:r w:rsidRPr="00C0056F">
        <w:rPr>
          <w:sz w:val="28"/>
          <w:szCs w:val="28"/>
        </w:rPr>
        <w:t>,41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2022 год </w:t>
      </w:r>
      <w:proofErr w:type="gramStart"/>
      <w:r w:rsidRPr="00C0056F">
        <w:rPr>
          <w:sz w:val="28"/>
          <w:szCs w:val="28"/>
        </w:rPr>
        <w:t>–  186</w:t>
      </w:r>
      <w:proofErr w:type="gramEnd"/>
      <w:r w:rsidRPr="00C0056F">
        <w:rPr>
          <w:sz w:val="28"/>
          <w:szCs w:val="28"/>
        </w:rPr>
        <w:t>,57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2023 год </w:t>
      </w:r>
      <w:proofErr w:type="gramStart"/>
      <w:r w:rsidRPr="00C0056F">
        <w:rPr>
          <w:sz w:val="28"/>
          <w:szCs w:val="28"/>
        </w:rPr>
        <w:t>–  37</w:t>
      </w:r>
      <w:proofErr w:type="gramEnd"/>
      <w:r w:rsidRPr="00C0056F">
        <w:rPr>
          <w:sz w:val="28"/>
          <w:szCs w:val="28"/>
        </w:rPr>
        <w:t>,54 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</w:t>
      </w:r>
      <w:proofErr w:type="gramStart"/>
      <w:r w:rsidRPr="00C0056F">
        <w:rPr>
          <w:sz w:val="28"/>
          <w:szCs w:val="28"/>
        </w:rPr>
        <w:t>бюджета  –</w:t>
      </w:r>
      <w:proofErr w:type="gramEnd"/>
      <w:r w:rsidRPr="00C0056F">
        <w:rPr>
          <w:sz w:val="28"/>
          <w:szCs w:val="28"/>
        </w:rPr>
        <w:t xml:space="preserve"> 199 056,11 тыс.  рублей,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43 083,23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45 716,69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53 407,34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56 848,85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C0056F">
        <w:rPr>
          <w:sz w:val="28"/>
          <w:szCs w:val="28"/>
        </w:rPr>
        <w:t>Средства  участников</w:t>
      </w:r>
      <w:proofErr w:type="gramEnd"/>
      <w:r w:rsidRPr="00C0056F">
        <w:rPr>
          <w:sz w:val="28"/>
          <w:szCs w:val="28"/>
        </w:rPr>
        <w:t xml:space="preserve"> –  2 311,30 тыс. рублей, 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363,33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773,64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662,40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511,93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A757B4">
        <w:rPr>
          <w:sz w:val="28"/>
          <w:szCs w:val="28"/>
        </w:rPr>
        <w:t>171 982,33</w:t>
      </w:r>
      <w:r w:rsidRPr="00C0056F">
        <w:rPr>
          <w:sz w:val="28"/>
          <w:szCs w:val="28"/>
        </w:rPr>
        <w:t xml:space="preserve"> тыс. 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A757B4">
        <w:rPr>
          <w:sz w:val="28"/>
          <w:szCs w:val="28"/>
        </w:rPr>
        <w:t>57 056,16</w:t>
      </w:r>
      <w:r w:rsidRPr="00C0056F">
        <w:rPr>
          <w:sz w:val="28"/>
          <w:szCs w:val="28"/>
        </w:rPr>
        <w:t xml:space="preserve"> тыс. рублей;</w:t>
      </w:r>
    </w:p>
    <w:p w:rsidR="00C0056F" w:rsidRPr="00A757B4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A757B4">
        <w:rPr>
          <w:sz w:val="28"/>
          <w:szCs w:val="28"/>
        </w:rPr>
        <w:t>57 320,66</w:t>
      </w:r>
      <w:r w:rsidRPr="00C0056F">
        <w:rPr>
          <w:sz w:val="28"/>
          <w:szCs w:val="28"/>
        </w:rPr>
        <w:t xml:space="preserve"> тыс. рублей</w:t>
      </w:r>
      <w:r w:rsidR="00A757B4">
        <w:rPr>
          <w:sz w:val="28"/>
          <w:szCs w:val="28"/>
          <w:lang w:val="en-US"/>
        </w:rPr>
        <w:t>;</w:t>
      </w:r>
    </w:p>
    <w:p w:rsidR="00A757B4" w:rsidRPr="00C0056F" w:rsidRDefault="00A757B4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2026</w:t>
      </w:r>
      <w:r w:rsidRPr="00A757B4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57 605,51</w:t>
      </w:r>
      <w:r w:rsidRPr="00A757B4">
        <w:rPr>
          <w:sz w:val="28"/>
          <w:szCs w:val="28"/>
        </w:rPr>
        <w:t xml:space="preserve">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федерального бюджета – </w:t>
      </w:r>
      <w:r w:rsidR="00A757B4">
        <w:rPr>
          <w:sz w:val="28"/>
          <w:szCs w:val="28"/>
        </w:rPr>
        <w:t>1 464,78</w:t>
      </w:r>
      <w:r w:rsidRPr="00C0056F">
        <w:rPr>
          <w:sz w:val="28"/>
          <w:szCs w:val="28"/>
        </w:rPr>
        <w:t xml:space="preserve"> тыс.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A757B4">
        <w:rPr>
          <w:sz w:val="28"/>
          <w:szCs w:val="28"/>
        </w:rPr>
        <w:t>489,</w:t>
      </w:r>
      <w:proofErr w:type="gramStart"/>
      <w:r w:rsidR="00A757B4">
        <w:rPr>
          <w:sz w:val="28"/>
          <w:szCs w:val="28"/>
        </w:rPr>
        <w:t>88</w:t>
      </w:r>
      <w:r w:rsidRPr="00C0056F">
        <w:rPr>
          <w:sz w:val="28"/>
          <w:szCs w:val="28"/>
        </w:rPr>
        <w:t xml:space="preserve">  тыс.</w:t>
      </w:r>
      <w:proofErr w:type="gramEnd"/>
      <w:r w:rsidRPr="00C0056F">
        <w:rPr>
          <w:sz w:val="28"/>
          <w:szCs w:val="28"/>
        </w:rPr>
        <w:t xml:space="preserve"> рублей;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A757B4">
        <w:rPr>
          <w:sz w:val="28"/>
          <w:szCs w:val="28"/>
        </w:rPr>
        <w:t>482,83</w:t>
      </w:r>
      <w:r w:rsidRPr="00C0056F">
        <w:rPr>
          <w:sz w:val="28"/>
          <w:szCs w:val="28"/>
        </w:rPr>
        <w:t xml:space="preserve"> тыс. рублей;</w:t>
      </w:r>
    </w:p>
    <w:p w:rsidR="00A757B4" w:rsidRPr="00C0056F" w:rsidRDefault="00A757B4" w:rsidP="00C0056F">
      <w:pPr>
        <w:tabs>
          <w:tab w:val="left" w:pos="0"/>
        </w:tabs>
        <w:jc w:val="both"/>
        <w:rPr>
          <w:sz w:val="28"/>
          <w:szCs w:val="28"/>
        </w:rPr>
      </w:pPr>
      <w:r w:rsidRPr="00A757B4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757B4">
        <w:rPr>
          <w:sz w:val="28"/>
          <w:szCs w:val="28"/>
        </w:rPr>
        <w:t xml:space="preserve"> год – </w:t>
      </w:r>
      <w:r>
        <w:rPr>
          <w:sz w:val="28"/>
          <w:szCs w:val="28"/>
        </w:rPr>
        <w:t>492,07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краевого бюджета – </w:t>
      </w:r>
      <w:r w:rsidR="00A757B4">
        <w:rPr>
          <w:sz w:val="28"/>
          <w:szCs w:val="28"/>
        </w:rPr>
        <w:t>523,32</w:t>
      </w:r>
      <w:r w:rsidRPr="00C0056F">
        <w:rPr>
          <w:sz w:val="28"/>
          <w:szCs w:val="28"/>
        </w:rPr>
        <w:t xml:space="preserve"> тыс.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</w:t>
      </w:r>
      <w:proofErr w:type="gramStart"/>
      <w:r w:rsidRPr="00C0056F">
        <w:rPr>
          <w:sz w:val="28"/>
          <w:szCs w:val="28"/>
        </w:rPr>
        <w:t xml:space="preserve">–  </w:t>
      </w:r>
      <w:r w:rsidR="00A757B4">
        <w:rPr>
          <w:sz w:val="28"/>
          <w:szCs w:val="28"/>
        </w:rPr>
        <w:t>175</w:t>
      </w:r>
      <w:proofErr w:type="gramEnd"/>
      <w:r w:rsidR="00A757B4">
        <w:rPr>
          <w:sz w:val="28"/>
          <w:szCs w:val="28"/>
        </w:rPr>
        <w:t>,04</w:t>
      </w:r>
      <w:r w:rsidRPr="00C0056F">
        <w:rPr>
          <w:sz w:val="28"/>
          <w:szCs w:val="28"/>
        </w:rPr>
        <w:t xml:space="preserve"> тыс. рублей;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</w:t>
      </w:r>
      <w:proofErr w:type="gramStart"/>
      <w:r w:rsidRPr="00C0056F">
        <w:rPr>
          <w:sz w:val="28"/>
          <w:szCs w:val="28"/>
        </w:rPr>
        <w:t xml:space="preserve">–  </w:t>
      </w:r>
      <w:r w:rsidR="00A757B4">
        <w:rPr>
          <w:sz w:val="28"/>
          <w:szCs w:val="28"/>
        </w:rPr>
        <w:t>172</w:t>
      </w:r>
      <w:proofErr w:type="gramEnd"/>
      <w:r w:rsidR="00A757B4">
        <w:rPr>
          <w:sz w:val="28"/>
          <w:szCs w:val="28"/>
        </w:rPr>
        <w:t>,49</w:t>
      </w:r>
      <w:r w:rsidRPr="00C0056F">
        <w:rPr>
          <w:sz w:val="28"/>
          <w:szCs w:val="28"/>
        </w:rPr>
        <w:t xml:space="preserve"> тыс. рублей;</w:t>
      </w:r>
    </w:p>
    <w:p w:rsidR="00A757B4" w:rsidRPr="00C0056F" w:rsidRDefault="00A757B4" w:rsidP="00C0056F">
      <w:pPr>
        <w:tabs>
          <w:tab w:val="left" w:pos="0"/>
        </w:tabs>
        <w:jc w:val="both"/>
        <w:rPr>
          <w:sz w:val="28"/>
          <w:szCs w:val="28"/>
        </w:rPr>
      </w:pPr>
      <w:r w:rsidRPr="00A757B4">
        <w:rPr>
          <w:sz w:val="28"/>
          <w:szCs w:val="28"/>
        </w:rPr>
        <w:lastRenderedPageBreak/>
        <w:t>202</w:t>
      </w:r>
      <w:r>
        <w:rPr>
          <w:sz w:val="28"/>
          <w:szCs w:val="28"/>
        </w:rPr>
        <w:t>6</w:t>
      </w:r>
      <w:r w:rsidRPr="00A757B4">
        <w:rPr>
          <w:sz w:val="28"/>
          <w:szCs w:val="28"/>
        </w:rPr>
        <w:t xml:space="preserve"> год </w:t>
      </w:r>
      <w:proofErr w:type="gramStart"/>
      <w:r w:rsidRPr="00A757B4">
        <w:rPr>
          <w:sz w:val="28"/>
          <w:szCs w:val="28"/>
        </w:rPr>
        <w:t xml:space="preserve">–  </w:t>
      </w:r>
      <w:r>
        <w:rPr>
          <w:sz w:val="28"/>
          <w:szCs w:val="28"/>
        </w:rPr>
        <w:t>175</w:t>
      </w:r>
      <w:proofErr w:type="gramEnd"/>
      <w:r>
        <w:rPr>
          <w:sz w:val="28"/>
          <w:szCs w:val="28"/>
        </w:rPr>
        <w:t>,79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</w:t>
      </w:r>
      <w:proofErr w:type="gramStart"/>
      <w:r w:rsidRPr="00C0056F">
        <w:rPr>
          <w:sz w:val="28"/>
          <w:szCs w:val="28"/>
        </w:rPr>
        <w:t>бюджета  –</w:t>
      </w:r>
      <w:proofErr w:type="gramEnd"/>
      <w:r w:rsidRPr="00C0056F">
        <w:rPr>
          <w:sz w:val="28"/>
          <w:szCs w:val="28"/>
        </w:rPr>
        <w:t xml:space="preserve"> </w:t>
      </w:r>
      <w:r w:rsidR="00A757B4">
        <w:rPr>
          <w:sz w:val="28"/>
          <w:szCs w:val="28"/>
        </w:rPr>
        <w:t>169 994,13</w:t>
      </w:r>
      <w:r w:rsidRPr="00C0056F">
        <w:rPr>
          <w:sz w:val="28"/>
          <w:szCs w:val="28"/>
        </w:rPr>
        <w:t xml:space="preserve"> тыс.  рублей,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A757B4">
        <w:rPr>
          <w:sz w:val="28"/>
          <w:szCs w:val="28"/>
        </w:rPr>
        <w:t>56 391,14</w:t>
      </w:r>
      <w:r w:rsidRPr="00C0056F">
        <w:rPr>
          <w:sz w:val="28"/>
          <w:szCs w:val="28"/>
        </w:rPr>
        <w:t xml:space="preserve"> тыс. рублей;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A757B4">
        <w:rPr>
          <w:sz w:val="28"/>
          <w:szCs w:val="28"/>
        </w:rPr>
        <w:t>56 665,34 тыс. рублей</w:t>
      </w:r>
      <w:r w:rsidR="00A757B4">
        <w:rPr>
          <w:sz w:val="28"/>
          <w:szCs w:val="28"/>
          <w:lang w:val="en-US"/>
        </w:rPr>
        <w:t>;</w:t>
      </w:r>
    </w:p>
    <w:p w:rsidR="00A757B4" w:rsidRPr="00A757B4" w:rsidRDefault="00A757B4" w:rsidP="00C0056F">
      <w:pPr>
        <w:tabs>
          <w:tab w:val="left" w:pos="0"/>
        </w:tabs>
        <w:jc w:val="both"/>
        <w:rPr>
          <w:sz w:val="28"/>
          <w:szCs w:val="28"/>
        </w:rPr>
      </w:pPr>
      <w:r w:rsidRPr="00A757B4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A757B4">
        <w:rPr>
          <w:sz w:val="28"/>
          <w:szCs w:val="28"/>
        </w:rPr>
        <w:t xml:space="preserve"> год – 56</w:t>
      </w:r>
      <w:r>
        <w:rPr>
          <w:sz w:val="28"/>
          <w:szCs w:val="28"/>
        </w:rPr>
        <w:t> 937,65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proofErr w:type="gramStart"/>
      <w:r w:rsidRPr="00C0056F">
        <w:rPr>
          <w:sz w:val="28"/>
          <w:szCs w:val="28"/>
        </w:rPr>
        <w:t>Средства  участников</w:t>
      </w:r>
      <w:proofErr w:type="gramEnd"/>
      <w:r w:rsidRPr="00C0056F">
        <w:rPr>
          <w:sz w:val="28"/>
          <w:szCs w:val="28"/>
        </w:rPr>
        <w:t xml:space="preserve"> –  </w:t>
      </w:r>
      <w:r w:rsidR="00F94840" w:rsidRPr="00F94840">
        <w:rPr>
          <w:sz w:val="28"/>
          <w:szCs w:val="28"/>
        </w:rPr>
        <w:t>1</w:t>
      </w:r>
      <w:r w:rsidR="00F94840">
        <w:rPr>
          <w:sz w:val="28"/>
          <w:szCs w:val="28"/>
          <w:lang w:val="en-US"/>
        </w:rPr>
        <w:t> </w:t>
      </w:r>
      <w:r w:rsidR="00F94840" w:rsidRPr="00F94840">
        <w:rPr>
          <w:sz w:val="28"/>
          <w:szCs w:val="28"/>
        </w:rPr>
        <w:t>521</w:t>
      </w:r>
      <w:r w:rsidR="00F94840">
        <w:rPr>
          <w:sz w:val="28"/>
          <w:szCs w:val="28"/>
        </w:rPr>
        <w:t>,</w:t>
      </w:r>
      <w:r w:rsidR="00F94840" w:rsidRPr="00F94840">
        <w:rPr>
          <w:sz w:val="28"/>
          <w:szCs w:val="28"/>
        </w:rPr>
        <w:t>75</w:t>
      </w:r>
      <w:r w:rsidRPr="00C0056F">
        <w:rPr>
          <w:sz w:val="28"/>
          <w:szCs w:val="28"/>
        </w:rPr>
        <w:t xml:space="preserve"> тыс. рублей, 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F94840">
        <w:rPr>
          <w:sz w:val="28"/>
          <w:szCs w:val="28"/>
        </w:rPr>
        <w:t>600,69</w:t>
      </w:r>
      <w:r w:rsidRPr="00C0056F">
        <w:rPr>
          <w:sz w:val="28"/>
          <w:szCs w:val="28"/>
        </w:rPr>
        <w:t xml:space="preserve"> тыс. рублей;</w:t>
      </w:r>
    </w:p>
    <w:p w:rsidR="00C0056F" w:rsidRPr="00F94840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F94840">
        <w:rPr>
          <w:sz w:val="28"/>
          <w:szCs w:val="28"/>
        </w:rPr>
        <w:t>460,53</w:t>
      </w:r>
      <w:r w:rsidRPr="00C0056F">
        <w:rPr>
          <w:sz w:val="28"/>
          <w:szCs w:val="28"/>
        </w:rPr>
        <w:t xml:space="preserve"> тыс. рублей</w:t>
      </w:r>
      <w:r w:rsidR="00F94840" w:rsidRPr="00F94840">
        <w:rPr>
          <w:sz w:val="28"/>
          <w:szCs w:val="28"/>
        </w:rPr>
        <w:t>;</w:t>
      </w:r>
    </w:p>
    <w:p w:rsidR="00F94840" w:rsidRPr="00C0056F" w:rsidRDefault="00F94840" w:rsidP="00C0056F">
      <w:pPr>
        <w:tabs>
          <w:tab w:val="left" w:pos="0"/>
        </w:tabs>
        <w:jc w:val="both"/>
        <w:rPr>
          <w:sz w:val="28"/>
          <w:szCs w:val="28"/>
        </w:rPr>
      </w:pPr>
      <w:r w:rsidRPr="00F94840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F94840">
        <w:rPr>
          <w:sz w:val="28"/>
          <w:szCs w:val="28"/>
        </w:rPr>
        <w:t xml:space="preserve"> год – 460,53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      </w:t>
      </w:r>
      <w:r w:rsidR="00F94840">
        <w:rPr>
          <w:sz w:val="28"/>
          <w:szCs w:val="28"/>
        </w:rPr>
        <w:t xml:space="preserve"> </w:t>
      </w:r>
      <w:r w:rsidRPr="00C0056F">
        <w:rPr>
          <w:sz w:val="28"/>
          <w:szCs w:val="28"/>
        </w:rPr>
        <w:t xml:space="preserve">5.  Объём финансового обеспечения подпрограммы «Обеспечение реализации программы и </w:t>
      </w:r>
      <w:proofErr w:type="spellStart"/>
      <w:r w:rsidRPr="00C0056F">
        <w:rPr>
          <w:sz w:val="28"/>
          <w:szCs w:val="28"/>
        </w:rPr>
        <w:t>общепрограммные</w:t>
      </w:r>
      <w:proofErr w:type="spellEnd"/>
      <w:r w:rsidRPr="00C0056F">
        <w:rPr>
          <w:sz w:val="28"/>
          <w:szCs w:val="28"/>
        </w:rPr>
        <w:t xml:space="preserve"> мероприятия» </w:t>
      </w:r>
      <w:proofErr w:type="gramStart"/>
      <w:r w:rsidRPr="00C0056F">
        <w:rPr>
          <w:sz w:val="28"/>
          <w:szCs w:val="28"/>
        </w:rPr>
        <w:t xml:space="preserve">составляет  </w:t>
      </w:r>
      <w:r w:rsidR="009D4DD5">
        <w:rPr>
          <w:sz w:val="28"/>
          <w:szCs w:val="28"/>
        </w:rPr>
        <w:t>38</w:t>
      </w:r>
      <w:proofErr w:type="gramEnd"/>
      <w:r w:rsidR="009D4DD5">
        <w:rPr>
          <w:sz w:val="28"/>
          <w:szCs w:val="28"/>
        </w:rPr>
        <w:t> 417,31</w:t>
      </w:r>
      <w:r w:rsidRPr="00C0056F">
        <w:rPr>
          <w:sz w:val="28"/>
          <w:szCs w:val="28"/>
        </w:rPr>
        <w:t xml:space="preserve"> тыс. рублей, в том числе по годам реализации: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4 876,42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4 837,34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5 581,97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5 628,88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2024 год – </w:t>
      </w:r>
      <w:r w:rsidR="009D4DD5">
        <w:rPr>
          <w:sz w:val="28"/>
          <w:szCs w:val="28"/>
        </w:rPr>
        <w:t>5 813,58</w:t>
      </w:r>
      <w:r w:rsidRPr="00C0056F">
        <w:rPr>
          <w:sz w:val="28"/>
          <w:szCs w:val="28"/>
        </w:rPr>
        <w:t xml:space="preserve"> тыс. рублей;</w:t>
      </w:r>
    </w:p>
    <w:p w:rsid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2025 год – </w:t>
      </w:r>
      <w:r w:rsidR="009D4DD5">
        <w:rPr>
          <w:sz w:val="28"/>
          <w:szCs w:val="28"/>
        </w:rPr>
        <w:t>5 832,83</w:t>
      </w:r>
      <w:r w:rsidRPr="00C0056F">
        <w:rPr>
          <w:sz w:val="28"/>
          <w:szCs w:val="28"/>
        </w:rPr>
        <w:t xml:space="preserve"> тыс. рублей.</w:t>
      </w:r>
    </w:p>
    <w:p w:rsidR="009D4DD5" w:rsidRPr="00C0056F" w:rsidRDefault="009D4DD5" w:rsidP="00C0056F">
      <w:pPr>
        <w:tabs>
          <w:tab w:val="left" w:pos="0"/>
        </w:tabs>
        <w:jc w:val="both"/>
        <w:rPr>
          <w:sz w:val="28"/>
          <w:szCs w:val="28"/>
        </w:rPr>
      </w:pPr>
      <w:r w:rsidRPr="009D4DD5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9D4DD5">
        <w:rPr>
          <w:sz w:val="28"/>
          <w:szCs w:val="28"/>
        </w:rPr>
        <w:t xml:space="preserve"> год – 5 846,29 тыс. рублей.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 по источникам финансового обеспечения: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бюджет Минераловодского городского округа Ставропольского края – 20 924,61 тыс.  рублей,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4 876,42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4 837,34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5 581,97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5 628,88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федерального бюджета – 262,54 тыс. руб.,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0,00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59,34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86,10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117,10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</w:t>
      </w:r>
      <w:proofErr w:type="gramStart"/>
      <w:r w:rsidRPr="00C0056F">
        <w:rPr>
          <w:sz w:val="28"/>
          <w:szCs w:val="28"/>
        </w:rPr>
        <w:t>бюджета  –</w:t>
      </w:r>
      <w:proofErr w:type="gramEnd"/>
      <w:r w:rsidRPr="00C0056F">
        <w:rPr>
          <w:sz w:val="28"/>
          <w:szCs w:val="28"/>
        </w:rPr>
        <w:t xml:space="preserve"> 20 662,07 тыс.  рублей, в том числе по годам: 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2020 год – 4 876,42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2021 год – 4 778,00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2022 год – 5 495,87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2023 год – 5 511,78 тыс. рублей;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173C78">
        <w:rPr>
          <w:sz w:val="28"/>
          <w:szCs w:val="28"/>
        </w:rPr>
        <w:t>17 492,70</w:t>
      </w:r>
      <w:r w:rsidRPr="00C0056F">
        <w:rPr>
          <w:sz w:val="28"/>
          <w:szCs w:val="28"/>
        </w:rPr>
        <w:t xml:space="preserve"> тыс.  рублей, в том числе по годам:</w:t>
      </w:r>
    </w:p>
    <w:p w:rsidR="00173C78" w:rsidRPr="00173C78" w:rsidRDefault="00173C78" w:rsidP="00173C78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t>2024 год – 5 813,58 тыс. рублей;</w:t>
      </w:r>
    </w:p>
    <w:p w:rsidR="00173C78" w:rsidRPr="00173C78" w:rsidRDefault="00173C78" w:rsidP="00173C78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t>2025 год – 5 832,83 тыс. рублей.</w:t>
      </w:r>
    </w:p>
    <w:p w:rsidR="00173C78" w:rsidRDefault="00173C78" w:rsidP="00173C78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lastRenderedPageBreak/>
        <w:t>2026 год – 5 846,29 тыс. рублей.</w:t>
      </w:r>
    </w:p>
    <w:p w:rsidR="00C0056F" w:rsidRPr="00C0056F" w:rsidRDefault="00C0056F" w:rsidP="00173C78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В том числе: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- средства федерального бюджета – 0,00 тыс. руб., в том числе по годам: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2024 год – 0,00 тыс. рублей;</w:t>
      </w:r>
    </w:p>
    <w:p w:rsidR="00C0056F" w:rsidRPr="00173C78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>2025 год – 0,00 тыс. рублей</w:t>
      </w:r>
      <w:r w:rsidR="00173C78" w:rsidRPr="00173C78">
        <w:rPr>
          <w:sz w:val="28"/>
          <w:szCs w:val="28"/>
        </w:rPr>
        <w:t>;</w:t>
      </w:r>
    </w:p>
    <w:p w:rsidR="00173C78" w:rsidRPr="00173C78" w:rsidRDefault="00173C78" w:rsidP="00C0056F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173C78">
        <w:rPr>
          <w:sz w:val="28"/>
          <w:szCs w:val="28"/>
        </w:rPr>
        <w:t xml:space="preserve"> год – 0,00 тыс. рублей</w:t>
      </w:r>
      <w:r>
        <w:rPr>
          <w:sz w:val="28"/>
          <w:szCs w:val="28"/>
        </w:rPr>
        <w:t>.</w:t>
      </w:r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- средства местного </w:t>
      </w:r>
      <w:proofErr w:type="gramStart"/>
      <w:r w:rsidRPr="00C0056F">
        <w:rPr>
          <w:sz w:val="28"/>
          <w:szCs w:val="28"/>
        </w:rPr>
        <w:t>бюджета  –</w:t>
      </w:r>
      <w:proofErr w:type="gramEnd"/>
      <w:r w:rsidRPr="00C0056F">
        <w:rPr>
          <w:sz w:val="28"/>
          <w:szCs w:val="28"/>
        </w:rPr>
        <w:t xml:space="preserve"> </w:t>
      </w:r>
      <w:r w:rsidR="00173C78" w:rsidRPr="00173C78">
        <w:rPr>
          <w:sz w:val="28"/>
          <w:szCs w:val="28"/>
        </w:rPr>
        <w:t>17 492,70</w:t>
      </w:r>
      <w:r w:rsidRPr="00C0056F">
        <w:rPr>
          <w:sz w:val="28"/>
          <w:szCs w:val="28"/>
        </w:rPr>
        <w:t xml:space="preserve"> тыс.  рублей, в том числе по годам: </w:t>
      </w:r>
    </w:p>
    <w:p w:rsidR="00173C78" w:rsidRPr="00173C78" w:rsidRDefault="00173C78" w:rsidP="00173C78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t>2024 год – 5 813,58 тыс. рублей;</w:t>
      </w:r>
    </w:p>
    <w:p w:rsidR="00173C78" w:rsidRPr="00173C78" w:rsidRDefault="00173C78" w:rsidP="00173C78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t>2025 год – 5 832,83 тыс. рублей.</w:t>
      </w:r>
    </w:p>
    <w:p w:rsidR="00C0056F" w:rsidRDefault="00173C78" w:rsidP="00173C78">
      <w:pPr>
        <w:tabs>
          <w:tab w:val="left" w:pos="0"/>
        </w:tabs>
        <w:jc w:val="both"/>
        <w:rPr>
          <w:sz w:val="28"/>
          <w:szCs w:val="28"/>
        </w:rPr>
      </w:pPr>
      <w:r w:rsidRPr="00173C78">
        <w:rPr>
          <w:sz w:val="28"/>
          <w:szCs w:val="28"/>
        </w:rPr>
        <w:t>2026 год – 5 846,29 тыс. рублей.</w:t>
      </w:r>
    </w:p>
    <w:p w:rsidR="006A4742" w:rsidRDefault="006A4742" w:rsidP="00173C78">
      <w:pPr>
        <w:tabs>
          <w:tab w:val="left" w:pos="0"/>
        </w:tabs>
        <w:jc w:val="both"/>
        <w:rPr>
          <w:sz w:val="28"/>
          <w:szCs w:val="28"/>
        </w:rPr>
      </w:pPr>
    </w:p>
    <w:p w:rsidR="00E62157" w:rsidRDefault="00E62157" w:rsidP="00173C7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Pr="00E62157">
        <w:rPr>
          <w:sz w:val="28"/>
          <w:szCs w:val="28"/>
        </w:rPr>
        <w:t>. Приложение № 5 к Программе «Сведения об индикаторах достижения целей муниципальной программы Минераловодского муниципального округа Ставропольского края «Развитие культуры» и показателях решения задач подпрограмм Программы и их значениях» (таблица 1) изложить в редакции согласно приложению № 1 к настоящим изменениям.</w:t>
      </w:r>
    </w:p>
    <w:p w:rsidR="006A4742" w:rsidRPr="006A4742" w:rsidRDefault="00E62157" w:rsidP="00173C78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7</w:t>
      </w:r>
      <w:r w:rsidR="006A4742">
        <w:rPr>
          <w:sz w:val="28"/>
          <w:szCs w:val="28"/>
        </w:rPr>
        <w:t xml:space="preserve">. В приложении </w:t>
      </w:r>
      <w:r>
        <w:rPr>
          <w:sz w:val="28"/>
          <w:szCs w:val="28"/>
        </w:rPr>
        <w:t xml:space="preserve">№ </w:t>
      </w:r>
      <w:r w:rsidR="006A4742">
        <w:rPr>
          <w:sz w:val="28"/>
          <w:szCs w:val="28"/>
        </w:rPr>
        <w:t xml:space="preserve">6 к Программе «Перечень </w:t>
      </w:r>
      <w:r w:rsidR="006A4742" w:rsidRPr="006A4742">
        <w:rPr>
          <w:sz w:val="28"/>
          <w:szCs w:val="28"/>
        </w:rPr>
        <w:t>основных мероприятий подпрограмм муниципальной программы Минерал</w:t>
      </w:r>
      <w:r w:rsidR="006A4742">
        <w:rPr>
          <w:sz w:val="28"/>
          <w:szCs w:val="28"/>
        </w:rPr>
        <w:t xml:space="preserve">оводского муниципального округа </w:t>
      </w:r>
      <w:r w:rsidR="006A4742" w:rsidRPr="006A4742">
        <w:rPr>
          <w:sz w:val="28"/>
          <w:szCs w:val="28"/>
        </w:rPr>
        <w:t>Ставропольского края «Развитие культуры»</w:t>
      </w:r>
      <w:r w:rsidR="006A4742">
        <w:rPr>
          <w:sz w:val="28"/>
          <w:szCs w:val="28"/>
        </w:rPr>
        <w:t xml:space="preserve"> в пункте 1 абзац пять изложить в следующей редакции</w:t>
      </w:r>
      <w:r w:rsidR="006A4742" w:rsidRPr="006A4742">
        <w:rPr>
          <w:sz w:val="28"/>
          <w:szCs w:val="28"/>
        </w:rPr>
        <w:t>:</w:t>
      </w:r>
      <w:r w:rsidR="006A4742">
        <w:rPr>
          <w:sz w:val="28"/>
          <w:szCs w:val="28"/>
        </w:rPr>
        <w:t xml:space="preserve"> </w:t>
      </w:r>
      <w:r w:rsidR="006A4742" w:rsidRPr="00A37F19">
        <w:rPr>
          <w:sz w:val="28"/>
          <w:szCs w:val="28"/>
        </w:rPr>
        <w:t>«Реализация мероприятий по модернизации муниципальных образовательных организаций дополнительного образования (детских школ искусств) по видам искусств».</w:t>
      </w:r>
    </w:p>
    <w:p w:rsidR="00C0056F" w:rsidRPr="00C0056F" w:rsidRDefault="00940FAE" w:rsidP="00C0056F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62157">
        <w:rPr>
          <w:sz w:val="28"/>
          <w:szCs w:val="28"/>
        </w:rPr>
        <w:t>8</w:t>
      </w:r>
      <w:r w:rsidR="00C0056F" w:rsidRPr="00C0056F">
        <w:rPr>
          <w:sz w:val="28"/>
          <w:szCs w:val="28"/>
        </w:rPr>
        <w:t xml:space="preserve">. </w:t>
      </w:r>
      <w:r>
        <w:rPr>
          <w:sz w:val="28"/>
          <w:szCs w:val="28"/>
        </w:rPr>
        <w:t>Приложение № 7 к Программе (таблица</w:t>
      </w:r>
      <w:r w:rsidR="00C0056F" w:rsidRPr="00C0056F">
        <w:rPr>
          <w:sz w:val="28"/>
          <w:szCs w:val="28"/>
        </w:rPr>
        <w:t xml:space="preserve"> 3</w:t>
      </w:r>
      <w:r>
        <w:rPr>
          <w:sz w:val="28"/>
          <w:szCs w:val="28"/>
        </w:rPr>
        <w:t>)</w:t>
      </w:r>
      <w:r w:rsidR="00C0056F" w:rsidRPr="00C0056F">
        <w:rPr>
          <w:sz w:val="28"/>
          <w:szCs w:val="28"/>
        </w:rPr>
        <w:t xml:space="preserve"> «Объемы и источники финансового обеспечения Программы» изложить в </w:t>
      </w:r>
      <w:r>
        <w:rPr>
          <w:sz w:val="28"/>
          <w:szCs w:val="28"/>
        </w:rPr>
        <w:t>редакции согласно приложению № 2</w:t>
      </w:r>
      <w:r w:rsidR="00C0056F" w:rsidRPr="00C0056F">
        <w:rPr>
          <w:sz w:val="28"/>
          <w:szCs w:val="28"/>
        </w:rPr>
        <w:t xml:space="preserve"> к настоящим изменениям.</w:t>
      </w:r>
      <w:bookmarkStart w:id="0" w:name="_GoBack"/>
      <w:bookmarkEnd w:id="0"/>
    </w:p>
    <w:p w:rsidR="00C0056F" w:rsidRPr="00C0056F" w:rsidRDefault="00C0056F" w:rsidP="00C0056F">
      <w:pPr>
        <w:tabs>
          <w:tab w:val="left" w:pos="0"/>
        </w:tabs>
        <w:jc w:val="both"/>
        <w:rPr>
          <w:sz w:val="28"/>
          <w:szCs w:val="28"/>
        </w:rPr>
      </w:pPr>
      <w:r w:rsidRPr="00C0056F">
        <w:rPr>
          <w:sz w:val="28"/>
          <w:szCs w:val="28"/>
        </w:rPr>
        <w:t xml:space="preserve"> </w:t>
      </w:r>
    </w:p>
    <w:p w:rsidR="00C0056F" w:rsidRPr="00C0056F" w:rsidRDefault="00C0056F" w:rsidP="00C0056F">
      <w:pPr>
        <w:tabs>
          <w:tab w:val="left" w:pos="7380"/>
        </w:tabs>
        <w:jc w:val="both"/>
        <w:rPr>
          <w:sz w:val="28"/>
          <w:szCs w:val="28"/>
        </w:rPr>
        <w:sectPr w:rsidR="00C0056F" w:rsidRPr="00C0056F" w:rsidSect="0081798F">
          <w:headerReference w:type="default" r:id="rId8"/>
          <w:footerReference w:type="default" r:id="rId9"/>
          <w:headerReference w:type="first" r:id="rId10"/>
          <w:pgSz w:w="11906" w:h="16838"/>
          <w:pgMar w:top="1276" w:right="851" w:bottom="851" w:left="1985" w:header="709" w:footer="709" w:gutter="0"/>
          <w:cols w:space="708"/>
          <w:titlePg/>
          <w:docGrid w:linePitch="360"/>
        </w:sectPr>
      </w:pPr>
      <w:r w:rsidRPr="00C0056F">
        <w:rPr>
          <w:sz w:val="28"/>
          <w:szCs w:val="28"/>
        </w:rPr>
        <w:t xml:space="preserve">         </w:t>
      </w:r>
    </w:p>
    <w:p w:rsidR="00C0056F" w:rsidRPr="00C0056F" w:rsidRDefault="00C0056F" w:rsidP="00C0056F">
      <w:pPr>
        <w:rPr>
          <w:sz w:val="28"/>
          <w:szCs w:val="28"/>
          <w:lang w:eastAsia="en-US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8A5974">
      <w:pPr>
        <w:tabs>
          <w:tab w:val="left" w:pos="7380"/>
        </w:tabs>
        <w:ind w:left="4820"/>
        <w:rPr>
          <w:color w:val="000000" w:themeColor="text1"/>
          <w:sz w:val="28"/>
          <w:szCs w:val="28"/>
        </w:rPr>
      </w:pPr>
    </w:p>
    <w:p w:rsidR="00111365" w:rsidRDefault="00111365" w:rsidP="00A2763E">
      <w:pPr>
        <w:tabs>
          <w:tab w:val="left" w:pos="7380"/>
        </w:tabs>
        <w:rPr>
          <w:color w:val="000000" w:themeColor="text1"/>
          <w:sz w:val="28"/>
          <w:szCs w:val="28"/>
        </w:rPr>
      </w:pPr>
    </w:p>
    <w:sectPr w:rsidR="00111365" w:rsidSect="00D63478">
      <w:headerReference w:type="default" r:id="rId11"/>
      <w:pgSz w:w="11906" w:h="16838"/>
      <w:pgMar w:top="1276" w:right="851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98F" w:rsidRDefault="0081798F" w:rsidP="001A1A1F">
      <w:r>
        <w:separator/>
      </w:r>
    </w:p>
  </w:endnote>
  <w:endnote w:type="continuationSeparator" w:id="0">
    <w:p w:rsidR="0081798F" w:rsidRDefault="0081798F" w:rsidP="001A1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8F" w:rsidRDefault="0081798F">
    <w:pPr>
      <w:pStyle w:val="ac"/>
      <w:jc w:val="center"/>
    </w:pPr>
  </w:p>
  <w:p w:rsidR="0081798F" w:rsidRDefault="0081798F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98F" w:rsidRDefault="0081798F" w:rsidP="001A1A1F">
      <w:r>
        <w:separator/>
      </w:r>
    </w:p>
  </w:footnote>
  <w:footnote w:type="continuationSeparator" w:id="0">
    <w:p w:rsidR="0081798F" w:rsidRDefault="0081798F" w:rsidP="001A1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3664994"/>
      <w:docPartObj>
        <w:docPartGallery w:val="Page Numbers (Top of Page)"/>
        <w:docPartUnique/>
      </w:docPartObj>
    </w:sdtPr>
    <w:sdtContent>
      <w:p w:rsidR="0081798F" w:rsidRDefault="0081798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4814">
          <w:rPr>
            <w:noProof/>
          </w:rPr>
          <w:t>11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8F" w:rsidRDefault="0081798F" w:rsidP="0031754F">
    <w:pPr>
      <w:pStyle w:val="aa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798F" w:rsidRPr="00AF37A7" w:rsidRDefault="0081798F" w:rsidP="00AF37A7">
    <w:pPr>
      <w:pStyle w:val="aa"/>
      <w:jc w:val="center"/>
    </w:pPr>
    <w:r w:rsidRPr="00AF37A7"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ED"/>
    <w:rsid w:val="000131DF"/>
    <w:rsid w:val="00015FB5"/>
    <w:rsid w:val="00016768"/>
    <w:rsid w:val="00027FB5"/>
    <w:rsid w:val="000354EE"/>
    <w:rsid w:val="0004130A"/>
    <w:rsid w:val="00045216"/>
    <w:rsid w:val="0005106E"/>
    <w:rsid w:val="00054AE7"/>
    <w:rsid w:val="00064814"/>
    <w:rsid w:val="00073D23"/>
    <w:rsid w:val="00076713"/>
    <w:rsid w:val="0008594B"/>
    <w:rsid w:val="000913DC"/>
    <w:rsid w:val="000B7EBA"/>
    <w:rsid w:val="000C21E5"/>
    <w:rsid w:val="000C3EE6"/>
    <w:rsid w:val="000D592C"/>
    <w:rsid w:val="000D66F3"/>
    <w:rsid w:val="000E1D35"/>
    <w:rsid w:val="000E31FB"/>
    <w:rsid w:val="000E726D"/>
    <w:rsid w:val="000F51C1"/>
    <w:rsid w:val="00111365"/>
    <w:rsid w:val="00121C96"/>
    <w:rsid w:val="00122AF4"/>
    <w:rsid w:val="001415E1"/>
    <w:rsid w:val="00155380"/>
    <w:rsid w:val="00156D2D"/>
    <w:rsid w:val="001667B2"/>
    <w:rsid w:val="001729E0"/>
    <w:rsid w:val="001731CF"/>
    <w:rsid w:val="00173C78"/>
    <w:rsid w:val="00191E21"/>
    <w:rsid w:val="00192C98"/>
    <w:rsid w:val="001935AB"/>
    <w:rsid w:val="001A1A1F"/>
    <w:rsid w:val="001A6817"/>
    <w:rsid w:val="001B3CEA"/>
    <w:rsid w:val="001B76A6"/>
    <w:rsid w:val="001D0841"/>
    <w:rsid w:val="001E2CD5"/>
    <w:rsid w:val="0022358A"/>
    <w:rsid w:val="00241135"/>
    <w:rsid w:val="002570AE"/>
    <w:rsid w:val="0026075F"/>
    <w:rsid w:val="002612E8"/>
    <w:rsid w:val="00271494"/>
    <w:rsid w:val="0027384F"/>
    <w:rsid w:val="00276944"/>
    <w:rsid w:val="00280B1F"/>
    <w:rsid w:val="00282E9D"/>
    <w:rsid w:val="002A19B1"/>
    <w:rsid w:val="002A5CC5"/>
    <w:rsid w:val="002A7B4C"/>
    <w:rsid w:val="002B409E"/>
    <w:rsid w:val="002D4547"/>
    <w:rsid w:val="002E28E2"/>
    <w:rsid w:val="002E6D0B"/>
    <w:rsid w:val="002E7C1E"/>
    <w:rsid w:val="003068F2"/>
    <w:rsid w:val="00315801"/>
    <w:rsid w:val="0031754F"/>
    <w:rsid w:val="0032239A"/>
    <w:rsid w:val="00324FC5"/>
    <w:rsid w:val="0033547C"/>
    <w:rsid w:val="00336293"/>
    <w:rsid w:val="00340322"/>
    <w:rsid w:val="00340450"/>
    <w:rsid w:val="00347BD7"/>
    <w:rsid w:val="00370113"/>
    <w:rsid w:val="00382D5F"/>
    <w:rsid w:val="00390C03"/>
    <w:rsid w:val="003964F4"/>
    <w:rsid w:val="003C3F1C"/>
    <w:rsid w:val="00412A8A"/>
    <w:rsid w:val="00416AD0"/>
    <w:rsid w:val="004204CE"/>
    <w:rsid w:val="00424939"/>
    <w:rsid w:val="004421D7"/>
    <w:rsid w:val="004465A0"/>
    <w:rsid w:val="0045497D"/>
    <w:rsid w:val="0046526F"/>
    <w:rsid w:val="004678A5"/>
    <w:rsid w:val="004738A9"/>
    <w:rsid w:val="00474AE4"/>
    <w:rsid w:val="00482C1F"/>
    <w:rsid w:val="0048754A"/>
    <w:rsid w:val="00494A10"/>
    <w:rsid w:val="00494E2B"/>
    <w:rsid w:val="004B4B5E"/>
    <w:rsid w:val="004C6FAA"/>
    <w:rsid w:val="004C7A29"/>
    <w:rsid w:val="004D7785"/>
    <w:rsid w:val="004E1256"/>
    <w:rsid w:val="0050272B"/>
    <w:rsid w:val="0050701B"/>
    <w:rsid w:val="0051451B"/>
    <w:rsid w:val="00515930"/>
    <w:rsid w:val="00517E66"/>
    <w:rsid w:val="00522F09"/>
    <w:rsid w:val="00534227"/>
    <w:rsid w:val="0053491E"/>
    <w:rsid w:val="005407DF"/>
    <w:rsid w:val="00565C51"/>
    <w:rsid w:val="00570810"/>
    <w:rsid w:val="005862DF"/>
    <w:rsid w:val="005A181A"/>
    <w:rsid w:val="005A30BE"/>
    <w:rsid w:val="005A7668"/>
    <w:rsid w:val="005B430D"/>
    <w:rsid w:val="005D0D06"/>
    <w:rsid w:val="005D0D8D"/>
    <w:rsid w:val="005D100F"/>
    <w:rsid w:val="005D6818"/>
    <w:rsid w:val="005E00BB"/>
    <w:rsid w:val="005F0798"/>
    <w:rsid w:val="005F1FC6"/>
    <w:rsid w:val="00612D1C"/>
    <w:rsid w:val="0061300A"/>
    <w:rsid w:val="0063350B"/>
    <w:rsid w:val="00635523"/>
    <w:rsid w:val="00635F8E"/>
    <w:rsid w:val="00650F2F"/>
    <w:rsid w:val="00660EAF"/>
    <w:rsid w:val="0066394A"/>
    <w:rsid w:val="006654D0"/>
    <w:rsid w:val="00674AB5"/>
    <w:rsid w:val="00675F5F"/>
    <w:rsid w:val="00676741"/>
    <w:rsid w:val="006902FF"/>
    <w:rsid w:val="006A4742"/>
    <w:rsid w:val="006B0024"/>
    <w:rsid w:val="006B112C"/>
    <w:rsid w:val="006B5FB4"/>
    <w:rsid w:val="006D15B2"/>
    <w:rsid w:val="006D302E"/>
    <w:rsid w:val="006E6816"/>
    <w:rsid w:val="00717511"/>
    <w:rsid w:val="00726C9E"/>
    <w:rsid w:val="00731D01"/>
    <w:rsid w:val="007329EF"/>
    <w:rsid w:val="00753FA0"/>
    <w:rsid w:val="00760C1D"/>
    <w:rsid w:val="00763C13"/>
    <w:rsid w:val="00764252"/>
    <w:rsid w:val="007646DA"/>
    <w:rsid w:val="007847C7"/>
    <w:rsid w:val="0079144C"/>
    <w:rsid w:val="00792391"/>
    <w:rsid w:val="00797196"/>
    <w:rsid w:val="007B5A50"/>
    <w:rsid w:val="007D6197"/>
    <w:rsid w:val="007D638D"/>
    <w:rsid w:val="007F6E88"/>
    <w:rsid w:val="008119E3"/>
    <w:rsid w:val="00814745"/>
    <w:rsid w:val="0081798F"/>
    <w:rsid w:val="00820DA9"/>
    <w:rsid w:val="00822E45"/>
    <w:rsid w:val="00824485"/>
    <w:rsid w:val="0084610F"/>
    <w:rsid w:val="00872616"/>
    <w:rsid w:val="00876ED2"/>
    <w:rsid w:val="00884D40"/>
    <w:rsid w:val="008856BE"/>
    <w:rsid w:val="00896C3B"/>
    <w:rsid w:val="008A5974"/>
    <w:rsid w:val="008B39A0"/>
    <w:rsid w:val="008D6AAC"/>
    <w:rsid w:val="008E5849"/>
    <w:rsid w:val="0091363C"/>
    <w:rsid w:val="0091476F"/>
    <w:rsid w:val="00917BF9"/>
    <w:rsid w:val="00921E89"/>
    <w:rsid w:val="00923C87"/>
    <w:rsid w:val="009269EE"/>
    <w:rsid w:val="00940FAE"/>
    <w:rsid w:val="00946A87"/>
    <w:rsid w:val="009476C3"/>
    <w:rsid w:val="009734CE"/>
    <w:rsid w:val="00982851"/>
    <w:rsid w:val="00983840"/>
    <w:rsid w:val="009863F7"/>
    <w:rsid w:val="00993057"/>
    <w:rsid w:val="00993277"/>
    <w:rsid w:val="009971EC"/>
    <w:rsid w:val="009A12DF"/>
    <w:rsid w:val="009A2237"/>
    <w:rsid w:val="009A3094"/>
    <w:rsid w:val="009B52AF"/>
    <w:rsid w:val="009C1487"/>
    <w:rsid w:val="009D41D0"/>
    <w:rsid w:val="009D4DD5"/>
    <w:rsid w:val="009E457A"/>
    <w:rsid w:val="009F4878"/>
    <w:rsid w:val="009F5D68"/>
    <w:rsid w:val="00A013CA"/>
    <w:rsid w:val="00A018B9"/>
    <w:rsid w:val="00A22818"/>
    <w:rsid w:val="00A2763E"/>
    <w:rsid w:val="00A32196"/>
    <w:rsid w:val="00A3396E"/>
    <w:rsid w:val="00A3775F"/>
    <w:rsid w:val="00A37F19"/>
    <w:rsid w:val="00A443E9"/>
    <w:rsid w:val="00A45B2B"/>
    <w:rsid w:val="00A7013A"/>
    <w:rsid w:val="00A74B59"/>
    <w:rsid w:val="00A757B4"/>
    <w:rsid w:val="00A91F24"/>
    <w:rsid w:val="00A97623"/>
    <w:rsid w:val="00AA0E4F"/>
    <w:rsid w:val="00AA4310"/>
    <w:rsid w:val="00AA6048"/>
    <w:rsid w:val="00AC44A3"/>
    <w:rsid w:val="00AD2FDF"/>
    <w:rsid w:val="00AE5D66"/>
    <w:rsid w:val="00AE7725"/>
    <w:rsid w:val="00AF37A7"/>
    <w:rsid w:val="00AF449E"/>
    <w:rsid w:val="00AF494A"/>
    <w:rsid w:val="00B047EF"/>
    <w:rsid w:val="00B368BA"/>
    <w:rsid w:val="00B4157A"/>
    <w:rsid w:val="00B42FE9"/>
    <w:rsid w:val="00B62B29"/>
    <w:rsid w:val="00B846FA"/>
    <w:rsid w:val="00B915C8"/>
    <w:rsid w:val="00BA0655"/>
    <w:rsid w:val="00BA5B40"/>
    <w:rsid w:val="00BC4F17"/>
    <w:rsid w:val="00BC6EEB"/>
    <w:rsid w:val="00BC7855"/>
    <w:rsid w:val="00BC7AAF"/>
    <w:rsid w:val="00BE5CED"/>
    <w:rsid w:val="00BF1686"/>
    <w:rsid w:val="00C0056F"/>
    <w:rsid w:val="00C13815"/>
    <w:rsid w:val="00C150C5"/>
    <w:rsid w:val="00C254F5"/>
    <w:rsid w:val="00C268E9"/>
    <w:rsid w:val="00C40221"/>
    <w:rsid w:val="00C5298B"/>
    <w:rsid w:val="00C74DDE"/>
    <w:rsid w:val="00C9390B"/>
    <w:rsid w:val="00CA11C8"/>
    <w:rsid w:val="00CA1B0F"/>
    <w:rsid w:val="00CA3923"/>
    <w:rsid w:val="00CA70C5"/>
    <w:rsid w:val="00CB1A4C"/>
    <w:rsid w:val="00CB6D41"/>
    <w:rsid w:val="00CC6D02"/>
    <w:rsid w:val="00CD04FF"/>
    <w:rsid w:val="00CD7451"/>
    <w:rsid w:val="00CE7F4E"/>
    <w:rsid w:val="00CF2647"/>
    <w:rsid w:val="00D1720C"/>
    <w:rsid w:val="00D20C3A"/>
    <w:rsid w:val="00D24EA6"/>
    <w:rsid w:val="00D262F3"/>
    <w:rsid w:val="00D26714"/>
    <w:rsid w:val="00D3362D"/>
    <w:rsid w:val="00D351AA"/>
    <w:rsid w:val="00D5766A"/>
    <w:rsid w:val="00D63478"/>
    <w:rsid w:val="00D771D7"/>
    <w:rsid w:val="00D828E3"/>
    <w:rsid w:val="00D84C4E"/>
    <w:rsid w:val="00D91614"/>
    <w:rsid w:val="00D95702"/>
    <w:rsid w:val="00DA255F"/>
    <w:rsid w:val="00DA4D61"/>
    <w:rsid w:val="00DC30FB"/>
    <w:rsid w:val="00DC374F"/>
    <w:rsid w:val="00DE0227"/>
    <w:rsid w:val="00DE64D8"/>
    <w:rsid w:val="00DF082C"/>
    <w:rsid w:val="00DF2C61"/>
    <w:rsid w:val="00DF3946"/>
    <w:rsid w:val="00E117F5"/>
    <w:rsid w:val="00E149E7"/>
    <w:rsid w:val="00E43EED"/>
    <w:rsid w:val="00E478DC"/>
    <w:rsid w:val="00E53DB2"/>
    <w:rsid w:val="00E57492"/>
    <w:rsid w:val="00E57E70"/>
    <w:rsid w:val="00E62157"/>
    <w:rsid w:val="00E6240B"/>
    <w:rsid w:val="00E70766"/>
    <w:rsid w:val="00E73306"/>
    <w:rsid w:val="00E760F3"/>
    <w:rsid w:val="00E92433"/>
    <w:rsid w:val="00E93455"/>
    <w:rsid w:val="00E9409D"/>
    <w:rsid w:val="00EC1A7D"/>
    <w:rsid w:val="00EC21FD"/>
    <w:rsid w:val="00ED4108"/>
    <w:rsid w:val="00ED5596"/>
    <w:rsid w:val="00EF2A10"/>
    <w:rsid w:val="00EF6289"/>
    <w:rsid w:val="00F21346"/>
    <w:rsid w:val="00F23008"/>
    <w:rsid w:val="00F26084"/>
    <w:rsid w:val="00F317AB"/>
    <w:rsid w:val="00F33751"/>
    <w:rsid w:val="00F3442D"/>
    <w:rsid w:val="00F4165E"/>
    <w:rsid w:val="00F444EF"/>
    <w:rsid w:val="00F50CB1"/>
    <w:rsid w:val="00F620C4"/>
    <w:rsid w:val="00F631E3"/>
    <w:rsid w:val="00F6513A"/>
    <w:rsid w:val="00F73628"/>
    <w:rsid w:val="00F75DDE"/>
    <w:rsid w:val="00F94840"/>
    <w:rsid w:val="00FA6583"/>
    <w:rsid w:val="00FB13CB"/>
    <w:rsid w:val="00FB23A9"/>
    <w:rsid w:val="00FB2A00"/>
    <w:rsid w:val="00FC50D1"/>
    <w:rsid w:val="00FD37E3"/>
    <w:rsid w:val="00FE0507"/>
    <w:rsid w:val="00FE26D2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CB29AA5-0920-4998-BB43-2A14E1548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9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610F"/>
    <w:pPr>
      <w:keepNext/>
      <w:tabs>
        <w:tab w:val="num" w:pos="0"/>
      </w:tabs>
      <w:suppressAutoHyphens/>
      <w:spacing w:before="240" w:after="60"/>
      <w:ind w:left="432" w:hanging="432"/>
      <w:outlineLvl w:val="0"/>
    </w:pPr>
    <w:rPr>
      <w:rFonts w:ascii="Cambria" w:hAnsi="Cambria" w:cs="Cambria"/>
      <w:b/>
      <w:bCs/>
      <w:kern w:val="1"/>
      <w:sz w:val="32"/>
      <w:szCs w:val="32"/>
      <w:lang w:val="x-none" w:eastAsia="zh-CN"/>
    </w:rPr>
  </w:style>
  <w:style w:type="paragraph" w:styleId="3">
    <w:name w:val="heading 3"/>
    <w:basedOn w:val="a"/>
    <w:next w:val="a"/>
    <w:link w:val="30"/>
    <w:uiPriority w:val="9"/>
    <w:qFormat/>
    <w:rsid w:val="00F620C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610F"/>
    <w:rPr>
      <w:rFonts w:ascii="Cambria" w:eastAsia="Times New Roman" w:hAnsi="Cambria" w:cs="Cambria"/>
      <w:b/>
      <w:bCs/>
      <w:kern w:val="1"/>
      <w:sz w:val="32"/>
      <w:szCs w:val="32"/>
      <w:lang w:val="x-none" w:eastAsia="zh-CN"/>
    </w:rPr>
  </w:style>
  <w:style w:type="paragraph" w:styleId="HTML">
    <w:name w:val="HTML Preformatted"/>
    <w:basedOn w:val="a"/>
    <w:link w:val="HTML0"/>
    <w:unhideWhenUsed/>
    <w:rsid w:val="00CD04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D04FF"/>
    <w:rPr>
      <w:rFonts w:ascii="Courier New" w:hAnsi="Courier New" w:cs="Courier New"/>
      <w:sz w:val="20"/>
      <w:szCs w:val="20"/>
      <w:lang w:eastAsia="ru-RU"/>
    </w:rPr>
  </w:style>
  <w:style w:type="paragraph" w:styleId="a3">
    <w:name w:val="Plain Text"/>
    <w:basedOn w:val="a"/>
    <w:link w:val="a4"/>
    <w:uiPriority w:val="99"/>
    <w:unhideWhenUsed/>
    <w:rsid w:val="00CD04F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rsid w:val="00CD04FF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Spacing1">
    <w:name w:val="No Spacing1"/>
    <w:uiPriority w:val="99"/>
    <w:rsid w:val="00CD04FF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340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032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"/>
    <w:basedOn w:val="a"/>
    <w:rsid w:val="002A19B1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0">
    <w:name w:val="Знак Знак2"/>
    <w:basedOn w:val="a"/>
    <w:rsid w:val="00F317A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">
    <w:name w:val="Знак Знак2"/>
    <w:basedOn w:val="a"/>
    <w:rsid w:val="0082448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F620C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Cell">
    <w:name w:val="ConsPlusCell"/>
    <w:rsid w:val="00F620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F62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rmal (Web)"/>
    <w:basedOn w:val="a"/>
    <w:rsid w:val="00F620C4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F620C4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1A1A1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A1A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line number"/>
    <w:basedOn w:val="a0"/>
    <w:uiPriority w:val="99"/>
    <w:semiHidden/>
    <w:unhideWhenUsed/>
    <w:rsid w:val="0031754F"/>
  </w:style>
  <w:style w:type="paragraph" w:styleId="af">
    <w:name w:val="List Paragraph"/>
    <w:basedOn w:val="a"/>
    <w:uiPriority w:val="34"/>
    <w:qFormat/>
    <w:rsid w:val="0005106E"/>
    <w:pPr>
      <w:ind w:left="720"/>
      <w:contextualSpacing/>
    </w:pPr>
  </w:style>
  <w:style w:type="character" w:styleId="af0">
    <w:name w:val="Hyperlink"/>
    <w:rsid w:val="009A2237"/>
    <w:rPr>
      <w:color w:val="0000FF"/>
      <w:u w:val="single"/>
    </w:rPr>
  </w:style>
  <w:style w:type="paragraph" w:customStyle="1" w:styleId="ConsPlusNormal">
    <w:name w:val="ConsPlusNormal"/>
    <w:rsid w:val="009A2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A22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A2237"/>
  </w:style>
  <w:style w:type="paragraph" w:customStyle="1" w:styleId="pc">
    <w:name w:val="pc"/>
    <w:basedOn w:val="a"/>
    <w:rsid w:val="009A2237"/>
    <w:pPr>
      <w:spacing w:before="100" w:beforeAutospacing="1" w:after="100" w:afterAutospacing="1"/>
    </w:pPr>
  </w:style>
  <w:style w:type="paragraph" w:customStyle="1" w:styleId="pboth">
    <w:name w:val="pboth"/>
    <w:basedOn w:val="a"/>
    <w:rsid w:val="009A22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66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0E4F0-3743-464F-AFB7-F49AD7CCE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1438</TotalTime>
  <Pages>12</Pages>
  <Words>2706</Words>
  <Characters>15430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236</cp:revision>
  <cp:lastPrinted>2024-01-16T14:45:00Z</cp:lastPrinted>
  <dcterms:created xsi:type="dcterms:W3CDTF">2020-12-09T12:56:00Z</dcterms:created>
  <dcterms:modified xsi:type="dcterms:W3CDTF">2024-03-18T11:18:00Z</dcterms:modified>
</cp:coreProperties>
</file>