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D7" w:rsidRPr="00B61A28" w:rsidRDefault="00532CD7" w:rsidP="00532CD7">
      <w:pPr>
        <w:pStyle w:val="1"/>
        <w:ind w:left="4956" w:firstLine="0"/>
      </w:pPr>
      <w:r w:rsidRPr="00B61A28">
        <w:rPr>
          <w:rStyle w:val="a3"/>
        </w:rPr>
        <w:t>УТВЕРЖДЕН</w:t>
      </w:r>
    </w:p>
    <w:p w:rsidR="00532CD7" w:rsidRPr="00B61A28" w:rsidRDefault="00532CD7" w:rsidP="00532CD7">
      <w:pPr>
        <w:pStyle w:val="1"/>
        <w:ind w:left="4956" w:firstLine="0"/>
      </w:pPr>
      <w:r w:rsidRPr="00B61A28">
        <w:rPr>
          <w:rStyle w:val="a3"/>
        </w:rPr>
        <w:t>постановлением администрации Минераловодского муниципального округа Ставропольского края от___________ 2024 г. № _____</w:t>
      </w:r>
    </w:p>
    <w:p w:rsidR="00064CD1" w:rsidRPr="00B61A28" w:rsidRDefault="00064CD1" w:rsidP="00064CD1">
      <w:pPr>
        <w:pStyle w:val="1"/>
        <w:ind w:firstLine="0"/>
        <w:jc w:val="center"/>
        <w:rPr>
          <w:rStyle w:val="a3"/>
        </w:rPr>
      </w:pPr>
    </w:p>
    <w:p w:rsidR="00532CD7" w:rsidRDefault="00532CD7" w:rsidP="00064CD1">
      <w:pPr>
        <w:pStyle w:val="1"/>
        <w:ind w:firstLine="0"/>
        <w:jc w:val="center"/>
        <w:rPr>
          <w:rStyle w:val="a3"/>
        </w:rPr>
      </w:pPr>
    </w:p>
    <w:p w:rsidR="00417EC8" w:rsidRPr="00B61A28" w:rsidRDefault="00417EC8" w:rsidP="00064CD1">
      <w:pPr>
        <w:pStyle w:val="1"/>
        <w:ind w:firstLine="0"/>
        <w:jc w:val="center"/>
      </w:pPr>
      <w:r w:rsidRPr="00B61A28">
        <w:rPr>
          <w:rStyle w:val="a3"/>
        </w:rPr>
        <w:t>Состав</w:t>
      </w:r>
    </w:p>
    <w:p w:rsidR="00064CD1" w:rsidRPr="00B61A28" w:rsidRDefault="00064CD1" w:rsidP="00064CD1">
      <w:pPr>
        <w:pStyle w:val="1"/>
        <w:ind w:firstLine="720"/>
        <w:jc w:val="center"/>
      </w:pPr>
      <w:r w:rsidRPr="00B61A28">
        <w:t>комиссии по установлению фактов проживания граждан в жилых помещениях, находящихся в зоне чрезвычайной ситуации, нарушения условий их жизнедеятельности в результате чрезвычайной ситуации, и утраты ими имущества первой необходимости в результате чрезвычайной ситуации природного и техногенного характера на территории Минераловодского муниципального округа Ставропольского края</w:t>
      </w:r>
    </w:p>
    <w:p w:rsidR="00F4420B" w:rsidRPr="00B61A28" w:rsidRDefault="00F4420B" w:rsidP="00064CD1">
      <w:pPr>
        <w:pStyle w:val="1"/>
        <w:ind w:firstLine="720"/>
        <w:jc w:val="center"/>
      </w:pPr>
    </w:p>
    <w:p w:rsidR="00064CD1" w:rsidRPr="00B61A28" w:rsidRDefault="00064CD1" w:rsidP="00417EC8">
      <w:pPr>
        <w:pStyle w:val="1"/>
        <w:ind w:firstLine="720"/>
        <w:jc w:val="both"/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27"/>
        <w:gridCol w:w="567"/>
        <w:gridCol w:w="5812"/>
      </w:tblGrid>
      <w:tr w:rsidR="00D60476" w:rsidRPr="00B61A28" w:rsidTr="000D6A3D">
        <w:tc>
          <w:tcPr>
            <w:tcW w:w="3227" w:type="dxa"/>
          </w:tcPr>
          <w:p w:rsidR="00D60476" w:rsidRPr="00B61A28" w:rsidRDefault="003F27F1" w:rsidP="003F27F1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>Председатель комиссии</w:t>
            </w:r>
          </w:p>
        </w:tc>
        <w:tc>
          <w:tcPr>
            <w:tcW w:w="567" w:type="dxa"/>
          </w:tcPr>
          <w:p w:rsidR="00D60476" w:rsidRPr="00B61A28" w:rsidRDefault="00D60476" w:rsidP="00D60476">
            <w:pPr>
              <w:pStyle w:val="1"/>
              <w:ind w:firstLine="0"/>
              <w:jc w:val="center"/>
              <w:rPr>
                <w:rStyle w:val="a3"/>
              </w:rPr>
            </w:pPr>
            <w:r w:rsidRPr="00B61A28">
              <w:rPr>
                <w:rStyle w:val="a3"/>
              </w:rPr>
              <w:t>-</w:t>
            </w:r>
          </w:p>
        </w:tc>
        <w:tc>
          <w:tcPr>
            <w:tcW w:w="5812" w:type="dxa"/>
          </w:tcPr>
          <w:p w:rsidR="00D60476" w:rsidRPr="00B61A28" w:rsidRDefault="003F27F1" w:rsidP="00D60476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 xml:space="preserve">Мельников Олег Александрович - </w:t>
            </w:r>
            <w:r w:rsidR="00D60476" w:rsidRPr="00B61A28">
              <w:rPr>
                <w:rStyle w:val="a3"/>
              </w:rPr>
              <w:t xml:space="preserve">первый заместитель главы администрации Минераловодского муниципального округа Ставропольского края, </w:t>
            </w:r>
          </w:p>
          <w:p w:rsidR="00D60476" w:rsidRPr="00B61A28" w:rsidRDefault="00D60476" w:rsidP="00417EC8">
            <w:pPr>
              <w:pStyle w:val="1"/>
              <w:ind w:firstLine="0"/>
              <w:jc w:val="both"/>
              <w:rPr>
                <w:rStyle w:val="a3"/>
              </w:rPr>
            </w:pPr>
          </w:p>
        </w:tc>
      </w:tr>
      <w:tr w:rsidR="00D60476" w:rsidRPr="00B61A28" w:rsidTr="000D6A3D">
        <w:tc>
          <w:tcPr>
            <w:tcW w:w="3227" w:type="dxa"/>
          </w:tcPr>
          <w:p w:rsidR="000F433A" w:rsidRPr="00B61A28" w:rsidRDefault="003F27F1" w:rsidP="000F433A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>Члены комиссии:</w:t>
            </w:r>
          </w:p>
          <w:p w:rsidR="003F27F1" w:rsidRPr="00B61A28" w:rsidRDefault="003F27F1" w:rsidP="000F433A">
            <w:pPr>
              <w:pStyle w:val="1"/>
              <w:ind w:firstLine="0"/>
              <w:jc w:val="both"/>
              <w:rPr>
                <w:rStyle w:val="a3"/>
              </w:rPr>
            </w:pPr>
          </w:p>
        </w:tc>
        <w:tc>
          <w:tcPr>
            <w:tcW w:w="567" w:type="dxa"/>
          </w:tcPr>
          <w:p w:rsidR="00D60476" w:rsidRPr="00B61A28" w:rsidRDefault="000F433A" w:rsidP="00D60476">
            <w:pPr>
              <w:pStyle w:val="1"/>
              <w:ind w:firstLine="0"/>
              <w:jc w:val="center"/>
              <w:rPr>
                <w:rStyle w:val="a3"/>
              </w:rPr>
            </w:pPr>
            <w:r w:rsidRPr="00B61A28">
              <w:rPr>
                <w:rStyle w:val="a3"/>
              </w:rPr>
              <w:t>-</w:t>
            </w:r>
          </w:p>
        </w:tc>
        <w:tc>
          <w:tcPr>
            <w:tcW w:w="5812" w:type="dxa"/>
          </w:tcPr>
          <w:p w:rsidR="003F27F1" w:rsidRPr="00B61A28" w:rsidRDefault="003F27F1" w:rsidP="00417EC8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>руководитель территориального отдела по работе с населением управления по делам территорий администрации Минераловодского муниципального округа, на территории которого произошла чрезвычайная ситуация;</w:t>
            </w:r>
          </w:p>
          <w:p w:rsidR="003A341C" w:rsidRPr="00B61A28" w:rsidRDefault="003F27F1" w:rsidP="00417EC8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 xml:space="preserve"> </w:t>
            </w:r>
          </w:p>
        </w:tc>
      </w:tr>
      <w:tr w:rsidR="003F27F1" w:rsidRPr="00B61A28" w:rsidTr="000D6A3D">
        <w:tc>
          <w:tcPr>
            <w:tcW w:w="3227" w:type="dxa"/>
          </w:tcPr>
          <w:p w:rsidR="003F27F1" w:rsidRPr="00B61A28" w:rsidRDefault="003F27F1" w:rsidP="000F433A">
            <w:pPr>
              <w:pStyle w:val="1"/>
              <w:ind w:firstLine="0"/>
              <w:jc w:val="both"/>
              <w:rPr>
                <w:rStyle w:val="a3"/>
              </w:rPr>
            </w:pPr>
          </w:p>
        </w:tc>
        <w:tc>
          <w:tcPr>
            <w:tcW w:w="567" w:type="dxa"/>
          </w:tcPr>
          <w:p w:rsidR="003F27F1" w:rsidRPr="00B61A28" w:rsidRDefault="003F27F1" w:rsidP="00D60476">
            <w:pPr>
              <w:pStyle w:val="1"/>
              <w:ind w:firstLine="0"/>
              <w:jc w:val="center"/>
              <w:rPr>
                <w:rStyle w:val="a3"/>
              </w:rPr>
            </w:pPr>
            <w:r w:rsidRPr="00B61A28">
              <w:rPr>
                <w:rStyle w:val="a3"/>
              </w:rPr>
              <w:t>-</w:t>
            </w:r>
          </w:p>
        </w:tc>
        <w:tc>
          <w:tcPr>
            <w:tcW w:w="5812" w:type="dxa"/>
          </w:tcPr>
          <w:p w:rsidR="003F27F1" w:rsidRPr="00B61A28" w:rsidRDefault="003F27F1" w:rsidP="00417EC8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>специалист МКУ «Управление капитального строительства и ремонта Минераловодского муниципального округа»</w:t>
            </w:r>
          </w:p>
        </w:tc>
      </w:tr>
      <w:tr w:rsidR="003F27F1" w:rsidRPr="00B61A28" w:rsidTr="000D6A3D">
        <w:trPr>
          <w:trHeight w:val="210"/>
        </w:trPr>
        <w:tc>
          <w:tcPr>
            <w:tcW w:w="3227" w:type="dxa"/>
          </w:tcPr>
          <w:p w:rsidR="003F27F1" w:rsidRPr="00B61A28" w:rsidRDefault="003F27F1" w:rsidP="000F433A">
            <w:pPr>
              <w:pStyle w:val="1"/>
              <w:ind w:firstLine="0"/>
              <w:jc w:val="both"/>
              <w:rPr>
                <w:rStyle w:val="a3"/>
              </w:rPr>
            </w:pPr>
          </w:p>
        </w:tc>
        <w:tc>
          <w:tcPr>
            <w:tcW w:w="567" w:type="dxa"/>
          </w:tcPr>
          <w:p w:rsidR="003F27F1" w:rsidRPr="00B61A28" w:rsidRDefault="003F27F1" w:rsidP="00D60476">
            <w:pPr>
              <w:pStyle w:val="1"/>
              <w:ind w:firstLine="0"/>
              <w:jc w:val="center"/>
              <w:rPr>
                <w:rStyle w:val="a3"/>
              </w:rPr>
            </w:pPr>
          </w:p>
        </w:tc>
        <w:tc>
          <w:tcPr>
            <w:tcW w:w="5812" w:type="dxa"/>
          </w:tcPr>
          <w:p w:rsidR="003F27F1" w:rsidRPr="00B61A28" w:rsidRDefault="003F27F1" w:rsidP="00417EC8">
            <w:pPr>
              <w:pStyle w:val="1"/>
              <w:ind w:firstLine="0"/>
              <w:jc w:val="both"/>
              <w:rPr>
                <w:rStyle w:val="a3"/>
              </w:rPr>
            </w:pPr>
          </w:p>
        </w:tc>
      </w:tr>
      <w:tr w:rsidR="000F433A" w:rsidRPr="00B61A28" w:rsidTr="000D6A3D">
        <w:tc>
          <w:tcPr>
            <w:tcW w:w="3227" w:type="dxa"/>
          </w:tcPr>
          <w:p w:rsidR="000F433A" w:rsidRPr="00B61A28" w:rsidRDefault="000F433A" w:rsidP="009C03FA">
            <w:pPr>
              <w:pStyle w:val="1"/>
              <w:ind w:firstLine="0"/>
              <w:jc w:val="both"/>
              <w:rPr>
                <w:rStyle w:val="a3"/>
              </w:rPr>
            </w:pPr>
          </w:p>
        </w:tc>
        <w:tc>
          <w:tcPr>
            <w:tcW w:w="567" w:type="dxa"/>
          </w:tcPr>
          <w:p w:rsidR="000F433A" w:rsidRPr="00B61A28" w:rsidRDefault="000F433A" w:rsidP="009C03FA">
            <w:pPr>
              <w:pStyle w:val="1"/>
              <w:ind w:firstLine="0"/>
              <w:jc w:val="center"/>
              <w:rPr>
                <w:rStyle w:val="a3"/>
              </w:rPr>
            </w:pPr>
            <w:r w:rsidRPr="00B61A28">
              <w:rPr>
                <w:rStyle w:val="a3"/>
              </w:rPr>
              <w:t>-</w:t>
            </w:r>
          </w:p>
        </w:tc>
        <w:tc>
          <w:tcPr>
            <w:tcW w:w="5812" w:type="dxa"/>
          </w:tcPr>
          <w:p w:rsidR="000F433A" w:rsidRPr="00B61A28" w:rsidRDefault="003F27F1" w:rsidP="009C03FA">
            <w:pPr>
              <w:pStyle w:val="1"/>
              <w:ind w:firstLine="0"/>
              <w:jc w:val="both"/>
              <w:rPr>
                <w:rStyle w:val="a3"/>
              </w:rPr>
            </w:pPr>
            <w:r w:rsidRPr="00B61A28">
              <w:rPr>
                <w:rStyle w:val="a3"/>
              </w:rPr>
              <w:t>специалист</w:t>
            </w:r>
            <w:r w:rsidR="000F433A" w:rsidRPr="00B61A28">
              <w:rPr>
                <w:rStyle w:val="a3"/>
              </w:rPr>
              <w:t xml:space="preserve"> </w:t>
            </w:r>
            <w:r w:rsidRPr="00B61A28">
              <w:rPr>
                <w:rStyle w:val="a3"/>
              </w:rPr>
              <w:t>управления архитектуры и градостроительства администрации Минераловодского муниципального округа.</w:t>
            </w:r>
          </w:p>
        </w:tc>
      </w:tr>
    </w:tbl>
    <w:p w:rsidR="00417EC8" w:rsidRPr="00B61A28" w:rsidRDefault="00417EC8" w:rsidP="00567CD6">
      <w:pPr>
        <w:pStyle w:val="1"/>
        <w:ind w:left="4956" w:firstLine="0"/>
        <w:rPr>
          <w:rStyle w:val="a3"/>
        </w:rPr>
      </w:pPr>
    </w:p>
    <w:p w:rsidR="003F27F1" w:rsidRPr="00B61A28" w:rsidRDefault="00C14135" w:rsidP="000D6A3D">
      <w:pPr>
        <w:pStyle w:val="1"/>
        <w:ind w:firstLine="0"/>
        <w:jc w:val="both"/>
        <w:rPr>
          <w:rStyle w:val="a3"/>
        </w:rPr>
      </w:pPr>
      <w:r w:rsidRPr="00B61A28">
        <w:rPr>
          <w:rStyle w:val="a3"/>
        </w:rPr>
        <w:tab/>
      </w:r>
      <w:r w:rsidR="000D6A3D" w:rsidRPr="00B61A28">
        <w:t xml:space="preserve"> </w:t>
      </w: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p w:rsidR="003570D0" w:rsidRPr="00B61A28" w:rsidRDefault="003570D0" w:rsidP="00567CD6">
      <w:pPr>
        <w:pStyle w:val="1"/>
        <w:ind w:left="4956" w:firstLine="0"/>
        <w:rPr>
          <w:rStyle w:val="a3"/>
        </w:rPr>
      </w:pPr>
    </w:p>
    <w:sectPr w:rsidR="003570D0" w:rsidRPr="00B61A28" w:rsidSect="00180A65">
      <w:headerReference w:type="default" r:id="rId7"/>
      <w:headerReference w:type="first" r:id="rId8"/>
      <w:type w:val="continuous"/>
      <w:pgSz w:w="11900" w:h="16840"/>
      <w:pgMar w:top="1124" w:right="819" w:bottom="119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2FF" w:rsidRDefault="00A162FF" w:rsidP="00946CB5">
      <w:r>
        <w:separator/>
      </w:r>
    </w:p>
  </w:endnote>
  <w:endnote w:type="continuationSeparator" w:id="0">
    <w:p w:rsidR="00A162FF" w:rsidRDefault="00A162FF" w:rsidP="00946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2FF" w:rsidRDefault="00A162FF"/>
  </w:footnote>
  <w:footnote w:type="continuationSeparator" w:id="0">
    <w:p w:rsidR="00A162FF" w:rsidRDefault="00A162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CB5" w:rsidRDefault="00946CB5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CB5" w:rsidRDefault="00946CB5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64C9"/>
    <w:multiLevelType w:val="multilevel"/>
    <w:tmpl w:val="726861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B4304"/>
    <w:multiLevelType w:val="multilevel"/>
    <w:tmpl w:val="7AFC7A4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russianLower"/>
      <w:lvlText w:val="%1.%2."/>
      <w:lvlJc w:val="left"/>
    </w:lvl>
    <w:lvl w:ilvl="2">
      <w:start w:val="1"/>
      <w:numFmt w:val="russianLower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EF58B5"/>
    <w:multiLevelType w:val="multilevel"/>
    <w:tmpl w:val="C9B0F3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62B2C"/>
    <w:multiLevelType w:val="multilevel"/>
    <w:tmpl w:val="D3CE2298"/>
    <w:lvl w:ilvl="0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4">
    <w:nsid w:val="258E736F"/>
    <w:multiLevelType w:val="multilevel"/>
    <w:tmpl w:val="65DE7B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5">
    <w:nsid w:val="2A1109AC"/>
    <w:multiLevelType w:val="multilevel"/>
    <w:tmpl w:val="56149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CB2723"/>
    <w:multiLevelType w:val="hybridMultilevel"/>
    <w:tmpl w:val="0694DAE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B010E"/>
    <w:multiLevelType w:val="multilevel"/>
    <w:tmpl w:val="5510B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3102BC"/>
    <w:multiLevelType w:val="multilevel"/>
    <w:tmpl w:val="24AA0A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3668ED"/>
    <w:multiLevelType w:val="multilevel"/>
    <w:tmpl w:val="0FBC055E"/>
    <w:lvl w:ilvl="0">
      <w:start w:val="3"/>
      <w:numFmt w:val="decimal"/>
      <w:lvlText w:val="%1)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9B32AE"/>
    <w:multiLevelType w:val="multilevel"/>
    <w:tmpl w:val="0632015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A9E2752"/>
    <w:multiLevelType w:val="multilevel"/>
    <w:tmpl w:val="16E0F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3537CD"/>
    <w:multiLevelType w:val="multilevel"/>
    <w:tmpl w:val="F5F699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874D8F"/>
    <w:multiLevelType w:val="hybridMultilevel"/>
    <w:tmpl w:val="FD069B94"/>
    <w:lvl w:ilvl="0" w:tplc="7B109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65522A"/>
    <w:multiLevelType w:val="multilevel"/>
    <w:tmpl w:val="CB70346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3"/>
  </w:num>
  <w:num w:numId="5">
    <w:abstractNumId w:val="11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46CB5"/>
    <w:rsid w:val="00007C40"/>
    <w:rsid w:val="00014B06"/>
    <w:rsid w:val="00037533"/>
    <w:rsid w:val="000550F9"/>
    <w:rsid w:val="00064CD1"/>
    <w:rsid w:val="000B15B2"/>
    <w:rsid w:val="000D36E9"/>
    <w:rsid w:val="000D6A3D"/>
    <w:rsid w:val="000F433A"/>
    <w:rsid w:val="001061BA"/>
    <w:rsid w:val="001150D6"/>
    <w:rsid w:val="0015253F"/>
    <w:rsid w:val="001740F1"/>
    <w:rsid w:val="00177F3F"/>
    <w:rsid w:val="00180A65"/>
    <w:rsid w:val="001834E4"/>
    <w:rsid w:val="001A7ECD"/>
    <w:rsid w:val="001C3713"/>
    <w:rsid w:val="00240140"/>
    <w:rsid w:val="002528C4"/>
    <w:rsid w:val="0026595F"/>
    <w:rsid w:val="002C45F5"/>
    <w:rsid w:val="002D472D"/>
    <w:rsid w:val="002F4A88"/>
    <w:rsid w:val="0033734F"/>
    <w:rsid w:val="00344869"/>
    <w:rsid w:val="003570D0"/>
    <w:rsid w:val="0036006B"/>
    <w:rsid w:val="00393B13"/>
    <w:rsid w:val="003A341C"/>
    <w:rsid w:val="003B7B9E"/>
    <w:rsid w:val="003F27F1"/>
    <w:rsid w:val="00417EC8"/>
    <w:rsid w:val="004F3672"/>
    <w:rsid w:val="00502D3B"/>
    <w:rsid w:val="00512E71"/>
    <w:rsid w:val="00521D44"/>
    <w:rsid w:val="005249AF"/>
    <w:rsid w:val="00532CD7"/>
    <w:rsid w:val="00536B2F"/>
    <w:rsid w:val="0054163A"/>
    <w:rsid w:val="00546696"/>
    <w:rsid w:val="00551EE0"/>
    <w:rsid w:val="00553CB3"/>
    <w:rsid w:val="00561452"/>
    <w:rsid w:val="00567CD6"/>
    <w:rsid w:val="00581BBC"/>
    <w:rsid w:val="005840CB"/>
    <w:rsid w:val="005C534E"/>
    <w:rsid w:val="005D0F5B"/>
    <w:rsid w:val="006121B1"/>
    <w:rsid w:val="00636615"/>
    <w:rsid w:val="0065724B"/>
    <w:rsid w:val="0068137C"/>
    <w:rsid w:val="006A25F5"/>
    <w:rsid w:val="006A554B"/>
    <w:rsid w:val="0070129F"/>
    <w:rsid w:val="00745929"/>
    <w:rsid w:val="00762822"/>
    <w:rsid w:val="00785F51"/>
    <w:rsid w:val="007C1C7D"/>
    <w:rsid w:val="007E3911"/>
    <w:rsid w:val="0086566D"/>
    <w:rsid w:val="0086739E"/>
    <w:rsid w:val="008B53FC"/>
    <w:rsid w:val="008C1E79"/>
    <w:rsid w:val="008C5753"/>
    <w:rsid w:val="008E3893"/>
    <w:rsid w:val="009439BB"/>
    <w:rsid w:val="00946CB5"/>
    <w:rsid w:val="00947712"/>
    <w:rsid w:val="00987D8F"/>
    <w:rsid w:val="009F190C"/>
    <w:rsid w:val="009F296C"/>
    <w:rsid w:val="00A021E0"/>
    <w:rsid w:val="00A0324F"/>
    <w:rsid w:val="00A162FF"/>
    <w:rsid w:val="00AA37FB"/>
    <w:rsid w:val="00AA7049"/>
    <w:rsid w:val="00AC14CF"/>
    <w:rsid w:val="00B03ED0"/>
    <w:rsid w:val="00B129F6"/>
    <w:rsid w:val="00B33536"/>
    <w:rsid w:val="00B34912"/>
    <w:rsid w:val="00B5729F"/>
    <w:rsid w:val="00B61A28"/>
    <w:rsid w:val="00B715A9"/>
    <w:rsid w:val="00B75CAD"/>
    <w:rsid w:val="00BF6FB3"/>
    <w:rsid w:val="00C05399"/>
    <w:rsid w:val="00C14135"/>
    <w:rsid w:val="00C32CFD"/>
    <w:rsid w:val="00C40A19"/>
    <w:rsid w:val="00C71C07"/>
    <w:rsid w:val="00C87BD6"/>
    <w:rsid w:val="00CA1FAE"/>
    <w:rsid w:val="00CC4DE0"/>
    <w:rsid w:val="00CE4F11"/>
    <w:rsid w:val="00CF6D7B"/>
    <w:rsid w:val="00D60476"/>
    <w:rsid w:val="00D8493E"/>
    <w:rsid w:val="00D92DDD"/>
    <w:rsid w:val="00DC6B51"/>
    <w:rsid w:val="00E15A84"/>
    <w:rsid w:val="00E34062"/>
    <w:rsid w:val="00E40DBC"/>
    <w:rsid w:val="00E6463B"/>
    <w:rsid w:val="00E66175"/>
    <w:rsid w:val="00ED6C81"/>
    <w:rsid w:val="00F4420B"/>
    <w:rsid w:val="00F52A77"/>
    <w:rsid w:val="00F52EDB"/>
    <w:rsid w:val="00F86549"/>
    <w:rsid w:val="00F95E8B"/>
    <w:rsid w:val="00FD0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6CB5"/>
    <w:rPr>
      <w:color w:val="000000"/>
    </w:rPr>
  </w:style>
  <w:style w:type="paragraph" w:styleId="2">
    <w:name w:val="heading 2"/>
    <w:basedOn w:val="a"/>
    <w:link w:val="20"/>
    <w:uiPriority w:val="9"/>
    <w:qFormat/>
    <w:rsid w:val="00180A65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946C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sid w:val="00946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946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2">
    <w:name w:val="Основной текст (2)"/>
    <w:basedOn w:val="a"/>
    <w:link w:val="21"/>
    <w:rsid w:val="00946CB5"/>
    <w:pPr>
      <w:spacing w:after="26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946CB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sid w:val="00946CB5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180A6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4">
    <w:name w:val="Гипертекстовая ссылка"/>
    <w:basedOn w:val="a0"/>
    <w:qFormat/>
    <w:rsid w:val="00180A65"/>
    <w:rPr>
      <w:b w:val="0"/>
      <w:color w:val="106BBE"/>
    </w:rPr>
  </w:style>
  <w:style w:type="character" w:customStyle="1" w:styleId="a5">
    <w:name w:val="Цветовое выделение для Текст"/>
    <w:qFormat/>
    <w:rsid w:val="00180A65"/>
  </w:style>
  <w:style w:type="paragraph" w:styleId="a6">
    <w:name w:val="List Paragraph"/>
    <w:basedOn w:val="a"/>
    <w:uiPriority w:val="34"/>
    <w:qFormat/>
    <w:rsid w:val="00180A65"/>
    <w:pPr>
      <w:ind w:left="720"/>
      <w:contextualSpacing/>
    </w:pPr>
  </w:style>
  <w:style w:type="table" w:styleId="a7">
    <w:name w:val="Table Grid"/>
    <w:basedOn w:val="a1"/>
    <w:uiPriority w:val="59"/>
    <w:rsid w:val="00D60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D6C81"/>
    <w:rPr>
      <w:color w:val="0000FF"/>
      <w:u w:val="single"/>
    </w:rPr>
  </w:style>
  <w:style w:type="character" w:styleId="a9">
    <w:name w:val="Strong"/>
    <w:basedOn w:val="a0"/>
    <w:uiPriority w:val="22"/>
    <w:qFormat/>
    <w:rsid w:val="00561452"/>
    <w:rPr>
      <w:b/>
      <w:bCs/>
    </w:rPr>
  </w:style>
  <w:style w:type="character" w:customStyle="1" w:styleId="searchresult">
    <w:name w:val="search_result"/>
    <w:basedOn w:val="a0"/>
    <w:rsid w:val="00785F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Борисович Волков</dc:creator>
  <cp:lastModifiedBy>Пользователь Windows</cp:lastModifiedBy>
  <cp:revision>2</cp:revision>
  <dcterms:created xsi:type="dcterms:W3CDTF">2024-11-28T08:18:00Z</dcterms:created>
  <dcterms:modified xsi:type="dcterms:W3CDTF">2024-11-28T08:18:00Z</dcterms:modified>
</cp:coreProperties>
</file>