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29" w:rsidRPr="00C725CD" w:rsidRDefault="00370629" w:rsidP="003706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25CD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145F77" w:rsidRPr="00421781" w:rsidRDefault="00421781" w:rsidP="0042178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725CD">
        <w:rPr>
          <w:rFonts w:ascii="Times New Roman" w:hAnsi="Times New Roman" w:cs="Times New Roman"/>
          <w:sz w:val="28"/>
          <w:szCs w:val="28"/>
        </w:rPr>
        <w:t>к проекту постановления администрации Минераловодского муниципального округа Ставропольского края</w:t>
      </w:r>
      <w:r>
        <w:rPr>
          <w:rFonts w:ascii="Times New Roman" w:hAnsi="Times New Roman" w:cs="Times New Roman"/>
          <w:sz w:val="27"/>
          <w:szCs w:val="27"/>
        </w:rPr>
        <w:t xml:space="preserve"> «</w:t>
      </w:r>
      <w:r w:rsidR="008979EC" w:rsidRPr="008979EC">
        <w:rPr>
          <w:rFonts w:ascii="Times New Roman" w:hAnsi="Times New Roman" w:cs="Times New Roman"/>
          <w:sz w:val="27"/>
          <w:szCs w:val="27"/>
        </w:rPr>
        <w:t>О внесении изменений в постановление администрации Минераловодского городского округа Ставропольского края от 17 марта 2022 г. № 510</w:t>
      </w:r>
      <w:r w:rsidR="008979EC">
        <w:rPr>
          <w:rFonts w:ascii="Times New Roman" w:hAnsi="Times New Roman" w:cs="Times New Roman"/>
          <w:sz w:val="27"/>
          <w:szCs w:val="27"/>
        </w:rPr>
        <w:t xml:space="preserve"> </w:t>
      </w:r>
      <w:r w:rsidR="008979EC" w:rsidRPr="008979EC">
        <w:rPr>
          <w:rFonts w:ascii="Times New Roman" w:hAnsi="Times New Roman" w:cs="Times New Roman"/>
          <w:sz w:val="27"/>
          <w:szCs w:val="27"/>
        </w:rPr>
        <w:t>«Об утверждении Порядка определения объема и предоставления субсидий из бюджета Минераловодского городского округа Ставропольского края общественным объединениям ветеранов, инвалидов и иным социально ориентированным некоммерческим организациям,  не являющимся государственными (муниципальными) учреждениями,  на реализацию социально значимых</w:t>
      </w:r>
      <w:proofErr w:type="gramEnd"/>
      <w:r w:rsidR="008979EC" w:rsidRPr="008979EC">
        <w:rPr>
          <w:rFonts w:ascii="Times New Roman" w:hAnsi="Times New Roman" w:cs="Times New Roman"/>
          <w:sz w:val="27"/>
          <w:szCs w:val="27"/>
        </w:rPr>
        <w:t xml:space="preserve"> программ и мероприятий»</w:t>
      </w:r>
    </w:p>
    <w:p w:rsidR="008979EC" w:rsidRPr="008979EC" w:rsidRDefault="00AD6F02" w:rsidP="006434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79EC">
        <w:rPr>
          <w:rFonts w:ascii="Times New Roman" w:hAnsi="Times New Roman" w:cs="Times New Roman"/>
          <w:sz w:val="28"/>
          <w:szCs w:val="28"/>
        </w:rPr>
        <w:t xml:space="preserve">Документ разработан в </w:t>
      </w:r>
      <w:r w:rsidR="008979EC" w:rsidRPr="008979EC"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hyperlink r:id="rId5" w:history="1">
        <w:r w:rsidR="008979EC" w:rsidRPr="008979EC">
          <w:rPr>
            <w:rFonts w:ascii="Times New Roman" w:hAnsi="Times New Roman" w:cs="Times New Roman"/>
            <w:sz w:val="28"/>
            <w:szCs w:val="28"/>
          </w:rPr>
          <w:t>статьей 78.1</w:t>
        </w:r>
      </w:hyperlink>
      <w:r w:rsidR="008979EC" w:rsidRPr="008979E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Федерального закона от 6 октября 2003 г.</w:t>
      </w:r>
      <w:r w:rsidR="008979EC">
        <w:rPr>
          <w:rFonts w:ascii="Times New Roman" w:hAnsi="Times New Roman" w:cs="Times New Roman"/>
          <w:sz w:val="28"/>
          <w:szCs w:val="28"/>
        </w:rPr>
        <w:t xml:space="preserve"> № 131-ФЗ  </w:t>
      </w:r>
      <w:r w:rsidR="008979EC" w:rsidRPr="008979EC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                               в Российской Федерации», Постановлением Прави</w:t>
      </w:r>
      <w:r w:rsidR="008979EC"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 </w:t>
      </w:r>
      <w:r w:rsidR="008979EC" w:rsidRPr="008979EC">
        <w:rPr>
          <w:rFonts w:ascii="Times New Roman" w:hAnsi="Times New Roman" w:cs="Times New Roman"/>
          <w:sz w:val="28"/>
          <w:szCs w:val="28"/>
        </w:rPr>
        <w:t xml:space="preserve">от 25 октября 2023 г. №1782 </w:t>
      </w:r>
      <w:hyperlink r:id="rId6" w:history="1">
        <w:r w:rsidR="008979EC" w:rsidRPr="008979EC">
          <w:rPr>
            <w:rFonts w:ascii="Times New Roman" w:hAnsi="Times New Roman" w:cs="Times New Roman"/>
            <w:sz w:val="28"/>
            <w:szCs w:val="28"/>
          </w:rPr>
          <w:t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</w:t>
        </w:r>
        <w:proofErr w:type="gramEnd"/>
        <w:r w:rsidR="008979EC" w:rsidRPr="008979EC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="008979EC" w:rsidRPr="008979EC">
          <w:rPr>
            <w:rFonts w:ascii="Times New Roman" w:hAnsi="Times New Roman" w:cs="Times New Roman"/>
            <w:sz w:val="28"/>
            <w:szCs w:val="28"/>
          </w:rPr>
          <w:t>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  </w:r>
      </w:hyperlink>
      <w:r w:rsidR="008979EC" w:rsidRPr="008979EC">
        <w:rPr>
          <w:rFonts w:ascii="Times New Roman" w:hAnsi="Times New Roman" w:cs="Times New Roman"/>
          <w:sz w:val="28"/>
          <w:szCs w:val="28"/>
        </w:rPr>
        <w:t>, Уставом Минераловодского муниципального округа Ставропольского края</w:t>
      </w:r>
      <w:r w:rsidR="008979EC">
        <w:rPr>
          <w:rFonts w:ascii="Times New Roman" w:hAnsi="Times New Roman" w:cs="Times New Roman"/>
          <w:sz w:val="28"/>
          <w:szCs w:val="28"/>
        </w:rPr>
        <w:t xml:space="preserve"> </w:t>
      </w:r>
      <w:r w:rsidR="008979EC">
        <w:rPr>
          <w:szCs w:val="28"/>
        </w:rPr>
        <w:t xml:space="preserve"> </w:t>
      </w:r>
      <w:r w:rsidR="008979EC" w:rsidRPr="008979EC">
        <w:rPr>
          <w:rFonts w:ascii="Times New Roman" w:hAnsi="Times New Roman" w:cs="Times New Roman"/>
          <w:sz w:val="28"/>
          <w:szCs w:val="28"/>
        </w:rPr>
        <w:t>в целях приведения в соответствие нормативных правовых актов, регулирующих правоотношения в сфере деятельности некомм</w:t>
      </w:r>
      <w:r w:rsidR="00421781">
        <w:rPr>
          <w:rFonts w:ascii="Times New Roman" w:hAnsi="Times New Roman" w:cs="Times New Roman"/>
          <w:sz w:val="28"/>
          <w:szCs w:val="28"/>
        </w:rPr>
        <w:t>ерческих организаций.</w:t>
      </w:r>
      <w:proofErr w:type="gramEnd"/>
    </w:p>
    <w:p w:rsidR="008979EC" w:rsidRDefault="00370629" w:rsidP="006434C1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D6F9B">
        <w:rPr>
          <w:rFonts w:ascii="Times New Roman" w:hAnsi="Times New Roman" w:cs="Times New Roman"/>
          <w:sz w:val="27"/>
          <w:szCs w:val="27"/>
        </w:rPr>
        <w:t xml:space="preserve">К кругу лиц, интересы которых будут затронуты проектом данного постановления, </w:t>
      </w:r>
      <w:r w:rsidRPr="001D6F9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относятся </w:t>
      </w:r>
      <w:r w:rsidR="008979E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члены </w:t>
      </w:r>
      <w:r w:rsidR="008979EC" w:rsidRPr="008979EC">
        <w:rPr>
          <w:rFonts w:ascii="Times New Roman" w:hAnsi="Times New Roman" w:cs="Times New Roman"/>
          <w:sz w:val="27"/>
          <w:szCs w:val="27"/>
        </w:rPr>
        <w:t>общественны</w:t>
      </w:r>
      <w:r w:rsidR="008979EC">
        <w:rPr>
          <w:rFonts w:ascii="Times New Roman" w:hAnsi="Times New Roman" w:cs="Times New Roman"/>
          <w:sz w:val="27"/>
          <w:szCs w:val="27"/>
        </w:rPr>
        <w:t>х</w:t>
      </w:r>
      <w:r w:rsidR="008979EC" w:rsidRPr="008979EC">
        <w:rPr>
          <w:rFonts w:ascii="Times New Roman" w:hAnsi="Times New Roman" w:cs="Times New Roman"/>
          <w:sz w:val="27"/>
          <w:szCs w:val="27"/>
        </w:rPr>
        <w:t xml:space="preserve"> объединени</w:t>
      </w:r>
      <w:r w:rsidR="008979EC">
        <w:rPr>
          <w:rFonts w:ascii="Times New Roman" w:hAnsi="Times New Roman" w:cs="Times New Roman"/>
          <w:sz w:val="27"/>
          <w:szCs w:val="27"/>
        </w:rPr>
        <w:t>й</w:t>
      </w:r>
      <w:r w:rsidR="008979EC" w:rsidRPr="008979EC">
        <w:rPr>
          <w:rFonts w:ascii="Times New Roman" w:hAnsi="Times New Roman" w:cs="Times New Roman"/>
          <w:sz w:val="27"/>
          <w:szCs w:val="27"/>
        </w:rPr>
        <w:t xml:space="preserve"> ветеранов, инвалидов и ины</w:t>
      </w:r>
      <w:r w:rsidR="008979EC">
        <w:rPr>
          <w:rFonts w:ascii="Times New Roman" w:hAnsi="Times New Roman" w:cs="Times New Roman"/>
          <w:sz w:val="27"/>
          <w:szCs w:val="27"/>
        </w:rPr>
        <w:t>х</w:t>
      </w:r>
      <w:r w:rsidR="008979EC" w:rsidRPr="008979EC">
        <w:rPr>
          <w:rFonts w:ascii="Times New Roman" w:hAnsi="Times New Roman" w:cs="Times New Roman"/>
          <w:sz w:val="27"/>
          <w:szCs w:val="27"/>
        </w:rPr>
        <w:t xml:space="preserve"> социально ориентированны</w:t>
      </w:r>
      <w:r w:rsidR="008979EC">
        <w:rPr>
          <w:rFonts w:ascii="Times New Roman" w:hAnsi="Times New Roman" w:cs="Times New Roman"/>
          <w:sz w:val="27"/>
          <w:szCs w:val="27"/>
        </w:rPr>
        <w:t>х</w:t>
      </w:r>
      <w:r w:rsidR="008979EC" w:rsidRPr="008979EC">
        <w:rPr>
          <w:rFonts w:ascii="Times New Roman" w:hAnsi="Times New Roman" w:cs="Times New Roman"/>
          <w:sz w:val="27"/>
          <w:szCs w:val="27"/>
        </w:rPr>
        <w:t xml:space="preserve"> некоммерчески</w:t>
      </w:r>
      <w:r w:rsidR="008979EC">
        <w:rPr>
          <w:rFonts w:ascii="Times New Roman" w:hAnsi="Times New Roman" w:cs="Times New Roman"/>
          <w:sz w:val="27"/>
          <w:szCs w:val="27"/>
        </w:rPr>
        <w:t>х</w:t>
      </w:r>
      <w:r w:rsidR="008979EC" w:rsidRPr="008979EC">
        <w:rPr>
          <w:rFonts w:ascii="Times New Roman" w:hAnsi="Times New Roman" w:cs="Times New Roman"/>
          <w:sz w:val="27"/>
          <w:szCs w:val="27"/>
        </w:rPr>
        <w:t xml:space="preserve"> организаци</w:t>
      </w:r>
      <w:r w:rsidR="008979EC">
        <w:rPr>
          <w:rFonts w:ascii="Times New Roman" w:hAnsi="Times New Roman" w:cs="Times New Roman"/>
          <w:sz w:val="27"/>
          <w:szCs w:val="27"/>
        </w:rPr>
        <w:t>й Минераловодского муниципального округа</w:t>
      </w:r>
      <w:r w:rsidR="00421781">
        <w:rPr>
          <w:rFonts w:ascii="Times New Roman" w:hAnsi="Times New Roman" w:cs="Times New Roman"/>
          <w:sz w:val="27"/>
          <w:szCs w:val="27"/>
        </w:rPr>
        <w:t xml:space="preserve"> Ставропольского края</w:t>
      </w:r>
      <w:r w:rsidR="008979EC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F7131B" w:rsidRPr="001D6F9B" w:rsidRDefault="008979EC" w:rsidP="006434C1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D6F9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F7131B" w:rsidRPr="001D6F9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Принятие данного нормативного правового акта позволит реализовать </w:t>
      </w:r>
      <w:r w:rsidR="001660F2" w:rsidRPr="001D6F9B">
        <w:rPr>
          <w:rFonts w:ascii="Times New Roman" w:hAnsi="Times New Roman" w:cs="Times New Roman"/>
          <w:sz w:val="27"/>
          <w:szCs w:val="27"/>
        </w:rPr>
        <w:t xml:space="preserve">в Минераловодском </w:t>
      </w:r>
      <w:r w:rsidR="00AA6AD4" w:rsidRPr="001D6F9B">
        <w:rPr>
          <w:rFonts w:ascii="Times New Roman" w:hAnsi="Times New Roman" w:cs="Times New Roman"/>
          <w:sz w:val="27"/>
          <w:szCs w:val="27"/>
        </w:rPr>
        <w:t>муниципальном</w:t>
      </w:r>
      <w:r w:rsidR="001660F2" w:rsidRPr="001D6F9B">
        <w:rPr>
          <w:rFonts w:ascii="Times New Roman" w:hAnsi="Times New Roman" w:cs="Times New Roman"/>
          <w:sz w:val="27"/>
          <w:szCs w:val="27"/>
        </w:rPr>
        <w:t xml:space="preserve"> округе</w:t>
      </w:r>
      <w:r w:rsidR="008B4BE4">
        <w:rPr>
          <w:rFonts w:ascii="Times New Roman" w:hAnsi="Times New Roman" w:cs="Times New Roman"/>
          <w:sz w:val="27"/>
          <w:szCs w:val="27"/>
        </w:rPr>
        <w:t xml:space="preserve"> Ставропольского края</w:t>
      </w:r>
      <w:r w:rsidR="001660F2" w:rsidRPr="001D6F9B">
        <w:rPr>
          <w:rFonts w:ascii="Times New Roman" w:hAnsi="Times New Roman" w:cs="Times New Roman"/>
          <w:sz w:val="27"/>
          <w:szCs w:val="27"/>
        </w:rPr>
        <w:t xml:space="preserve"> государственной полити</w:t>
      </w:r>
      <w:r w:rsidR="001660F2" w:rsidRPr="001D6F9B">
        <w:rPr>
          <w:rFonts w:ascii="Times New Roman" w:hAnsi="Times New Roman" w:cs="Times New Roman"/>
          <w:sz w:val="27"/>
          <w:szCs w:val="27"/>
        </w:rPr>
        <w:softHyphen/>
        <w:t>ки по созданию эффективной системы социальной поддержки граждан.</w:t>
      </w:r>
    </w:p>
    <w:p w:rsidR="00370629" w:rsidRPr="00C730D6" w:rsidRDefault="00370629" w:rsidP="003706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F743E" w:rsidRPr="00C730D6" w:rsidRDefault="000F743E" w:rsidP="003131A2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70629" w:rsidRPr="00C730D6" w:rsidRDefault="00E7105D" w:rsidP="00370629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Руководитель отдела социального развития</w:t>
      </w:r>
    </w:p>
    <w:p w:rsidR="00E7105D" w:rsidRDefault="00964391" w:rsidP="00370629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</w:t>
      </w:r>
      <w:bookmarkStart w:id="0" w:name="_GoBack"/>
      <w:bookmarkEnd w:id="0"/>
      <w:r w:rsidR="00E7105D">
        <w:rPr>
          <w:rFonts w:ascii="Times New Roman" w:hAnsi="Times New Roman" w:cs="Times New Roman"/>
          <w:sz w:val="27"/>
          <w:szCs w:val="27"/>
        </w:rPr>
        <w:t xml:space="preserve">дминистрации Минераловодского муниципального </w:t>
      </w:r>
      <w:r w:rsidR="008832B2">
        <w:rPr>
          <w:rFonts w:ascii="Times New Roman" w:hAnsi="Times New Roman" w:cs="Times New Roman"/>
          <w:sz w:val="27"/>
          <w:szCs w:val="27"/>
        </w:rPr>
        <w:t xml:space="preserve">                                              округа Ставропольского края                                                          М. А. </w:t>
      </w:r>
      <w:proofErr w:type="spellStart"/>
      <w:r w:rsidR="008832B2">
        <w:rPr>
          <w:rFonts w:ascii="Times New Roman" w:hAnsi="Times New Roman" w:cs="Times New Roman"/>
          <w:sz w:val="27"/>
          <w:szCs w:val="27"/>
        </w:rPr>
        <w:t>Кушхова</w:t>
      </w:r>
      <w:proofErr w:type="spellEnd"/>
    </w:p>
    <w:p w:rsidR="00045275" w:rsidRPr="00C730D6" w:rsidRDefault="00045275" w:rsidP="00370629">
      <w:pPr>
        <w:rPr>
          <w:sz w:val="27"/>
          <w:szCs w:val="27"/>
        </w:rPr>
      </w:pPr>
    </w:p>
    <w:sectPr w:rsidR="00045275" w:rsidRPr="00C730D6" w:rsidSect="008832B2">
      <w:pgSz w:w="11906" w:h="16838"/>
      <w:pgMar w:top="993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0629"/>
    <w:rsid w:val="000178FD"/>
    <w:rsid w:val="00045275"/>
    <w:rsid w:val="000828A6"/>
    <w:rsid w:val="000C582F"/>
    <w:rsid w:val="000F743E"/>
    <w:rsid w:val="00126C44"/>
    <w:rsid w:val="00145F77"/>
    <w:rsid w:val="001660F2"/>
    <w:rsid w:val="001D6F9B"/>
    <w:rsid w:val="002134D7"/>
    <w:rsid w:val="002625B2"/>
    <w:rsid w:val="002D625D"/>
    <w:rsid w:val="003131A2"/>
    <w:rsid w:val="003243EF"/>
    <w:rsid w:val="00370629"/>
    <w:rsid w:val="00383754"/>
    <w:rsid w:val="00421781"/>
    <w:rsid w:val="004547D1"/>
    <w:rsid w:val="005113EE"/>
    <w:rsid w:val="006006C8"/>
    <w:rsid w:val="00623E07"/>
    <w:rsid w:val="006434C1"/>
    <w:rsid w:val="006703CD"/>
    <w:rsid w:val="00672128"/>
    <w:rsid w:val="006C246A"/>
    <w:rsid w:val="006E5B2F"/>
    <w:rsid w:val="007059A8"/>
    <w:rsid w:val="00761777"/>
    <w:rsid w:val="00833653"/>
    <w:rsid w:val="008410F0"/>
    <w:rsid w:val="00844DD7"/>
    <w:rsid w:val="008832B2"/>
    <w:rsid w:val="00894BCC"/>
    <w:rsid w:val="008979EC"/>
    <w:rsid w:val="008B4BE4"/>
    <w:rsid w:val="008C2B3D"/>
    <w:rsid w:val="00926F23"/>
    <w:rsid w:val="00964391"/>
    <w:rsid w:val="00AA6AD4"/>
    <w:rsid w:val="00AD6F02"/>
    <w:rsid w:val="00AF6877"/>
    <w:rsid w:val="00B00ED1"/>
    <w:rsid w:val="00B35D14"/>
    <w:rsid w:val="00B80D7E"/>
    <w:rsid w:val="00B81B46"/>
    <w:rsid w:val="00B92D68"/>
    <w:rsid w:val="00C11E50"/>
    <w:rsid w:val="00C52B0D"/>
    <w:rsid w:val="00C725CD"/>
    <w:rsid w:val="00C730D6"/>
    <w:rsid w:val="00C80EA1"/>
    <w:rsid w:val="00C96203"/>
    <w:rsid w:val="00CE7937"/>
    <w:rsid w:val="00D03F5D"/>
    <w:rsid w:val="00D2049A"/>
    <w:rsid w:val="00D4173C"/>
    <w:rsid w:val="00D506F7"/>
    <w:rsid w:val="00DD6CE2"/>
    <w:rsid w:val="00E461DF"/>
    <w:rsid w:val="00E556C2"/>
    <w:rsid w:val="00E7105D"/>
    <w:rsid w:val="00F257BF"/>
    <w:rsid w:val="00F54881"/>
    <w:rsid w:val="00F71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8"/>
        <w:szCs w:val="24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629"/>
    <w:pPr>
      <w:spacing w:before="0" w:beforeAutospacing="0" w:after="200" w:afterAutospacing="0" w:line="276" w:lineRule="auto"/>
      <w:jc w:val="left"/>
    </w:pPr>
    <w:rPr>
      <w:rFonts w:asciiTheme="minorHAnsi" w:eastAsiaTheme="minorEastAsia" w:hAnsiTheme="minorHAnsi"/>
      <w:b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4C1"/>
    <w:rPr>
      <w:rFonts w:ascii="Tahoma" w:eastAsiaTheme="minorEastAsia" w:hAnsi="Tahoma" w:cs="Tahoma"/>
      <w:b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/redirect/407967939/0" TargetMode="External"/><Relationship Id="rId5" Type="http://schemas.openxmlformats.org/officeDocument/2006/relationships/hyperlink" Target="http://internet.garant.ru/document/redirect/12112604/781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24C3B-2EFB-4AF5-927C-EA5BC41F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Soc_3</dc:creator>
  <cp:lastModifiedBy>Soc_1</cp:lastModifiedBy>
  <cp:revision>3</cp:revision>
  <cp:lastPrinted>2024-02-09T15:01:00Z</cp:lastPrinted>
  <dcterms:created xsi:type="dcterms:W3CDTF">2024-05-15T13:03:00Z</dcterms:created>
  <dcterms:modified xsi:type="dcterms:W3CDTF">2024-05-15T13:04:00Z</dcterms:modified>
</cp:coreProperties>
</file>