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BE" w:rsidRDefault="007957BE" w:rsidP="007957BE">
      <w:pPr>
        <w:shd w:val="clear" w:color="auto" w:fill="FFFFFF" w:themeFill="background1"/>
        <w:jc w:val="right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ПРОЕКТ</w:t>
      </w:r>
    </w:p>
    <w:p w:rsidR="00EF43CF" w:rsidRPr="001A6AB4" w:rsidRDefault="00EF43CF" w:rsidP="001A6AB4">
      <w:pPr>
        <w:shd w:val="clear" w:color="auto" w:fill="FFFFFF" w:themeFill="background1"/>
        <w:jc w:val="center"/>
        <w:outlineLvl w:val="0"/>
        <w:rPr>
          <w:b/>
          <w:color w:val="000000" w:themeColor="text1"/>
        </w:rPr>
      </w:pPr>
      <w:r w:rsidRPr="001A6AB4">
        <w:rPr>
          <w:b/>
          <w:color w:val="000000" w:themeColor="text1"/>
        </w:rPr>
        <w:t xml:space="preserve">АДМИНИСТРАЦИЯ </w:t>
      </w:r>
      <w:proofErr w:type="gramStart"/>
      <w:r w:rsidRPr="001A6AB4">
        <w:rPr>
          <w:b/>
          <w:color w:val="000000" w:themeColor="text1"/>
        </w:rPr>
        <w:t>МИНЕРАЛОВОДСКОГО</w:t>
      </w:r>
      <w:proofErr w:type="gramEnd"/>
      <w:r w:rsidRPr="001A6AB4">
        <w:rPr>
          <w:b/>
          <w:color w:val="000000" w:themeColor="text1"/>
        </w:rPr>
        <w:t xml:space="preserve"> </w:t>
      </w:r>
    </w:p>
    <w:p w:rsidR="00EF43CF" w:rsidRPr="001A6AB4" w:rsidRDefault="001A6AB4" w:rsidP="001A6AB4">
      <w:pPr>
        <w:shd w:val="clear" w:color="auto" w:fill="FFFFFF" w:themeFill="background1"/>
        <w:jc w:val="center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ab/>
        <w:t>МУНИЦИПАЛНОГО</w:t>
      </w:r>
      <w:r w:rsidR="00EF43CF" w:rsidRPr="001A6AB4">
        <w:rPr>
          <w:b/>
          <w:color w:val="000000" w:themeColor="text1"/>
        </w:rPr>
        <w:t xml:space="preserve"> ОКРУГА СТАВРОПОЛЬСКОГО КРАЯ</w:t>
      </w:r>
    </w:p>
    <w:p w:rsidR="00EF43CF" w:rsidRPr="001A6AB4" w:rsidRDefault="00EF43CF" w:rsidP="001A6AB4">
      <w:pPr>
        <w:shd w:val="clear" w:color="auto" w:fill="FFFFFF" w:themeFill="background1"/>
        <w:jc w:val="center"/>
        <w:outlineLvl w:val="0"/>
        <w:rPr>
          <w:b/>
          <w:color w:val="000000" w:themeColor="text1"/>
        </w:rPr>
      </w:pPr>
      <w:r w:rsidRPr="001A6AB4">
        <w:rPr>
          <w:b/>
          <w:color w:val="000000" w:themeColor="text1"/>
        </w:rPr>
        <w:t>ПОСТАНОВЛЕНИЕ</w:t>
      </w:r>
    </w:p>
    <w:p w:rsidR="00EF43CF" w:rsidRPr="001A6AB4" w:rsidRDefault="00EF43CF" w:rsidP="001A6AB4">
      <w:pPr>
        <w:shd w:val="clear" w:color="auto" w:fill="FFFFFF" w:themeFill="background1"/>
        <w:jc w:val="center"/>
        <w:outlineLvl w:val="0"/>
        <w:rPr>
          <w:b/>
          <w:color w:val="000000" w:themeColor="text1"/>
        </w:rPr>
      </w:pPr>
    </w:p>
    <w:p w:rsidR="00EF43CF" w:rsidRPr="001A6AB4" w:rsidRDefault="00B162D0" w:rsidP="001A6AB4">
      <w:pPr>
        <w:shd w:val="clear" w:color="auto" w:fill="FFFFFF" w:themeFill="background1"/>
        <w:jc w:val="center"/>
        <w:outlineLvl w:val="0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     </w:t>
      </w:r>
      <w:r w:rsidR="00EF43CF" w:rsidRPr="001A6AB4">
        <w:rPr>
          <w:b/>
          <w:color w:val="000000" w:themeColor="text1"/>
        </w:rPr>
        <w:t>г. Минеральные Воды</w:t>
      </w:r>
      <w:r w:rsidR="00EF43CF" w:rsidRPr="001A6AB4">
        <w:rPr>
          <w:b/>
          <w:color w:val="000000" w:themeColor="text1"/>
        </w:rPr>
        <w:tab/>
      </w:r>
      <w:r w:rsidR="00EF43CF" w:rsidRPr="001A6AB4">
        <w:rPr>
          <w:b/>
          <w:color w:val="000000" w:themeColor="text1"/>
        </w:rPr>
        <w:tab/>
        <w:t xml:space="preserve">   </w:t>
      </w:r>
      <w:r w:rsidR="00EF43CF" w:rsidRPr="001A6AB4">
        <w:rPr>
          <w:b/>
          <w:color w:val="000000" w:themeColor="text1"/>
        </w:rPr>
        <w:tab/>
        <w:t xml:space="preserve">№     </w:t>
      </w:r>
    </w:p>
    <w:p w:rsidR="00385E3B" w:rsidRDefault="00385E3B" w:rsidP="00B949A4">
      <w:pPr>
        <w:jc w:val="center"/>
        <w:textAlignment w:val="baseline"/>
      </w:pPr>
    </w:p>
    <w:p w:rsidR="00EF43CF" w:rsidRDefault="00EF43CF" w:rsidP="00B949A4">
      <w:pPr>
        <w:jc w:val="center"/>
        <w:textAlignment w:val="baseline"/>
      </w:pPr>
    </w:p>
    <w:p w:rsidR="00D27CAC" w:rsidRPr="00D27CAC" w:rsidRDefault="00D27CAC" w:rsidP="00B949A4">
      <w:pPr>
        <w:jc w:val="center"/>
        <w:textAlignment w:val="baseline"/>
        <w:rPr>
          <w:sz w:val="20"/>
          <w:szCs w:val="20"/>
        </w:rPr>
      </w:pPr>
    </w:p>
    <w:p w:rsidR="000D1D19" w:rsidRPr="008627C0" w:rsidRDefault="000D1D19" w:rsidP="001A6AB4">
      <w:pPr>
        <w:shd w:val="clear" w:color="auto" w:fill="FFFFFF" w:themeFill="background1"/>
        <w:jc w:val="center"/>
        <w:outlineLvl w:val="0"/>
      </w:pPr>
      <w:r w:rsidRPr="008627C0">
        <w:t xml:space="preserve">О внесении изменений в муниципальную программу Минераловодского </w:t>
      </w:r>
      <w:r w:rsidR="00B153BE">
        <w:t>городского</w:t>
      </w:r>
      <w:r w:rsidRPr="008627C0">
        <w:t xml:space="preserve"> округа Ставропольского края «Развитие сельского хозяйства», утвержденную постановлением </w:t>
      </w:r>
      <w:r w:rsidRPr="001A6AB4">
        <w:rPr>
          <w:color w:val="000000" w:themeColor="text1"/>
        </w:rPr>
        <w:t>администрации</w:t>
      </w:r>
      <w:r w:rsidRPr="008627C0">
        <w:t xml:space="preserve"> Минераловодского </w:t>
      </w:r>
      <w:r w:rsidR="00B153BE">
        <w:t>городского</w:t>
      </w:r>
      <w:r w:rsidRPr="008627C0">
        <w:t xml:space="preserve"> округа Ставропольского края от 11.12.2019 № 2692</w:t>
      </w:r>
    </w:p>
    <w:p w:rsidR="00B949A4" w:rsidRDefault="00B949A4" w:rsidP="00B949A4">
      <w:pPr>
        <w:tabs>
          <w:tab w:val="left" w:pos="0"/>
          <w:tab w:val="left" w:pos="8244"/>
        </w:tabs>
        <w:ind w:firstLine="709"/>
        <w:jc w:val="both"/>
      </w:pPr>
    </w:p>
    <w:p w:rsidR="00EF43CF" w:rsidRDefault="00EF43CF" w:rsidP="00B949A4">
      <w:pPr>
        <w:tabs>
          <w:tab w:val="left" w:pos="0"/>
          <w:tab w:val="left" w:pos="8244"/>
        </w:tabs>
        <w:ind w:firstLine="709"/>
        <w:jc w:val="both"/>
      </w:pPr>
    </w:p>
    <w:p w:rsidR="00183F02" w:rsidRPr="003B4132" w:rsidRDefault="00183F02" w:rsidP="00183F02">
      <w:pPr>
        <w:pStyle w:val="ConsPlusTitle"/>
        <w:spacing w:line="240" w:lineRule="atLeast"/>
        <w:ind w:firstLine="851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3B4132">
        <w:rPr>
          <w:rFonts w:ascii="Times New Roman" w:hAnsi="Times New Roman" w:cs="Times New Roman"/>
          <w:b w:val="0"/>
          <w:sz w:val="27"/>
          <w:szCs w:val="27"/>
        </w:rPr>
        <w:t>В соответствии с Бюджетным кодексом Российской Федерации от 31.07.1998 № 145-ФЗ</w:t>
      </w:r>
      <w:r w:rsidRPr="003B4132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, Законом Ставропольского края от 30.05.2023 № 48-кз «О наделении Минераловодского городского округа Ставропольского края статусом муниципального округа», </w:t>
      </w:r>
      <w:r w:rsidRPr="003B4132">
        <w:rPr>
          <w:rFonts w:ascii="Times New Roman" w:hAnsi="Times New Roman" w:cs="Times New Roman"/>
          <w:b w:val="0"/>
          <w:sz w:val="27"/>
          <w:szCs w:val="27"/>
        </w:rPr>
        <w:t>постановлением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администрация Минераловодского</w:t>
      </w:r>
      <w:proofErr w:type="gramEnd"/>
      <w:r w:rsidRPr="003B4132">
        <w:rPr>
          <w:rFonts w:ascii="Times New Roman" w:hAnsi="Times New Roman" w:cs="Times New Roman"/>
          <w:b w:val="0"/>
          <w:sz w:val="27"/>
          <w:szCs w:val="27"/>
        </w:rPr>
        <w:t xml:space="preserve"> муниципального округа</w:t>
      </w:r>
      <w:r w:rsidR="001025A9">
        <w:rPr>
          <w:rFonts w:ascii="Times New Roman" w:hAnsi="Times New Roman" w:cs="Times New Roman"/>
          <w:b w:val="0"/>
          <w:sz w:val="27"/>
          <w:szCs w:val="27"/>
        </w:rPr>
        <w:t xml:space="preserve"> Ставропольского края</w:t>
      </w:r>
      <w:r w:rsidRPr="003B413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3B4132">
        <w:rPr>
          <w:rFonts w:ascii="Times New Roman" w:hAnsi="Times New Roman" w:cs="Times New Roman"/>
          <w:spacing w:val="20"/>
          <w:sz w:val="27"/>
          <w:szCs w:val="27"/>
        </w:rPr>
        <w:t>постановляет:</w:t>
      </w:r>
    </w:p>
    <w:p w:rsidR="00B22D9B" w:rsidRDefault="00B22D9B" w:rsidP="00B22D9B">
      <w:pPr>
        <w:ind w:firstLine="708"/>
        <w:jc w:val="both"/>
      </w:pPr>
    </w:p>
    <w:p w:rsidR="00D27CAC" w:rsidRDefault="00D27CAC" w:rsidP="00B22D9B">
      <w:pPr>
        <w:ind w:firstLine="708"/>
        <w:jc w:val="both"/>
      </w:pPr>
    </w:p>
    <w:p w:rsidR="000D1D19" w:rsidRPr="008627C0" w:rsidRDefault="000D1D19" w:rsidP="00183F02">
      <w:pPr>
        <w:pStyle w:val="a3"/>
        <w:numPr>
          <w:ilvl w:val="0"/>
          <w:numId w:val="3"/>
        </w:numPr>
        <w:ind w:left="0" w:firstLine="851"/>
        <w:jc w:val="both"/>
      </w:pPr>
      <w:proofErr w:type="gramStart"/>
      <w:r w:rsidRPr="008627C0">
        <w:t xml:space="preserve">Внести изменения в постановление администрации Минераловодского </w:t>
      </w:r>
      <w:r w:rsidR="00B153BE">
        <w:t>городского</w:t>
      </w:r>
      <w:r w:rsidRPr="008627C0">
        <w:t xml:space="preserve"> округа Ставропольского края от 11.12.2019 № 2692 «Об утверждении муниципальной программы Минераловодского </w:t>
      </w:r>
      <w:r w:rsidR="00B153BE">
        <w:t>городского</w:t>
      </w:r>
      <w:r w:rsidRPr="008627C0">
        <w:t xml:space="preserve"> округа «Развитие сельского хозяйства» (с изменениями, внесенными постановлениями </w:t>
      </w:r>
      <w:r w:rsidR="00EF43CF">
        <w:t xml:space="preserve">администрации Минераловодского </w:t>
      </w:r>
      <w:r w:rsidR="00B153BE">
        <w:t>городского</w:t>
      </w:r>
      <w:r w:rsidR="00EF43CF">
        <w:t xml:space="preserve"> </w:t>
      </w:r>
      <w:r w:rsidRPr="008627C0">
        <w:t>округа Ставропольского края от 20.03.2020 № 596,</w:t>
      </w:r>
      <w:r w:rsidR="001025A9">
        <w:t xml:space="preserve"> </w:t>
      </w:r>
      <w:r w:rsidRPr="008627C0">
        <w:t>от 18.05.20</w:t>
      </w:r>
      <w:r w:rsidR="00B153BE">
        <w:t>20 № 911, от 13.08.2020 № 1529,</w:t>
      </w:r>
      <w:r w:rsidR="009C664E">
        <w:t xml:space="preserve"> </w:t>
      </w:r>
      <w:r w:rsidRPr="008627C0">
        <w:t>от 17.12.2020 № 2737, от 21.06.202</w:t>
      </w:r>
      <w:r w:rsidR="00B153BE">
        <w:t>1 № 1272, от 24.09.2021 № 1966,</w:t>
      </w:r>
      <w:r w:rsidR="009C664E">
        <w:t xml:space="preserve"> </w:t>
      </w:r>
      <w:r w:rsidRPr="008627C0">
        <w:t>от 14.10.2021 № 2153, от 16.12.202</w:t>
      </w:r>
      <w:r w:rsidR="00B153BE">
        <w:t>1 № 2647, от 23.12.2021 № 2756</w:t>
      </w:r>
      <w:proofErr w:type="gramEnd"/>
      <w:r w:rsidR="00B153BE">
        <w:t>,</w:t>
      </w:r>
      <w:r w:rsidR="009C664E">
        <w:t xml:space="preserve"> </w:t>
      </w:r>
      <w:r w:rsidRPr="008627C0">
        <w:t>от 06.09.2022</w:t>
      </w:r>
      <w:r w:rsidR="006E589B">
        <w:t xml:space="preserve"> </w:t>
      </w:r>
      <w:r w:rsidRPr="008627C0">
        <w:t xml:space="preserve"> № 2036,</w:t>
      </w:r>
      <w:r w:rsidR="009C664E">
        <w:t xml:space="preserve"> </w:t>
      </w:r>
      <w:r w:rsidRPr="008627C0">
        <w:t>от 14.10.2022 № 2360, от 15.12.202</w:t>
      </w:r>
      <w:r w:rsidR="00B153BE">
        <w:t xml:space="preserve">2 № 3058, </w:t>
      </w:r>
      <w:r w:rsidR="009C664E">
        <w:t>от 16.12.2022 № 3068,</w:t>
      </w:r>
      <w:r w:rsidR="001025A9">
        <w:t xml:space="preserve"> </w:t>
      </w:r>
      <w:r w:rsidRPr="008627C0">
        <w:t>от 15.03.2023 № 542, от 27.03.20</w:t>
      </w:r>
      <w:r w:rsidR="00B153BE">
        <w:t>23 № 664,</w:t>
      </w:r>
      <w:r w:rsidR="009C664E">
        <w:t xml:space="preserve"> от 26.05.2023 № 1170, </w:t>
      </w:r>
      <w:r w:rsidRPr="008627C0">
        <w:t>от 26.10.2023 № 2403</w:t>
      </w:r>
      <w:r w:rsidR="007D5355">
        <w:t>,от 14.12.2023 № 2765</w:t>
      </w:r>
      <w:r w:rsidR="00B153BE">
        <w:t>,</w:t>
      </w:r>
      <w:r w:rsidR="009C664E">
        <w:t xml:space="preserve"> </w:t>
      </w:r>
      <w:r w:rsidR="007957BE">
        <w:t>от 22.12.2023 № 2816</w:t>
      </w:r>
      <w:r w:rsidRPr="008627C0">
        <w:t>).</w:t>
      </w:r>
    </w:p>
    <w:p w:rsidR="00FC0DB6" w:rsidRDefault="00FC0DB6" w:rsidP="00FC0DB6">
      <w:pPr>
        <w:ind w:firstLine="709"/>
        <w:jc w:val="both"/>
        <w:outlineLvl w:val="0"/>
      </w:pPr>
      <w:r>
        <w:t>2.</w:t>
      </w:r>
      <w:r w:rsidR="009B1256">
        <w:t xml:space="preserve"> </w:t>
      </w:r>
      <w:proofErr w:type="gramStart"/>
      <w:r w:rsidRPr="008627C0">
        <w:t xml:space="preserve">Утвердить прилагаемые изменения, которые вносятся в муниципальную программу Минераловодского </w:t>
      </w:r>
      <w:r w:rsidR="00B153BE">
        <w:t>городского</w:t>
      </w:r>
      <w:r w:rsidRPr="008627C0">
        <w:t xml:space="preserve"> округа Ставропольского края «Развитие сельского хозяйства», утвержденную постановлением администрации Минераловодского </w:t>
      </w:r>
      <w:r w:rsidR="00B153BE">
        <w:t>городского</w:t>
      </w:r>
      <w:r w:rsidRPr="008627C0">
        <w:t xml:space="preserve"> округа от 11.12.2019 № 2692 «Об утверждении муниципальной программы Минераловодского </w:t>
      </w:r>
      <w:r w:rsidR="00B153BE">
        <w:t>городского</w:t>
      </w:r>
      <w:r w:rsidRPr="008627C0">
        <w:t xml:space="preserve"> округа «Развитие сельского хозяйства» (с изменениями, внесенными постановлениями</w:t>
      </w:r>
      <w:r w:rsidR="001025A9">
        <w:t xml:space="preserve"> администрации </w:t>
      </w:r>
      <w:r w:rsidR="001025A9">
        <w:lastRenderedPageBreak/>
        <w:t xml:space="preserve">Минераловодского городского округа Ставропольского края </w:t>
      </w:r>
      <w:r w:rsidRPr="008627C0">
        <w:t xml:space="preserve">от 20.03.2020 № 596, от 18.05.2020 № 911, от 13.08.2020 № 1529, от 17.12.2020 </w:t>
      </w:r>
      <w:r w:rsidR="006E589B">
        <w:t xml:space="preserve"> </w:t>
      </w:r>
      <w:r w:rsidRPr="008627C0">
        <w:t>№ 2737, от 21.06.2021 № 1272</w:t>
      </w:r>
      <w:proofErr w:type="gramEnd"/>
      <w:r w:rsidRPr="008627C0">
        <w:t xml:space="preserve">, от 24.09.2021 № 1966, от 14.10.2021 № 2153, </w:t>
      </w:r>
      <w:r w:rsidR="001025A9">
        <w:t xml:space="preserve">           </w:t>
      </w:r>
      <w:r w:rsidRPr="008627C0">
        <w:t xml:space="preserve">от 16.12.2021 № 2647, от 23.12.2021 № 2756, от 06.09.2022 № 2036, </w:t>
      </w:r>
      <w:r w:rsidR="001025A9">
        <w:t xml:space="preserve">           </w:t>
      </w:r>
      <w:r w:rsidRPr="008627C0">
        <w:t>от 14.10.2022</w:t>
      </w:r>
      <w:r w:rsidR="006E589B">
        <w:t xml:space="preserve"> </w:t>
      </w:r>
      <w:r w:rsidRPr="008627C0">
        <w:t xml:space="preserve"> № 2360, от 15.12.2022 № 3058, от 16.12.2022 № 3068, </w:t>
      </w:r>
      <w:r w:rsidR="001025A9">
        <w:t xml:space="preserve">          </w:t>
      </w:r>
      <w:r w:rsidRPr="008627C0">
        <w:t xml:space="preserve">от 15.03.2023 № 542, от 27.03.2023 № 664, от 26.05.2023 № 1170, </w:t>
      </w:r>
      <w:r w:rsidR="001025A9">
        <w:t xml:space="preserve">               </w:t>
      </w:r>
      <w:r w:rsidRPr="008627C0">
        <w:t>от 26.10.2023 № 2403</w:t>
      </w:r>
      <w:r w:rsidR="009C664E">
        <w:t xml:space="preserve">, от 14.12.2023 </w:t>
      </w:r>
      <w:r w:rsidR="007D5355">
        <w:t>№ 2765</w:t>
      </w:r>
      <w:r w:rsidR="009C664E">
        <w:t>, от 22.12.2023 № 2816</w:t>
      </w:r>
      <w:r w:rsidRPr="008627C0">
        <w:t>).</w:t>
      </w:r>
    </w:p>
    <w:p w:rsidR="00183F02" w:rsidRPr="008627C0" w:rsidRDefault="00183F02" w:rsidP="00FC0DB6">
      <w:pPr>
        <w:ind w:firstLine="709"/>
        <w:jc w:val="both"/>
        <w:outlineLvl w:val="0"/>
      </w:pPr>
    </w:p>
    <w:p w:rsidR="00D27CAC" w:rsidRDefault="00183F02" w:rsidP="00FC0DB6">
      <w:pPr>
        <w:pStyle w:val="a3"/>
        <w:tabs>
          <w:tab w:val="left" w:pos="1134"/>
        </w:tabs>
        <w:ind w:left="0" w:firstLine="709"/>
        <w:jc w:val="both"/>
        <w:textAlignment w:val="baseline"/>
      </w:pPr>
      <w:r>
        <w:t>3. Настоящее постановление подлежит размещению на официальном сайте администрации Минераловодского муниципального округа Ставропольского края в информационно-телекоммуникационной сети «</w:t>
      </w:r>
      <w:proofErr w:type="spellStart"/>
      <w:r>
        <w:t>Инернет</w:t>
      </w:r>
      <w:proofErr w:type="spellEnd"/>
      <w:r>
        <w:t>».</w:t>
      </w:r>
    </w:p>
    <w:p w:rsidR="00183F02" w:rsidRDefault="00183F02" w:rsidP="00FC0DB6">
      <w:pPr>
        <w:pStyle w:val="a3"/>
        <w:tabs>
          <w:tab w:val="left" w:pos="1134"/>
        </w:tabs>
        <w:ind w:left="0" w:firstLine="709"/>
        <w:jc w:val="both"/>
        <w:textAlignment w:val="baseline"/>
      </w:pPr>
    </w:p>
    <w:p w:rsidR="00BB2E6D" w:rsidRPr="008627C0" w:rsidRDefault="00183F02" w:rsidP="00FC0DB6">
      <w:pPr>
        <w:pStyle w:val="a3"/>
        <w:tabs>
          <w:tab w:val="left" w:pos="1134"/>
        </w:tabs>
        <w:ind w:left="0" w:firstLine="709"/>
        <w:jc w:val="both"/>
        <w:textAlignment w:val="baseline"/>
      </w:pPr>
      <w:r>
        <w:t>4</w:t>
      </w:r>
      <w:r w:rsidR="00BB2E6D">
        <w:t xml:space="preserve">. </w:t>
      </w:r>
      <w:proofErr w:type="gramStart"/>
      <w:r w:rsidR="00BB2E6D" w:rsidRPr="008627C0">
        <w:t>Контроль за</w:t>
      </w:r>
      <w:proofErr w:type="gramEnd"/>
      <w:r w:rsidR="00BB2E6D" w:rsidRPr="008627C0">
        <w:t xml:space="preserve"> выполнением настоящего постановления возложить на первого заместителя главы администрации Минераловодского муниципального округа Ставропольского края </w:t>
      </w:r>
      <w:proofErr w:type="spellStart"/>
      <w:r w:rsidR="00BB2E6D" w:rsidRPr="008627C0">
        <w:t>Батина</w:t>
      </w:r>
      <w:proofErr w:type="spellEnd"/>
      <w:r w:rsidR="00BB2E6D" w:rsidRPr="008627C0">
        <w:t xml:space="preserve"> Г. Г.</w:t>
      </w:r>
    </w:p>
    <w:p w:rsidR="00D27CAC" w:rsidRDefault="00D27CAC" w:rsidP="00062847">
      <w:pPr>
        <w:tabs>
          <w:tab w:val="left" w:pos="1080"/>
        </w:tabs>
        <w:ind w:firstLine="720"/>
        <w:jc w:val="both"/>
      </w:pPr>
    </w:p>
    <w:p w:rsidR="00B949A4" w:rsidRDefault="00183F02" w:rsidP="00183F02">
      <w:pPr>
        <w:tabs>
          <w:tab w:val="left" w:pos="1080"/>
        </w:tabs>
        <w:ind w:firstLine="720"/>
        <w:jc w:val="both"/>
      </w:pPr>
      <w:r>
        <w:t>5</w:t>
      </w:r>
      <w:r w:rsidR="00B949A4" w:rsidRPr="00F952A3">
        <w:t xml:space="preserve">. </w:t>
      </w:r>
      <w:r w:rsidR="00B949A4">
        <w:t>Настоящее постановление вступает в силу после его официального опубликования (обнародования)</w:t>
      </w:r>
      <w:r w:rsidR="009C664E">
        <w:t xml:space="preserve"> и </w:t>
      </w:r>
      <w:r w:rsidR="009C664E" w:rsidRPr="008E4385">
        <w:t>р</w:t>
      </w:r>
      <w:r w:rsidR="009C664E">
        <w:t xml:space="preserve">аспространяется </w:t>
      </w:r>
      <w:r w:rsidR="009C664E" w:rsidRPr="008E4385">
        <w:t xml:space="preserve">на </w:t>
      </w:r>
      <w:proofErr w:type="gramStart"/>
      <w:r w:rsidR="009C664E" w:rsidRPr="008E4385">
        <w:t>правоотношения</w:t>
      </w:r>
      <w:proofErr w:type="gramEnd"/>
      <w:r w:rsidR="009C664E" w:rsidRPr="008E4385">
        <w:t xml:space="preserve"> возникшие</w:t>
      </w:r>
      <w:r w:rsidR="009C664E">
        <w:t xml:space="preserve"> с 22 декабря 2023 года.</w:t>
      </w:r>
      <w:r>
        <w:t>.</w:t>
      </w:r>
    </w:p>
    <w:p w:rsidR="00D27CAC" w:rsidRDefault="00D27CAC" w:rsidP="00D27CAC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0F0CBA" w:rsidRDefault="000F0CBA" w:rsidP="00D27CAC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2F2684" w:rsidRDefault="002F2684" w:rsidP="001A6AB4">
      <w:pPr>
        <w:jc w:val="both"/>
        <w:outlineLvl w:val="0"/>
      </w:pPr>
      <w:r>
        <w:t xml:space="preserve">Глава </w:t>
      </w:r>
      <w:proofErr w:type="gramStart"/>
      <w:r w:rsidRPr="00177693">
        <w:t>Минераловодского</w:t>
      </w:r>
      <w:proofErr w:type="gramEnd"/>
      <w:r w:rsidRPr="00177693">
        <w:t xml:space="preserve"> </w:t>
      </w:r>
    </w:p>
    <w:p w:rsidR="00EF43CF" w:rsidRDefault="002F2684" w:rsidP="001A6AB4">
      <w:pPr>
        <w:jc w:val="both"/>
        <w:outlineLvl w:val="0"/>
      </w:pPr>
      <w:r>
        <w:t>муниципального</w:t>
      </w:r>
      <w:r w:rsidRPr="00177693">
        <w:t xml:space="preserve"> округа</w:t>
      </w:r>
    </w:p>
    <w:p w:rsidR="002F2684" w:rsidRPr="00585499" w:rsidRDefault="00EF43CF" w:rsidP="001A6AB4">
      <w:pPr>
        <w:jc w:val="both"/>
        <w:outlineLvl w:val="0"/>
        <w:rPr>
          <w:color w:val="000000"/>
        </w:rPr>
      </w:pPr>
      <w:r>
        <w:t xml:space="preserve">Ставропольского края          </w:t>
      </w:r>
      <w:r w:rsidR="002F2684">
        <w:t xml:space="preserve">                         </w:t>
      </w:r>
      <w:r w:rsidR="001025A9">
        <w:t xml:space="preserve">      </w:t>
      </w:r>
      <w:r w:rsidR="001A6AB4">
        <w:t xml:space="preserve">  </w:t>
      </w:r>
      <w:r w:rsidR="001025A9">
        <w:t xml:space="preserve">                 </w:t>
      </w:r>
      <w:r w:rsidR="002F2684">
        <w:t xml:space="preserve">    В</w:t>
      </w:r>
      <w:r w:rsidR="002F2684">
        <w:rPr>
          <w:color w:val="000000"/>
        </w:rPr>
        <w:t>. С. Сергиенко</w:t>
      </w:r>
    </w:p>
    <w:p w:rsidR="002F2684" w:rsidRDefault="002F268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153BE" w:rsidRDefault="00B153BE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153BE" w:rsidRDefault="00B153BE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1A6AB4">
      <w:pPr>
        <w:suppressAutoHyphens/>
        <w:ind w:left="4678"/>
        <w:jc w:val="both"/>
      </w:pPr>
      <w:r>
        <w:lastRenderedPageBreak/>
        <w:t>УТВЕРЖДЕНЫ</w:t>
      </w:r>
    </w:p>
    <w:p w:rsidR="001A6AB4" w:rsidRDefault="001A6AB4" w:rsidP="001A6AB4">
      <w:pPr>
        <w:widowControl w:val="0"/>
        <w:tabs>
          <w:tab w:val="left" w:pos="5220"/>
        </w:tabs>
        <w:autoSpaceDE w:val="0"/>
        <w:autoSpaceDN w:val="0"/>
        <w:adjustRightInd w:val="0"/>
        <w:ind w:left="4678"/>
      </w:pPr>
      <w:r>
        <w:t xml:space="preserve">постановлением администрации Минераловодского муниципального округа </w:t>
      </w:r>
    </w:p>
    <w:p w:rsidR="001A6AB4" w:rsidRDefault="001A6AB4" w:rsidP="001A6AB4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jc w:val="both"/>
      </w:pPr>
      <w:r>
        <w:t xml:space="preserve">от </w:t>
      </w:r>
      <w:r w:rsidR="009C664E">
        <w:t xml:space="preserve">          </w:t>
      </w:r>
      <w:r>
        <w:t xml:space="preserve">года № </w:t>
      </w:r>
    </w:p>
    <w:p w:rsidR="001A6AB4" w:rsidRDefault="001A6AB4" w:rsidP="001A6AB4">
      <w:pPr>
        <w:suppressAutoHyphens/>
        <w:ind w:left="5103"/>
      </w:pPr>
    </w:p>
    <w:p w:rsidR="001A6AB4" w:rsidRPr="00BF585E" w:rsidRDefault="001A6AB4" w:rsidP="001A6AB4">
      <w:pPr>
        <w:suppressAutoHyphens/>
        <w:ind w:firstLine="540"/>
        <w:jc w:val="center"/>
      </w:pPr>
    </w:p>
    <w:p w:rsidR="001A6AB4" w:rsidRPr="00223F8C" w:rsidRDefault="001A6AB4" w:rsidP="001A6AB4">
      <w:pPr>
        <w:suppressAutoHyphens/>
        <w:jc w:val="center"/>
        <w:rPr>
          <w:b/>
        </w:rPr>
      </w:pPr>
      <w:r>
        <w:rPr>
          <w:b/>
        </w:rPr>
        <w:t>ИЗМЕНЕНИЯ,</w:t>
      </w:r>
    </w:p>
    <w:p w:rsidR="001A6AB4" w:rsidRDefault="001A6AB4" w:rsidP="0069409A">
      <w:pPr>
        <w:ind w:firstLine="708"/>
        <w:jc w:val="both"/>
        <w:outlineLvl w:val="0"/>
      </w:pPr>
      <w:proofErr w:type="gramStart"/>
      <w:r w:rsidRPr="004F56DB">
        <w:t xml:space="preserve">которые вносятся в муниципальную программу </w:t>
      </w:r>
      <w:r>
        <w:t xml:space="preserve">Минераловодского </w:t>
      </w:r>
      <w:r w:rsidR="009C664E">
        <w:t>муниципального</w:t>
      </w:r>
      <w:r>
        <w:t xml:space="preserve"> округа </w:t>
      </w:r>
      <w:r w:rsidRPr="004F56DB">
        <w:t xml:space="preserve">«Развитие сельского хозяйства», </w:t>
      </w:r>
      <w:r>
        <w:t xml:space="preserve">утвержденную постановлением администрации Минераловодского </w:t>
      </w:r>
      <w:r w:rsidR="009C664E">
        <w:t>муниципального</w:t>
      </w:r>
      <w:r>
        <w:t xml:space="preserve"> округа от 11.12.2019 № 2692 «Об утверждении муниципальной программы Минераловодского </w:t>
      </w:r>
      <w:r w:rsidR="009C664E">
        <w:t>муниципального</w:t>
      </w:r>
      <w:r>
        <w:t xml:space="preserve"> округа «Развитие сельского хозяйства» (с изменениями, внесенными постановлениями администрации Минераловодского </w:t>
      </w:r>
      <w:r w:rsidR="009C664E">
        <w:t>муниципального</w:t>
      </w:r>
      <w:r>
        <w:t xml:space="preserve"> округа Ставропольского края от 20.03.2020 № 596, от </w:t>
      </w:r>
      <w:r w:rsidRPr="006578C5">
        <w:t>18.05.2020 № 911</w:t>
      </w:r>
      <w:r>
        <w:t>, от 13.08.2020 № 1529,</w:t>
      </w:r>
      <w:r w:rsidRPr="008D0EB3">
        <w:t xml:space="preserve"> </w:t>
      </w:r>
      <w:r>
        <w:t>от 17.12.2020 № 2737, от 21.06.2021 № 1272, от 24.09.2021 № 1966, от 14.10.2021</w:t>
      </w:r>
      <w:proofErr w:type="gramEnd"/>
      <w:r>
        <w:t xml:space="preserve"> № </w:t>
      </w:r>
      <w:proofErr w:type="gramStart"/>
      <w:r>
        <w:t>2153, от 16.12.2021 № 2647, от 23.12.2021 № 2756, от 06.09.2022 № 2036, от 14.10.2022 № 2360, от 15.12.2022 № 3058, от 16.12.2022 № 3068, от 15.03.2023 № 542, от 27.03.2023 № 664, от 26.05.2023 № 1170, от 26.10.2023 № 2403, от 14.12.2023 № 2765</w:t>
      </w:r>
      <w:r w:rsidR="009C664E">
        <w:t>, от 22.12.2023 № 2816</w:t>
      </w:r>
      <w:r w:rsidRPr="006578C5">
        <w:t>)</w:t>
      </w:r>
      <w:r w:rsidRPr="002372D3">
        <w:t xml:space="preserve"> (дал</w:t>
      </w:r>
      <w:r>
        <w:t>ее – Программа)</w:t>
      </w:r>
      <w:proofErr w:type="gramEnd"/>
    </w:p>
    <w:p w:rsidR="001A6AB4" w:rsidRDefault="001A6AB4" w:rsidP="001A6AB4">
      <w:pPr>
        <w:ind w:firstLine="708"/>
        <w:jc w:val="center"/>
        <w:outlineLvl w:val="0"/>
      </w:pPr>
    </w:p>
    <w:p w:rsidR="001A6AB4" w:rsidRPr="001D183A" w:rsidRDefault="001A6AB4" w:rsidP="001A6AB4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В паспорте Программы:</w:t>
      </w:r>
    </w:p>
    <w:p w:rsidR="001A6AB4" w:rsidRDefault="001A6AB4" w:rsidP="001A6AB4">
      <w:pPr>
        <w:ind w:firstLine="709"/>
        <w:jc w:val="both"/>
        <w:rPr>
          <w:bCs/>
        </w:rPr>
      </w:pPr>
      <w:r>
        <w:rPr>
          <w:bCs/>
        </w:rPr>
        <w:t>1.1</w:t>
      </w:r>
      <w:r w:rsidRPr="00DE531E">
        <w:rPr>
          <w:bCs/>
        </w:rPr>
        <w:t>.Позицию «Объемы и источники финансового обеспечения Программы» изложить в следующей редакции:</w:t>
      </w:r>
    </w:p>
    <w:p w:rsidR="001A6AB4" w:rsidRPr="00B55376" w:rsidRDefault="001A6AB4" w:rsidP="001A6AB4">
      <w:pPr>
        <w:jc w:val="both"/>
        <w:outlineLvl w:val="0"/>
      </w:pPr>
      <w:r>
        <w:rPr>
          <w:bCs/>
        </w:rPr>
        <w:t>«</w:t>
      </w:r>
      <w:r w:rsidRPr="00E11D17">
        <w:t xml:space="preserve">Объем финансового обеспечения Программы составит </w:t>
      </w:r>
      <w:r>
        <w:rPr>
          <w:color w:val="000000"/>
        </w:rPr>
        <w:t>733 37</w:t>
      </w:r>
      <w:r w:rsidR="0069409A">
        <w:rPr>
          <w:color w:val="000000"/>
        </w:rPr>
        <w:t>1</w:t>
      </w:r>
      <w:r>
        <w:rPr>
          <w:color w:val="000000"/>
        </w:rPr>
        <w:t>,</w:t>
      </w:r>
      <w:r w:rsidR="0069409A">
        <w:rPr>
          <w:color w:val="000000"/>
        </w:rPr>
        <w:t>33</w:t>
      </w:r>
      <w:r>
        <w:rPr>
          <w:color w:val="000000"/>
        </w:rPr>
        <w:t xml:space="preserve"> </w:t>
      </w:r>
      <w:r w:rsidRPr="00BE3F63">
        <w:t>тыс</w:t>
      </w:r>
      <w:proofErr w:type="gramStart"/>
      <w:r w:rsidRPr="00BE3F63">
        <w:t>.р</w:t>
      </w:r>
      <w:proofErr w:type="gramEnd"/>
      <w:r w:rsidRPr="00BE3F63">
        <w:t>уб., в том числе по источникам финансового</w:t>
      </w:r>
      <w:r w:rsidRPr="00B55376">
        <w:t xml:space="preserve"> обеспечения: </w:t>
      </w:r>
    </w:p>
    <w:p w:rsidR="001A6AB4" w:rsidRPr="00E37274" w:rsidRDefault="001A6AB4" w:rsidP="001A6AB4">
      <w:pPr>
        <w:jc w:val="both"/>
      </w:pPr>
      <w:r w:rsidRPr="00145483">
        <w:t>Бюджет Минераловодского округа –</w:t>
      </w:r>
      <w:r>
        <w:t xml:space="preserve"> </w:t>
      </w:r>
      <w:r>
        <w:rPr>
          <w:color w:val="000000"/>
        </w:rPr>
        <w:t>733</w:t>
      </w:r>
      <w:r w:rsidR="0069409A">
        <w:rPr>
          <w:color w:val="000000"/>
        </w:rPr>
        <w:t> 371,33</w:t>
      </w:r>
      <w:r>
        <w:rPr>
          <w:color w:val="000000"/>
        </w:rPr>
        <w:t xml:space="preserve"> </w:t>
      </w:r>
      <w:r w:rsidRPr="00E37274">
        <w:t>тыс</w:t>
      </w:r>
      <w:proofErr w:type="gramStart"/>
      <w:r w:rsidRPr="00E37274">
        <w:t>.р</w:t>
      </w:r>
      <w:proofErr w:type="gramEnd"/>
      <w:r w:rsidRPr="00E37274">
        <w:t>уб., в том числе по годам:</w:t>
      </w:r>
    </w:p>
    <w:p w:rsidR="001A6AB4" w:rsidRPr="00E37274" w:rsidRDefault="001A6AB4" w:rsidP="001A6AB4">
      <w:pPr>
        <w:jc w:val="both"/>
      </w:pPr>
      <w:r w:rsidRPr="00E37274">
        <w:t xml:space="preserve">в 2020 году –  </w:t>
      </w:r>
      <w:r w:rsidRPr="00E37274">
        <w:rPr>
          <w:color w:val="000000"/>
        </w:rPr>
        <w:t>28 661,08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</w:pPr>
      <w:r w:rsidRPr="00E37274">
        <w:t>в 2021 году –  8</w:t>
      </w:r>
      <w:r w:rsidRPr="00E37274">
        <w:rPr>
          <w:color w:val="000000"/>
        </w:rPr>
        <w:t xml:space="preserve"> 3</w:t>
      </w:r>
      <w:r>
        <w:rPr>
          <w:color w:val="000000"/>
        </w:rPr>
        <w:t>72</w:t>
      </w:r>
      <w:r w:rsidRPr="00E37274">
        <w:rPr>
          <w:color w:val="000000"/>
        </w:rPr>
        <w:t>,</w:t>
      </w:r>
      <w:r>
        <w:rPr>
          <w:color w:val="000000"/>
        </w:rPr>
        <w:t>69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 xml:space="preserve">уб.;  </w:t>
      </w:r>
    </w:p>
    <w:p w:rsidR="001A6AB4" w:rsidRPr="00E37274" w:rsidRDefault="001A6AB4" w:rsidP="001A6AB4">
      <w:pPr>
        <w:jc w:val="both"/>
      </w:pPr>
      <w:r>
        <w:t>в 2022 году –  5 793,75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Default="001A6AB4" w:rsidP="001A6AB4">
      <w:pPr>
        <w:jc w:val="both"/>
      </w:pPr>
      <w:r w:rsidRPr="00E37274">
        <w:t xml:space="preserve">в 2023 году –  </w:t>
      </w:r>
      <w:r>
        <w:rPr>
          <w:color w:val="000000"/>
        </w:rPr>
        <w:t>7 55</w:t>
      </w:r>
      <w:r w:rsidR="0069409A">
        <w:rPr>
          <w:color w:val="000000"/>
        </w:rPr>
        <w:t>8</w:t>
      </w:r>
      <w:r>
        <w:rPr>
          <w:color w:val="000000"/>
        </w:rPr>
        <w:t>,</w:t>
      </w:r>
      <w:r w:rsidR="0069409A">
        <w:rPr>
          <w:color w:val="000000"/>
        </w:rPr>
        <w:t>2</w:t>
      </w:r>
      <w:r>
        <w:rPr>
          <w:color w:val="000000"/>
        </w:rPr>
        <w:t>3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  <w:rPr>
          <w:color w:val="000000"/>
        </w:rPr>
      </w:pPr>
      <w:r w:rsidRPr="00E37274">
        <w:t xml:space="preserve">в 2024 году –  </w:t>
      </w:r>
      <w:r>
        <w:rPr>
          <w:color w:val="000000"/>
        </w:rPr>
        <w:t xml:space="preserve">678 772,18 </w:t>
      </w:r>
      <w:r w:rsidRPr="00E37274">
        <w:rPr>
          <w:color w:val="000000"/>
        </w:rPr>
        <w:t>тыс</w:t>
      </w:r>
      <w:proofErr w:type="gramStart"/>
      <w:r w:rsidRPr="00E37274">
        <w:rPr>
          <w:color w:val="000000"/>
        </w:rPr>
        <w:t>.р</w:t>
      </w:r>
      <w:proofErr w:type="gramEnd"/>
      <w:r w:rsidRPr="00E37274">
        <w:rPr>
          <w:color w:val="000000"/>
        </w:rPr>
        <w:t>уб.;</w:t>
      </w:r>
    </w:p>
    <w:p w:rsidR="001A6AB4" w:rsidRDefault="001A6AB4" w:rsidP="001A6AB4">
      <w:pPr>
        <w:jc w:val="both"/>
      </w:pPr>
      <w:r w:rsidRPr="00E37274">
        <w:rPr>
          <w:color w:val="000000"/>
        </w:rPr>
        <w:t xml:space="preserve">в 2025 году –  </w:t>
      </w:r>
      <w:r>
        <w:rPr>
          <w:color w:val="000000"/>
        </w:rPr>
        <w:t>4 213,40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1A6AB4" w:rsidRPr="00E37274" w:rsidRDefault="001A6AB4" w:rsidP="001A6AB4">
      <w:pPr>
        <w:jc w:val="both"/>
      </w:pPr>
      <w:r w:rsidRPr="00E37274">
        <w:t xml:space="preserve">Федеральный бюджет – </w:t>
      </w:r>
      <w:r>
        <w:t>653 869,88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уб., в том числе по годам:</w:t>
      </w:r>
    </w:p>
    <w:p w:rsidR="001A6AB4" w:rsidRPr="00E37274" w:rsidRDefault="001A6AB4" w:rsidP="001A6AB4">
      <w:pPr>
        <w:jc w:val="both"/>
      </w:pPr>
      <w:r w:rsidRPr="00E37274">
        <w:t xml:space="preserve">в 2020 году – </w:t>
      </w:r>
      <w:r w:rsidRPr="00E37274">
        <w:rPr>
          <w:color w:val="000000"/>
        </w:rPr>
        <w:t>0,00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  <w:rPr>
          <w:color w:val="000000"/>
        </w:rPr>
      </w:pPr>
      <w:r w:rsidRPr="00E37274">
        <w:t>в 2021 году – 73,15</w:t>
      </w:r>
      <w:r w:rsidRPr="00E37274">
        <w:rPr>
          <w:color w:val="000000"/>
        </w:rPr>
        <w:t xml:space="preserve"> тыс</w:t>
      </w:r>
      <w:proofErr w:type="gramStart"/>
      <w:r w:rsidRPr="00E37274">
        <w:rPr>
          <w:color w:val="000000"/>
        </w:rPr>
        <w:t>.р</w:t>
      </w:r>
      <w:proofErr w:type="gramEnd"/>
      <w:r w:rsidRPr="00E37274">
        <w:rPr>
          <w:color w:val="000000"/>
        </w:rPr>
        <w:t>уб.;</w:t>
      </w:r>
    </w:p>
    <w:p w:rsidR="001A6AB4" w:rsidRPr="00E37274" w:rsidRDefault="001A6AB4" w:rsidP="001A6AB4">
      <w:pPr>
        <w:jc w:val="both"/>
        <w:rPr>
          <w:color w:val="000000"/>
        </w:rPr>
      </w:pPr>
      <w:r w:rsidRPr="00E37274">
        <w:rPr>
          <w:color w:val="000000"/>
        </w:rPr>
        <w:t xml:space="preserve">в 2022 году – </w:t>
      </w:r>
      <w:r>
        <w:rPr>
          <w:color w:val="000000"/>
        </w:rPr>
        <w:t>75,22</w:t>
      </w:r>
      <w:r w:rsidRPr="00E37274">
        <w:rPr>
          <w:color w:val="000000"/>
        </w:rPr>
        <w:t xml:space="preserve"> тыс</w:t>
      </w:r>
      <w:proofErr w:type="gramStart"/>
      <w:r w:rsidRPr="00E37274">
        <w:rPr>
          <w:color w:val="000000"/>
        </w:rPr>
        <w:t>.р</w:t>
      </w:r>
      <w:proofErr w:type="gramEnd"/>
      <w:r w:rsidRPr="00E37274">
        <w:rPr>
          <w:color w:val="000000"/>
        </w:rPr>
        <w:t>уб.;</w:t>
      </w:r>
    </w:p>
    <w:p w:rsidR="001A6AB4" w:rsidRPr="00E37274" w:rsidRDefault="001A6AB4" w:rsidP="001A6AB4">
      <w:pPr>
        <w:jc w:val="both"/>
      </w:pPr>
      <w:r w:rsidRPr="00E37274">
        <w:rPr>
          <w:color w:val="000000"/>
        </w:rPr>
        <w:t xml:space="preserve">в 2023 году – </w:t>
      </w:r>
      <w:r>
        <w:rPr>
          <w:color w:val="000000"/>
        </w:rPr>
        <w:t>46,48</w:t>
      </w:r>
      <w:r w:rsidRPr="00E37274">
        <w:rPr>
          <w:color w:val="000000"/>
        </w:rPr>
        <w:t xml:space="preserve"> тыс</w:t>
      </w:r>
      <w:proofErr w:type="gramStart"/>
      <w:r w:rsidRPr="00E37274">
        <w:rPr>
          <w:color w:val="000000"/>
        </w:rPr>
        <w:t>.р</w:t>
      </w:r>
      <w:proofErr w:type="gramEnd"/>
      <w:r w:rsidRPr="00E37274">
        <w:rPr>
          <w:color w:val="000000"/>
        </w:rPr>
        <w:t>уб</w:t>
      </w:r>
      <w:r w:rsidRPr="00E37274">
        <w:t>.;</w:t>
      </w:r>
    </w:p>
    <w:p w:rsidR="001A6AB4" w:rsidRPr="00E37274" w:rsidRDefault="001A6AB4" w:rsidP="001A6AB4">
      <w:pPr>
        <w:jc w:val="both"/>
      </w:pPr>
      <w:r w:rsidRPr="00E37274">
        <w:t xml:space="preserve">в 2024 году – </w:t>
      </w:r>
      <w:r>
        <w:t>653 675,03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Default="001A6AB4" w:rsidP="001A6AB4">
      <w:pPr>
        <w:jc w:val="both"/>
      </w:pPr>
      <w:r w:rsidRPr="00E37274">
        <w:t xml:space="preserve">в 2025 году – </w:t>
      </w:r>
      <w:r>
        <w:t>0,00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 xml:space="preserve">уб. </w:t>
      </w:r>
      <w:r>
        <w:t>;</w:t>
      </w:r>
    </w:p>
    <w:p w:rsidR="001A6AB4" w:rsidRPr="00E37274" w:rsidRDefault="001A6AB4" w:rsidP="001A6AB4">
      <w:pPr>
        <w:jc w:val="both"/>
      </w:pPr>
      <w:r>
        <w:t>в 2026 году -  0,00 тыс</w:t>
      </w:r>
      <w:proofErr w:type="gramStart"/>
      <w:r>
        <w:t>.р</w:t>
      </w:r>
      <w:proofErr w:type="gramEnd"/>
      <w:r>
        <w:t>уб.</w:t>
      </w:r>
    </w:p>
    <w:p w:rsidR="001A6AB4" w:rsidRPr="00E37274" w:rsidRDefault="001A6AB4" w:rsidP="001A6AB4">
      <w:pPr>
        <w:jc w:val="both"/>
      </w:pPr>
      <w:r w:rsidRPr="00E37274">
        <w:t xml:space="preserve">Краевой бюджет – </w:t>
      </w:r>
      <w:r>
        <w:t>51 081,84</w:t>
      </w:r>
      <w:r w:rsidRPr="00E37274">
        <w:t xml:space="preserve"> тыс. руб., в том числе по годам:</w:t>
      </w:r>
    </w:p>
    <w:p w:rsidR="001A6AB4" w:rsidRPr="00E37274" w:rsidRDefault="001A6AB4" w:rsidP="001A6AB4">
      <w:pPr>
        <w:jc w:val="both"/>
      </w:pPr>
      <w:r w:rsidRPr="00E37274">
        <w:lastRenderedPageBreak/>
        <w:t>в 2020 году –   23 009,35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</w:pPr>
      <w:r w:rsidRPr="00E37274">
        <w:t>в 2021 году –   5 1</w:t>
      </w:r>
      <w:r>
        <w:t>19</w:t>
      </w:r>
      <w:r w:rsidRPr="00E37274">
        <w:t>,</w:t>
      </w:r>
      <w:r>
        <w:t>89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</w:pPr>
      <w:r w:rsidRPr="00E37274">
        <w:t xml:space="preserve">в 2022 году –   </w:t>
      </w:r>
      <w:r>
        <w:t>2 805,16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</w:pPr>
      <w:r w:rsidRPr="00E37274">
        <w:t xml:space="preserve">в 2023 году –   </w:t>
      </w:r>
      <w:r>
        <w:t>4 090,67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</w:pPr>
      <w:r w:rsidRPr="00E37274">
        <w:t xml:space="preserve">в 2024 году –   </w:t>
      </w:r>
      <w:r>
        <w:t>14 003,67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Default="001A6AB4" w:rsidP="001A6AB4">
      <w:pPr>
        <w:jc w:val="both"/>
      </w:pPr>
      <w:r w:rsidRPr="00E37274">
        <w:t xml:space="preserve">в 2025 году –   </w:t>
      </w:r>
      <w:r>
        <w:t>2 053,10</w:t>
      </w:r>
      <w:r w:rsidRPr="00E37274">
        <w:t>тыс</w:t>
      </w:r>
      <w:proofErr w:type="gramStart"/>
      <w:r w:rsidRPr="00E37274">
        <w:t>.р</w:t>
      </w:r>
      <w:proofErr w:type="gramEnd"/>
      <w:r w:rsidRPr="00E37274">
        <w:t>уб.</w:t>
      </w:r>
    </w:p>
    <w:p w:rsidR="001A6AB4" w:rsidRPr="00E37274" w:rsidRDefault="001A6AB4" w:rsidP="001A6AB4">
      <w:pPr>
        <w:jc w:val="both"/>
      </w:pPr>
      <w:r w:rsidRPr="00E37274">
        <w:t xml:space="preserve">Местный бюджет – </w:t>
      </w:r>
      <w:r>
        <w:t>27 82</w:t>
      </w:r>
      <w:r w:rsidR="0069409A">
        <w:t>5</w:t>
      </w:r>
      <w:r>
        <w:t>,</w:t>
      </w:r>
      <w:r w:rsidR="0069409A">
        <w:t>38</w:t>
      </w:r>
      <w:r w:rsidRPr="00E37274">
        <w:t xml:space="preserve"> тыс. руб., в том числе по годам:</w:t>
      </w:r>
    </w:p>
    <w:p w:rsidR="001A6AB4" w:rsidRPr="00E37274" w:rsidRDefault="001A6AB4" w:rsidP="001A6AB4">
      <w:pPr>
        <w:jc w:val="both"/>
      </w:pPr>
      <w:r w:rsidRPr="00E37274">
        <w:t>в 2020 году – 5 651,73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</w:pPr>
      <w:r w:rsidRPr="00E37274">
        <w:t>в 2021 году – 3 179,65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</w:pPr>
      <w:r>
        <w:t>в 2022 году – 2 913,37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 xml:space="preserve">уб.;                </w:t>
      </w:r>
    </w:p>
    <w:p w:rsidR="001A6AB4" w:rsidRPr="00E37274" w:rsidRDefault="001A6AB4" w:rsidP="001A6AB4">
      <w:pPr>
        <w:jc w:val="both"/>
      </w:pPr>
      <w:r w:rsidRPr="00E37274">
        <w:t xml:space="preserve">в 2023 году – </w:t>
      </w:r>
      <w:r>
        <w:t>3 25</w:t>
      </w:r>
      <w:r w:rsidR="0069409A">
        <w:t>3</w:t>
      </w:r>
      <w:r>
        <w:t>,</w:t>
      </w:r>
      <w:r w:rsidR="0069409A">
        <w:t>15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</w:pPr>
      <w:r w:rsidRPr="00E37274">
        <w:t xml:space="preserve">в 2024 году – </w:t>
      </w:r>
      <w:r>
        <w:t xml:space="preserve">10 667,18 </w:t>
      </w:r>
      <w:r w:rsidRPr="00E37274">
        <w:t>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Default="001A6AB4" w:rsidP="001A6AB4">
      <w:pPr>
        <w:jc w:val="both"/>
      </w:pPr>
      <w:r w:rsidRPr="00E37274">
        <w:t xml:space="preserve">в 2025 году – </w:t>
      </w:r>
      <w:r>
        <w:t>2 160,30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</w:t>
      </w:r>
    </w:p>
    <w:p w:rsidR="001A6AB4" w:rsidRPr="00E37274" w:rsidRDefault="001A6AB4" w:rsidP="001A6AB4">
      <w:pPr>
        <w:jc w:val="both"/>
      </w:pPr>
      <w:r>
        <w:t>Внебюджетные источники – 594,23 тыс</w:t>
      </w:r>
      <w:proofErr w:type="gramStart"/>
      <w:r>
        <w:t>.р</w:t>
      </w:r>
      <w:proofErr w:type="gramEnd"/>
      <w:r>
        <w:t>уб.,</w:t>
      </w:r>
      <w:r w:rsidRPr="008C501E">
        <w:t xml:space="preserve"> </w:t>
      </w:r>
      <w:r w:rsidRPr="00E37274">
        <w:t>в том числе по годам:</w:t>
      </w:r>
    </w:p>
    <w:p w:rsidR="001A6AB4" w:rsidRPr="00E37274" w:rsidRDefault="001A6AB4" w:rsidP="001A6AB4">
      <w:pPr>
        <w:jc w:val="both"/>
      </w:pPr>
      <w:r w:rsidRPr="00E37274">
        <w:t>в 2020 году – 0,00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</w:pPr>
      <w:r w:rsidRPr="00E37274">
        <w:t>в 2021 году – 0,00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Pr="00E37274" w:rsidRDefault="001A6AB4" w:rsidP="001A6AB4">
      <w:pPr>
        <w:jc w:val="both"/>
      </w:pPr>
      <w:r>
        <w:t>в 2022 году – 0</w:t>
      </w:r>
      <w:r w:rsidRPr="00E37274">
        <w:t>,</w:t>
      </w:r>
      <w:r>
        <w:t>0</w:t>
      </w:r>
      <w:r w:rsidRPr="00E37274">
        <w:t>0 тыс</w:t>
      </w:r>
      <w:proofErr w:type="gramStart"/>
      <w:r w:rsidRPr="00E37274">
        <w:t>.р</w:t>
      </w:r>
      <w:proofErr w:type="gramEnd"/>
      <w:r w:rsidRPr="00E37274">
        <w:t xml:space="preserve">уб.;                </w:t>
      </w:r>
    </w:p>
    <w:p w:rsidR="001A6AB4" w:rsidRPr="00E37274" w:rsidRDefault="001A6AB4" w:rsidP="001A6AB4">
      <w:pPr>
        <w:jc w:val="both"/>
      </w:pPr>
      <w:r w:rsidRPr="00E37274">
        <w:t xml:space="preserve">в 2023 году – </w:t>
      </w:r>
      <w:r>
        <w:t>167,93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A6AB4" w:rsidRDefault="001A6AB4" w:rsidP="001A6AB4">
      <w:pPr>
        <w:jc w:val="both"/>
      </w:pPr>
      <w:r w:rsidRPr="00E37274">
        <w:t xml:space="preserve">в 2024 году – </w:t>
      </w:r>
      <w:r>
        <w:t xml:space="preserve">426,30 </w:t>
      </w:r>
      <w:r w:rsidRPr="00E37274">
        <w:t>тыс</w:t>
      </w:r>
      <w:proofErr w:type="gramStart"/>
      <w:r w:rsidRPr="00E37274">
        <w:t>.р</w:t>
      </w:r>
      <w:proofErr w:type="gramEnd"/>
      <w:r w:rsidRPr="00E37274">
        <w:t>уб.</w:t>
      </w:r>
    </w:p>
    <w:p w:rsidR="001A6AB4" w:rsidRDefault="001A6AB4" w:rsidP="001A6AB4">
      <w:pPr>
        <w:jc w:val="both"/>
      </w:pPr>
      <w:r>
        <w:t>в 2025 году – 0,00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</w:t>
      </w:r>
    </w:p>
    <w:p w:rsidR="001A6AB4" w:rsidRDefault="001A6AB4" w:rsidP="001A6AB4">
      <w:pPr>
        <w:jc w:val="both"/>
      </w:pPr>
      <w:r w:rsidRPr="00EA21F5">
        <w:t xml:space="preserve"> </w:t>
      </w:r>
      <w:r w:rsidRPr="001C0492">
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</w:r>
    </w:p>
    <w:p w:rsidR="001A6AB4" w:rsidRDefault="001A6AB4" w:rsidP="0069409A">
      <w:pPr>
        <w:autoSpaceDE w:val="0"/>
        <w:autoSpaceDN w:val="0"/>
        <w:adjustRightInd w:val="0"/>
        <w:jc w:val="both"/>
        <w:outlineLvl w:val="2"/>
        <w:rPr>
          <w:bCs/>
        </w:rPr>
      </w:pPr>
      <w:r>
        <w:tab/>
      </w:r>
      <w:r w:rsidR="0069409A">
        <w:t>2</w:t>
      </w:r>
      <w:r>
        <w:t>.</w:t>
      </w:r>
      <w:r>
        <w:tab/>
        <w:t>Приложение 1 Т</w:t>
      </w:r>
      <w:r w:rsidRPr="000175A9">
        <w:t>абли</w:t>
      </w:r>
      <w:r>
        <w:t>ца</w:t>
      </w:r>
      <w:r w:rsidRPr="000175A9">
        <w:t xml:space="preserve"> </w:t>
      </w:r>
      <w:r>
        <w:t xml:space="preserve">3 </w:t>
      </w:r>
      <w:r>
        <w:rPr>
          <w:caps/>
        </w:rPr>
        <w:t>«</w:t>
      </w:r>
      <w:r w:rsidRPr="00C67082">
        <w:t>Объемы и источники финансового обеспечения Программы</w:t>
      </w:r>
      <w:r w:rsidRPr="00C67082">
        <w:rPr>
          <w:bCs/>
        </w:rPr>
        <w:t xml:space="preserve"> </w:t>
      </w:r>
      <w:r>
        <w:t xml:space="preserve">«Развитие сельского хозяйства» </w:t>
      </w:r>
      <w:r w:rsidRPr="000175A9">
        <w:rPr>
          <w:bCs/>
        </w:rPr>
        <w:t xml:space="preserve">изложить в редакции, согласно приложению </w:t>
      </w:r>
      <w:r>
        <w:rPr>
          <w:bCs/>
        </w:rPr>
        <w:t>№ 1</w:t>
      </w:r>
      <w:r w:rsidRPr="000175A9">
        <w:rPr>
          <w:bCs/>
        </w:rPr>
        <w:t xml:space="preserve"> к настоящим изменениям.</w:t>
      </w: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  <w:sectPr w:rsidR="001A6AB4" w:rsidSect="000A1947">
          <w:headerReference w:type="default" r:id="rId8"/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1A6AB4" w:rsidRDefault="001A6AB4" w:rsidP="001A6AB4">
      <w:pPr>
        <w:widowControl w:val="0"/>
        <w:spacing w:line="240" w:lineRule="exact"/>
        <w:ind w:left="10632"/>
        <w:jc w:val="both"/>
      </w:pPr>
      <w:r w:rsidRPr="00D96207">
        <w:lastRenderedPageBreak/>
        <w:t xml:space="preserve">Приложение </w:t>
      </w:r>
      <w:r>
        <w:t>№ 1</w:t>
      </w:r>
    </w:p>
    <w:p w:rsidR="001A6AB4" w:rsidRPr="000A6EF2" w:rsidRDefault="001A6AB4" w:rsidP="001A6AB4">
      <w:pPr>
        <w:widowControl w:val="0"/>
        <w:spacing w:line="240" w:lineRule="exact"/>
        <w:ind w:left="10632"/>
        <w:jc w:val="both"/>
      </w:pPr>
      <w:r w:rsidRPr="00D96207">
        <w:t xml:space="preserve">к изменениям, которые вносятся в муниципальную программу Минераловодского </w:t>
      </w:r>
      <w:r w:rsidR="00AB0124">
        <w:t xml:space="preserve">муниципального </w:t>
      </w:r>
      <w:r w:rsidRPr="00D96207">
        <w:t>округа «Развитие сельского хозяйства»</w:t>
      </w:r>
    </w:p>
    <w:p w:rsidR="001A6AB4" w:rsidRDefault="001A6AB4" w:rsidP="001A6AB4">
      <w:pPr>
        <w:widowControl w:val="0"/>
        <w:spacing w:line="240" w:lineRule="exact"/>
        <w:ind w:left="10632"/>
        <w:jc w:val="both"/>
      </w:pPr>
    </w:p>
    <w:p w:rsidR="001A6AB4" w:rsidRDefault="001A6AB4" w:rsidP="001A6AB4">
      <w:pPr>
        <w:widowControl w:val="0"/>
        <w:spacing w:line="240" w:lineRule="exact"/>
        <w:ind w:left="10632"/>
        <w:jc w:val="both"/>
      </w:pPr>
      <w:r w:rsidRPr="00D96207">
        <w:t xml:space="preserve">Приложение </w:t>
      </w:r>
      <w:r>
        <w:t>1</w:t>
      </w:r>
      <w:r w:rsidRPr="00D96207">
        <w:t xml:space="preserve"> </w:t>
      </w:r>
    </w:p>
    <w:p w:rsidR="001A6AB4" w:rsidRPr="000A6EF2" w:rsidRDefault="001A6AB4" w:rsidP="001A6AB4">
      <w:pPr>
        <w:widowControl w:val="0"/>
        <w:spacing w:line="240" w:lineRule="exact"/>
        <w:ind w:left="10632"/>
        <w:jc w:val="both"/>
      </w:pPr>
      <w:r w:rsidRPr="00D96207">
        <w:t>к муниципальн</w:t>
      </w:r>
      <w:r>
        <w:t>ой</w:t>
      </w:r>
      <w:r w:rsidRPr="00D96207">
        <w:t xml:space="preserve"> программ</w:t>
      </w:r>
      <w:r>
        <w:t>е</w:t>
      </w:r>
      <w:r w:rsidRPr="00D96207">
        <w:t xml:space="preserve"> Минераловодского </w:t>
      </w:r>
      <w:r w:rsidR="00AB0124">
        <w:t xml:space="preserve">муниципального </w:t>
      </w:r>
      <w:r w:rsidRPr="00D96207">
        <w:t>округа «Развитие сельского хозяйства»</w:t>
      </w:r>
    </w:p>
    <w:p w:rsidR="001A6AB4" w:rsidRDefault="001A6AB4" w:rsidP="001A6AB4">
      <w:pPr>
        <w:tabs>
          <w:tab w:val="left" w:pos="4008"/>
        </w:tabs>
        <w:jc w:val="right"/>
        <w:rPr>
          <w:sz w:val="22"/>
          <w:szCs w:val="22"/>
        </w:rPr>
      </w:pPr>
      <w:r>
        <w:rPr>
          <w:sz w:val="22"/>
          <w:szCs w:val="22"/>
        </w:rPr>
        <w:t>Таблица 3</w:t>
      </w:r>
    </w:p>
    <w:p w:rsidR="001A6AB4" w:rsidRDefault="001A6AB4" w:rsidP="001A6AB4">
      <w:pPr>
        <w:tabs>
          <w:tab w:val="left" w:pos="4008"/>
        </w:tabs>
        <w:rPr>
          <w:sz w:val="22"/>
          <w:szCs w:val="22"/>
        </w:rPr>
      </w:pPr>
    </w:p>
    <w:p w:rsidR="001A6AB4" w:rsidRPr="008C4D8A" w:rsidRDefault="001A6AB4" w:rsidP="001A6AB4">
      <w:pPr>
        <w:jc w:val="center"/>
        <w:rPr>
          <w:b/>
        </w:rPr>
      </w:pPr>
      <w:r w:rsidRPr="008C4D8A">
        <w:rPr>
          <w:b/>
        </w:rPr>
        <w:t xml:space="preserve">ОБЪЕМЫ И ИСТОЧНИКИ </w:t>
      </w:r>
    </w:p>
    <w:p w:rsidR="001A6AB4" w:rsidRPr="008C4D8A" w:rsidRDefault="001A6AB4" w:rsidP="001A6AB4">
      <w:pPr>
        <w:jc w:val="center"/>
        <w:rPr>
          <w:b/>
        </w:rPr>
      </w:pPr>
      <w:r w:rsidRPr="008C4D8A">
        <w:rPr>
          <w:b/>
        </w:rPr>
        <w:t>финансового обеспечения Программы</w:t>
      </w:r>
    </w:p>
    <w:p w:rsidR="001A6AB4" w:rsidRPr="00B3318C" w:rsidRDefault="001A6AB4" w:rsidP="001A6AB4">
      <w:pPr>
        <w:jc w:val="center"/>
      </w:pPr>
    </w:p>
    <w:tbl>
      <w:tblPr>
        <w:tblW w:w="505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"/>
        <w:gridCol w:w="652"/>
        <w:gridCol w:w="60"/>
        <w:gridCol w:w="2210"/>
        <w:gridCol w:w="60"/>
        <w:gridCol w:w="3054"/>
        <w:gridCol w:w="63"/>
        <w:gridCol w:w="1340"/>
        <w:gridCol w:w="66"/>
        <w:gridCol w:w="1358"/>
        <w:gridCol w:w="66"/>
        <w:gridCol w:w="6"/>
        <w:gridCol w:w="1642"/>
        <w:gridCol w:w="51"/>
        <w:gridCol w:w="1229"/>
        <w:gridCol w:w="57"/>
        <w:gridCol w:w="1504"/>
        <w:gridCol w:w="54"/>
        <w:gridCol w:w="1358"/>
        <w:gridCol w:w="57"/>
        <w:gridCol w:w="21"/>
      </w:tblGrid>
      <w:tr w:rsidR="001A6AB4" w:rsidRPr="001A6AB4" w:rsidTr="00D4264B">
        <w:trPr>
          <w:gridAfter w:val="2"/>
          <w:wAfter w:w="26" w:type="pct"/>
          <w:trHeight w:val="281"/>
        </w:trPr>
        <w:tc>
          <w:tcPr>
            <w:tcW w:w="234" w:type="pct"/>
            <w:gridSpan w:val="2"/>
            <w:vMerge w:val="restart"/>
            <w:vAlign w:val="center"/>
          </w:tcPr>
          <w:p w:rsidR="001A6AB4" w:rsidRPr="001A6AB4" w:rsidRDefault="001A6AB4" w:rsidP="001A6A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№ п/п</w:t>
            </w:r>
          </w:p>
          <w:p w:rsidR="001A6AB4" w:rsidRPr="001A6AB4" w:rsidRDefault="001A6AB4" w:rsidP="001A6A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 w:val="restart"/>
            <w:vAlign w:val="center"/>
          </w:tcPr>
          <w:p w:rsidR="001A6AB4" w:rsidRPr="001A6AB4" w:rsidRDefault="001A6AB4" w:rsidP="001A6A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Наименование Программы, </w:t>
            </w:r>
          </w:p>
          <w:p w:rsidR="001A6AB4" w:rsidRPr="001A6AB4" w:rsidRDefault="001A6AB4" w:rsidP="001A6A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Подпрограммы</w:t>
            </w:r>
          </w:p>
          <w:p w:rsidR="001A6AB4" w:rsidRPr="001A6AB4" w:rsidRDefault="001A6AB4" w:rsidP="001A6AB4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Программы, основного мероприятия </w:t>
            </w:r>
          </w:p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1041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1A6AB4">
              <w:rPr>
                <w:spacing w:val="-2"/>
                <w:sz w:val="24"/>
                <w:szCs w:val="24"/>
              </w:rPr>
              <w:t xml:space="preserve">Источники финансового обеспечения по ответственному исполнителю, </w:t>
            </w:r>
          </w:p>
          <w:p w:rsidR="001A6AB4" w:rsidRPr="001A6AB4" w:rsidRDefault="001A6AB4" w:rsidP="001A6AB4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1A6AB4">
              <w:rPr>
                <w:spacing w:val="-2"/>
                <w:sz w:val="24"/>
                <w:szCs w:val="24"/>
              </w:rPr>
              <w:t xml:space="preserve">соисполнителю программы, </w:t>
            </w:r>
          </w:p>
          <w:p w:rsidR="001A6AB4" w:rsidRPr="001A6AB4" w:rsidRDefault="001A6AB4" w:rsidP="001A6AB4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1A6AB4">
              <w:rPr>
                <w:spacing w:val="-2"/>
                <w:sz w:val="24"/>
                <w:szCs w:val="24"/>
              </w:rPr>
              <w:t xml:space="preserve">подпрограммы программы, </w:t>
            </w:r>
          </w:p>
          <w:p w:rsidR="001A6AB4" w:rsidRPr="001A6AB4" w:rsidRDefault="001A6AB4" w:rsidP="001A6AB4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1A6AB4">
              <w:rPr>
                <w:spacing w:val="-2"/>
                <w:sz w:val="24"/>
                <w:szCs w:val="24"/>
              </w:rPr>
              <w:t>основному мероприятию подпрограммы программы</w:t>
            </w:r>
          </w:p>
        </w:tc>
        <w:tc>
          <w:tcPr>
            <w:tcW w:w="294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2020 год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2021 год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2022 год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2023 год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2024 год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2025 год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</w:t>
            </w:r>
          </w:p>
        </w:tc>
        <w:tc>
          <w:tcPr>
            <w:tcW w:w="759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</w:t>
            </w:r>
          </w:p>
        </w:tc>
        <w:tc>
          <w:tcPr>
            <w:tcW w:w="1041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ind w:left="23" w:right="-107"/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8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9</w:t>
            </w:r>
          </w:p>
        </w:tc>
      </w:tr>
      <w:tr w:rsidR="001A6AB4" w:rsidRPr="001A6AB4" w:rsidTr="00DA1353">
        <w:trPr>
          <w:gridAfter w:val="2"/>
          <w:wAfter w:w="26" w:type="pct"/>
          <w:trHeight w:val="504"/>
        </w:trPr>
        <w:tc>
          <w:tcPr>
            <w:tcW w:w="234" w:type="pct"/>
            <w:gridSpan w:val="2"/>
            <w:vMerge w:val="restart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59" w:type="pct"/>
            <w:gridSpan w:val="2"/>
            <w:vMerge w:val="restart"/>
          </w:tcPr>
          <w:p w:rsidR="001A6AB4" w:rsidRPr="001A6AB4" w:rsidRDefault="001A6AB4" w:rsidP="001A6AB4">
            <w:pPr>
              <w:ind w:left="-108" w:firstLine="1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1A6AB4">
              <w:rPr>
                <w:b/>
                <w:sz w:val="24"/>
                <w:szCs w:val="24"/>
              </w:rPr>
              <w:t xml:space="preserve">Минераловодского </w:t>
            </w:r>
            <w:r w:rsidR="00AB0124">
              <w:rPr>
                <w:b/>
                <w:sz w:val="24"/>
                <w:szCs w:val="24"/>
              </w:rPr>
              <w:t>муниципального</w:t>
            </w:r>
            <w:r w:rsidRPr="001A6AB4">
              <w:rPr>
                <w:b/>
                <w:sz w:val="24"/>
                <w:szCs w:val="24"/>
              </w:rPr>
              <w:t xml:space="preserve"> округа </w:t>
            </w: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«Развитие сельского хозяйства», всего</w:t>
            </w: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:rsidR="001A6AB4" w:rsidRPr="001A6AB4" w:rsidRDefault="001A6AB4" w:rsidP="00DA1353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бюджета в т.ч.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28 661,08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8 372,69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5 793,75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994EDD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</w:t>
            </w:r>
            <w:r w:rsidR="00994EDD">
              <w:rPr>
                <w:b/>
                <w:sz w:val="24"/>
                <w:szCs w:val="24"/>
              </w:rPr>
              <w:t> </w:t>
            </w:r>
            <w:r w:rsidRPr="001A6AB4">
              <w:rPr>
                <w:b/>
                <w:sz w:val="24"/>
                <w:szCs w:val="24"/>
              </w:rPr>
              <w:t>55</w:t>
            </w:r>
            <w:r w:rsidR="00994EDD">
              <w:rPr>
                <w:b/>
                <w:sz w:val="24"/>
                <w:szCs w:val="24"/>
              </w:rPr>
              <w:t>8,23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ind w:right="-111"/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678 772,18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4 213,40</w:t>
            </w:r>
          </w:p>
        </w:tc>
      </w:tr>
      <w:tr w:rsidR="00DA1353" w:rsidRPr="001A6AB4" w:rsidTr="00166920">
        <w:trPr>
          <w:gridAfter w:val="2"/>
          <w:wAfter w:w="26" w:type="pct"/>
          <w:trHeight w:val="1392"/>
        </w:trPr>
        <w:tc>
          <w:tcPr>
            <w:tcW w:w="234" w:type="pct"/>
            <w:gridSpan w:val="2"/>
            <w:vMerge/>
          </w:tcPr>
          <w:p w:rsidR="00DA1353" w:rsidRPr="001A6AB4" w:rsidRDefault="00DA1353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DA1353" w:rsidRDefault="00DA1353" w:rsidP="001A6AB4">
            <w:pPr>
              <w:ind w:left="-108" w:firstLine="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6920" w:rsidRPr="00166920" w:rsidRDefault="00DA1353" w:rsidP="00DA1353">
            <w:pPr>
              <w:pStyle w:val="af7"/>
            </w:pPr>
            <w:r w:rsidRPr="001A6AB4">
              <w:rPr>
                <w:rFonts w:ascii="Times New Roman" w:hAnsi="Times New Roman" w:cs="Times New Roman"/>
                <w:b/>
              </w:rPr>
              <w:t>Средства бюджета</w:t>
            </w:r>
            <w:r>
              <w:rPr>
                <w:rFonts w:ascii="Times New Roman" w:hAnsi="Times New Roman" w:cs="Times New Roman"/>
                <w:b/>
              </w:rPr>
              <w:t xml:space="preserve"> Минераловодского городского округа (дале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бюджет городского округа) в т.ч.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53" w:rsidRPr="001A6AB4" w:rsidRDefault="00DA1353" w:rsidP="00131833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28 661,08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353" w:rsidRPr="001A6AB4" w:rsidRDefault="00DA1353" w:rsidP="00131833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8 372,69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353" w:rsidRPr="001A6AB4" w:rsidRDefault="00DA1353" w:rsidP="00131833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5 793,75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1353" w:rsidRPr="001A6AB4" w:rsidRDefault="00DA1353" w:rsidP="00131833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 </w:t>
            </w:r>
            <w:r w:rsidRPr="001A6AB4">
              <w:rPr>
                <w:b/>
                <w:sz w:val="24"/>
                <w:szCs w:val="24"/>
              </w:rPr>
              <w:t>55</w:t>
            </w:r>
            <w:r>
              <w:rPr>
                <w:b/>
                <w:sz w:val="24"/>
                <w:szCs w:val="24"/>
              </w:rPr>
              <w:t>8,23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1353" w:rsidRPr="001A6AB4" w:rsidRDefault="00166920" w:rsidP="001A6AB4">
            <w:pPr>
              <w:ind w:right="-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353" w:rsidRPr="001A6AB4" w:rsidRDefault="00166920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66920" w:rsidRPr="001A6AB4" w:rsidTr="00DA1353">
        <w:trPr>
          <w:gridAfter w:val="2"/>
          <w:wAfter w:w="26" w:type="pct"/>
          <w:trHeight w:val="298"/>
        </w:trPr>
        <w:tc>
          <w:tcPr>
            <w:tcW w:w="234" w:type="pct"/>
            <w:gridSpan w:val="2"/>
            <w:vMerge/>
          </w:tcPr>
          <w:p w:rsidR="00166920" w:rsidRPr="001A6AB4" w:rsidRDefault="00166920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66920" w:rsidRDefault="00166920" w:rsidP="001A6AB4">
            <w:pPr>
              <w:ind w:left="-108" w:firstLine="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</w:tcBorders>
          </w:tcPr>
          <w:p w:rsidR="00166920" w:rsidRPr="00166920" w:rsidRDefault="00166920" w:rsidP="00166920">
            <w:pPr>
              <w:rPr>
                <w:b/>
                <w:sz w:val="24"/>
                <w:szCs w:val="24"/>
              </w:rPr>
            </w:pPr>
            <w:r w:rsidRPr="00166920">
              <w:rPr>
                <w:b/>
                <w:sz w:val="24"/>
                <w:szCs w:val="24"/>
              </w:rPr>
              <w:t xml:space="preserve">Средства бюджета Минераловодского </w:t>
            </w:r>
            <w:r>
              <w:rPr>
                <w:b/>
                <w:sz w:val="24"/>
                <w:szCs w:val="24"/>
              </w:rPr>
              <w:t>муниципального</w:t>
            </w:r>
            <w:r w:rsidRPr="00166920">
              <w:rPr>
                <w:b/>
                <w:sz w:val="24"/>
                <w:szCs w:val="24"/>
              </w:rPr>
              <w:t xml:space="preserve"> округа (дале</w:t>
            </w:r>
            <w:proofErr w:type="gramStart"/>
            <w:r w:rsidRPr="00166920">
              <w:rPr>
                <w:b/>
                <w:sz w:val="24"/>
                <w:szCs w:val="24"/>
              </w:rPr>
              <w:t>е-</w:t>
            </w:r>
            <w:proofErr w:type="gramEnd"/>
            <w:r w:rsidRPr="00166920">
              <w:rPr>
                <w:b/>
                <w:sz w:val="24"/>
                <w:szCs w:val="24"/>
              </w:rPr>
              <w:t xml:space="preserve"> бюджет </w:t>
            </w:r>
            <w:r>
              <w:rPr>
                <w:b/>
                <w:sz w:val="24"/>
                <w:szCs w:val="24"/>
              </w:rPr>
              <w:t>муниципального</w:t>
            </w:r>
            <w:r w:rsidRPr="00166920">
              <w:rPr>
                <w:b/>
                <w:sz w:val="24"/>
                <w:szCs w:val="24"/>
              </w:rPr>
              <w:t xml:space="preserve"> округа) </w:t>
            </w:r>
            <w:r w:rsidRPr="00166920">
              <w:rPr>
                <w:b/>
                <w:sz w:val="24"/>
                <w:szCs w:val="24"/>
              </w:rPr>
              <w:lastRenderedPageBreak/>
              <w:t>в т.ч.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6920" w:rsidRPr="001A6AB4" w:rsidRDefault="00166920" w:rsidP="001318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</w:tcBorders>
            <w:vAlign w:val="center"/>
          </w:tcPr>
          <w:p w:rsidR="00166920" w:rsidRPr="001A6AB4" w:rsidRDefault="00166920" w:rsidP="00131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</w:tcBorders>
            <w:vAlign w:val="center"/>
          </w:tcPr>
          <w:p w:rsidR="00166920" w:rsidRPr="001A6AB4" w:rsidRDefault="00166920" w:rsidP="00131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  <w:vAlign w:val="center"/>
          </w:tcPr>
          <w:p w:rsidR="00166920" w:rsidRPr="001A6AB4" w:rsidRDefault="00166920" w:rsidP="001318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6920" w:rsidRPr="001A6AB4" w:rsidRDefault="00166920" w:rsidP="00131833">
            <w:pPr>
              <w:ind w:right="-111"/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678 772,18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6920" w:rsidRPr="001A6AB4" w:rsidRDefault="00166920" w:rsidP="00131833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4 213,40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73,15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75,22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46,48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ind w:right="-111"/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653 675,03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66920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ответственному исполнителю -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73,15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75,22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46,48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66920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соисполнителю 1                                  Управление образования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  <w:lang w:val="en-US"/>
              </w:rPr>
            </w:pPr>
            <w:r w:rsidRPr="001A6AB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653 675,03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66920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</w:t>
            </w:r>
            <w:r w:rsidR="00166920" w:rsidRPr="001A6AB4">
              <w:rPr>
                <w:rFonts w:ascii="Times New Roman" w:hAnsi="Times New Roman" w:cs="Times New Roman"/>
              </w:rPr>
              <w:t>С</w:t>
            </w:r>
            <w:r w:rsidRPr="001A6AB4">
              <w:rPr>
                <w:rFonts w:ascii="Times New Roman" w:hAnsi="Times New Roman" w:cs="Times New Roman"/>
              </w:rPr>
              <w:t>оисполнителю</w:t>
            </w:r>
            <w:r w:rsidR="00166920">
              <w:rPr>
                <w:rFonts w:ascii="Times New Roman" w:hAnsi="Times New Roman" w:cs="Times New Roman"/>
              </w:rPr>
              <w:t xml:space="preserve"> </w:t>
            </w:r>
            <w:r w:rsidRPr="001A6AB4">
              <w:rPr>
                <w:rFonts w:ascii="Times New Roman" w:hAnsi="Times New Roman" w:cs="Times New Roman"/>
              </w:rPr>
              <w:t xml:space="preserve">2                            Комитет по культуре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  <w:lang w:val="en-US"/>
              </w:rPr>
            </w:pPr>
            <w:r w:rsidRPr="001A6AB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66920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  соисполнителю 3                             Комитет по физической культуре и спорту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  <w:lang w:val="en-US"/>
              </w:rPr>
            </w:pPr>
            <w:r w:rsidRPr="001A6AB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166920">
        <w:trPr>
          <w:gridAfter w:val="2"/>
          <w:wAfter w:w="26" w:type="pct"/>
          <w:trHeight w:val="852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66920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соисполнителю 4 -                                 Управление муниципального  хозяйства 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  <w:lang w:val="en-US"/>
              </w:rPr>
            </w:pPr>
            <w:r w:rsidRPr="001A6AB4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  <w:trHeight w:val="255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23 009,35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5 119,89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2805,16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4 090,67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14 003,67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2 053,10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ответственному исполнителю -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1 966,11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1 855,44</w:t>
            </w:r>
          </w:p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1 955,44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2 079,30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2 053,10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2 053,10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соисполнителю 1                                  Управление образования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12 274,00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849,72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6 670,15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соисполнителю</w:t>
            </w:r>
            <w:proofErr w:type="gramStart"/>
            <w:r w:rsidRPr="001A6AB4">
              <w:rPr>
                <w:rFonts w:ascii="Times New Roman" w:hAnsi="Times New Roman" w:cs="Times New Roman"/>
              </w:rPr>
              <w:t>2</w:t>
            </w:r>
            <w:proofErr w:type="gramEnd"/>
            <w:r w:rsidRPr="001A6AB4">
              <w:rPr>
                <w:rFonts w:ascii="Times New Roman" w:hAnsi="Times New Roman" w:cs="Times New Roman"/>
              </w:rPr>
              <w:t xml:space="preserve">                            Комитет по культуре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7 724,24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3 264,45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  соисполнителю 3                             Комитет по физической культуре и спорту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1 045,00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соисполнителю 4 -                                 Управление муниципального  хозяйства 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2 011,37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5 280,42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66920" w:rsidRPr="00166920" w:rsidRDefault="001A6AB4" w:rsidP="00166920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местного бюджета округа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5 651,73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3 179,65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2 913,37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994EDD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</w:t>
            </w:r>
            <w:r w:rsidR="00994EDD">
              <w:rPr>
                <w:b/>
                <w:sz w:val="24"/>
                <w:szCs w:val="24"/>
              </w:rPr>
              <w:t> 253,150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BC64D2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BC64D2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C64D2" w:rsidRPr="001A6AB4" w:rsidTr="00166920">
        <w:trPr>
          <w:gridAfter w:val="2"/>
          <w:wAfter w:w="26" w:type="pct"/>
          <w:trHeight w:val="192"/>
        </w:trPr>
        <w:tc>
          <w:tcPr>
            <w:tcW w:w="234" w:type="pct"/>
            <w:gridSpan w:val="2"/>
            <w:vMerge/>
          </w:tcPr>
          <w:p w:rsidR="00BC64D2" w:rsidRPr="001A6AB4" w:rsidRDefault="00BC64D2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BC64D2" w:rsidRPr="001A6AB4" w:rsidRDefault="00BC64D2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:rsidR="00BC64D2" w:rsidRPr="00BC64D2" w:rsidRDefault="00BC64D2" w:rsidP="001A6AB4">
            <w:pPr>
              <w:pStyle w:val="af7"/>
              <w:rPr>
                <w:rFonts w:ascii="Times New Roman" w:hAnsi="Times New Roman" w:cs="Times New Roman"/>
              </w:rPr>
            </w:pPr>
            <w:r w:rsidRPr="00BC64D2">
              <w:rPr>
                <w:rFonts w:ascii="Times New Roman" w:hAnsi="Times New Roman" w:cs="Times New Roman"/>
                <w:b/>
              </w:rPr>
              <w:t>средства местного бюджета муниципального округа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64D2" w:rsidRDefault="00BC64D2" w:rsidP="001A6AB4">
            <w:pPr>
              <w:jc w:val="both"/>
              <w:rPr>
                <w:sz w:val="24"/>
                <w:szCs w:val="24"/>
              </w:rPr>
            </w:pPr>
          </w:p>
          <w:p w:rsidR="00BC64D2" w:rsidRPr="001A6AB4" w:rsidRDefault="00BC64D2" w:rsidP="001A6A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</w:tcPr>
          <w:p w:rsidR="00BC64D2" w:rsidRDefault="00BC64D2" w:rsidP="001A6AB4">
            <w:pPr>
              <w:rPr>
                <w:sz w:val="24"/>
                <w:szCs w:val="24"/>
              </w:rPr>
            </w:pPr>
          </w:p>
          <w:p w:rsidR="00BC64D2" w:rsidRPr="001A6AB4" w:rsidRDefault="00BC64D2" w:rsidP="001A6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vAlign w:val="center"/>
          </w:tcPr>
          <w:p w:rsidR="00BC64D2" w:rsidRPr="001A6AB4" w:rsidRDefault="00BC64D2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vAlign w:val="center"/>
          </w:tcPr>
          <w:p w:rsidR="00BC64D2" w:rsidRPr="001A6AB4" w:rsidRDefault="00BC64D2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64D2" w:rsidRPr="001A6AB4" w:rsidRDefault="00BC64D2" w:rsidP="00131833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10 667,18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64D2" w:rsidRPr="001A6AB4" w:rsidRDefault="00BC64D2" w:rsidP="00131833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2 160,30</w:t>
            </w:r>
          </w:p>
        </w:tc>
      </w:tr>
      <w:tr w:rsidR="00166920" w:rsidRPr="001A6AB4" w:rsidTr="00166920">
        <w:trPr>
          <w:gridAfter w:val="2"/>
          <w:wAfter w:w="26" w:type="pct"/>
          <w:trHeight w:val="228"/>
        </w:trPr>
        <w:tc>
          <w:tcPr>
            <w:tcW w:w="234" w:type="pct"/>
            <w:gridSpan w:val="2"/>
            <w:vMerge/>
          </w:tcPr>
          <w:p w:rsidR="00166920" w:rsidRPr="001A6AB4" w:rsidRDefault="00166920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66920" w:rsidRPr="001A6AB4" w:rsidRDefault="00166920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</w:tcBorders>
          </w:tcPr>
          <w:p w:rsidR="00166920" w:rsidRDefault="00166920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66920" w:rsidRPr="001A6AB4" w:rsidRDefault="00166920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</w:tcBorders>
          </w:tcPr>
          <w:p w:rsidR="00166920" w:rsidRPr="001A6AB4" w:rsidRDefault="00166920" w:rsidP="001A6AB4">
            <w:pPr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</w:tcBorders>
            <w:vAlign w:val="center"/>
          </w:tcPr>
          <w:p w:rsidR="00166920" w:rsidRPr="001A6AB4" w:rsidRDefault="00166920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  <w:vAlign w:val="center"/>
          </w:tcPr>
          <w:p w:rsidR="00166920" w:rsidRPr="001A6AB4" w:rsidRDefault="00166920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6920" w:rsidRPr="001A6AB4" w:rsidRDefault="00166920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6920" w:rsidRPr="001A6AB4" w:rsidRDefault="00166920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  <w:trHeight w:val="1034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ответственному исполнителю -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4 687,22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3 007,84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2 913,37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994EDD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</w:t>
            </w:r>
            <w:r w:rsidR="00994EDD">
              <w:rPr>
                <w:sz w:val="24"/>
                <w:szCs w:val="24"/>
              </w:rPr>
              <w:t> 832,45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2 160,30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2 160,30</w:t>
            </w:r>
          </w:p>
        </w:tc>
      </w:tr>
      <w:tr w:rsidR="001A6AB4" w:rsidRPr="001A6AB4" w:rsidTr="00D4264B">
        <w:trPr>
          <w:gridAfter w:val="2"/>
          <w:wAfter w:w="26" w:type="pct"/>
          <w:trHeight w:val="836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Соисполнителю 1                                  Управление образования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646,00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6 470,15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  <w:trHeight w:val="836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соисполнителю</w:t>
            </w:r>
            <w:proofErr w:type="gramStart"/>
            <w:r w:rsidRPr="001A6AB4">
              <w:rPr>
                <w:rFonts w:ascii="Times New Roman" w:hAnsi="Times New Roman" w:cs="Times New Roman"/>
              </w:rPr>
              <w:t>2</w:t>
            </w:r>
            <w:proofErr w:type="gramEnd"/>
            <w:r w:rsidRPr="001A6AB4">
              <w:rPr>
                <w:rFonts w:ascii="Times New Roman" w:hAnsi="Times New Roman" w:cs="Times New Roman"/>
              </w:rPr>
              <w:t xml:space="preserve">                            Комитет по культуре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274,24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171,81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  <w:trHeight w:val="698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  соисполнителю 3                             Комитет по физической культуре и спорту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44,27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  <w:trHeight w:val="836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соисполнителю 4 -                                 Управление муниципального  хозяйства 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1 420,70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2 036,73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  <w:trHeight w:val="420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фондов,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167,93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426,30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  <w:trHeight w:val="248"/>
        </w:trPr>
        <w:tc>
          <w:tcPr>
            <w:tcW w:w="234" w:type="pct"/>
            <w:gridSpan w:val="2"/>
            <w:vMerge w:val="restart"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 w:val="restart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  <w:trHeight w:val="248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Соисполнителю 1                                  Управление образования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200,00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  <w:trHeight w:val="248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соисполнителю</w:t>
            </w:r>
            <w:proofErr w:type="gramStart"/>
            <w:r w:rsidRPr="001A6AB4">
              <w:rPr>
                <w:rFonts w:ascii="Times New Roman" w:hAnsi="Times New Roman" w:cs="Times New Roman"/>
              </w:rPr>
              <w:t>2</w:t>
            </w:r>
            <w:proofErr w:type="gramEnd"/>
            <w:r w:rsidRPr="001A6AB4">
              <w:rPr>
                <w:rFonts w:ascii="Times New Roman" w:hAnsi="Times New Roman" w:cs="Times New Roman"/>
              </w:rPr>
              <w:t xml:space="preserve">                            Комитет по культуре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  <w:trHeight w:val="248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  соисполнителю 3                             Комитет по физической культуре и спорту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  <w:trHeight w:val="420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соисполнителю 4 -                                 Управление муниципального  хозяйства 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167,93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226,30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BC64D2">
        <w:trPr>
          <w:gridAfter w:val="2"/>
          <w:wAfter w:w="26" w:type="pct"/>
          <w:trHeight w:val="468"/>
        </w:trPr>
        <w:tc>
          <w:tcPr>
            <w:tcW w:w="234" w:type="pct"/>
            <w:gridSpan w:val="2"/>
            <w:vMerge w:val="restart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59" w:type="pct"/>
            <w:gridSpan w:val="2"/>
            <w:vMerge w:val="restart"/>
          </w:tcPr>
          <w:p w:rsidR="001A6AB4" w:rsidRPr="001A6AB4" w:rsidRDefault="001A6AB4" w:rsidP="001A6AB4">
            <w:pPr>
              <w:ind w:left="-97" w:right="-119"/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Подпрограмма 1</w:t>
            </w: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1A6AB4">
              <w:rPr>
                <w:b/>
                <w:sz w:val="24"/>
                <w:szCs w:val="24"/>
              </w:rPr>
              <w:t xml:space="preserve">«Развитие растениеводства и </w:t>
            </w:r>
            <w:r w:rsidRPr="001A6AB4">
              <w:rPr>
                <w:b/>
                <w:sz w:val="24"/>
                <w:szCs w:val="24"/>
              </w:rPr>
              <w:lastRenderedPageBreak/>
              <w:t xml:space="preserve">животноводства в Минераловодском </w:t>
            </w:r>
            <w:r w:rsidR="00166920">
              <w:rPr>
                <w:b/>
                <w:sz w:val="24"/>
                <w:szCs w:val="24"/>
              </w:rPr>
              <w:t>муниципального</w:t>
            </w:r>
            <w:r w:rsidRPr="001A6AB4">
              <w:rPr>
                <w:b/>
                <w:sz w:val="24"/>
                <w:szCs w:val="24"/>
              </w:rPr>
              <w:t xml:space="preserve"> округе Ставропольского края», </w:t>
            </w:r>
            <w:proofErr w:type="gramEnd"/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всего </w:t>
            </w: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BC64D2" w:rsidRDefault="00BC64D2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BC64D2" w:rsidRDefault="00BC64D2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BC64D2" w:rsidRDefault="00BC64D2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BC64D2" w:rsidRDefault="00BC64D2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BC64D2" w:rsidRDefault="00BC64D2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BC64D2" w:rsidRDefault="00BC64D2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BC64D2" w:rsidRDefault="00BC64D2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BC64D2" w:rsidRPr="001A6AB4" w:rsidRDefault="00BC64D2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:rsid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lastRenderedPageBreak/>
              <w:t xml:space="preserve">Бюджет </w:t>
            </w:r>
            <w:r w:rsidR="00BC64D2">
              <w:rPr>
                <w:rFonts w:ascii="Times New Roman" w:hAnsi="Times New Roman" w:cs="Times New Roman"/>
                <w:b/>
              </w:rPr>
              <w:t xml:space="preserve">городского </w:t>
            </w:r>
            <w:r w:rsidRPr="001A6AB4">
              <w:rPr>
                <w:rFonts w:ascii="Times New Roman" w:hAnsi="Times New Roman" w:cs="Times New Roman"/>
                <w:b/>
              </w:rPr>
              <w:t>округа, в т.ч.</w:t>
            </w:r>
          </w:p>
          <w:p w:rsidR="00BC64D2" w:rsidRPr="00BC64D2" w:rsidRDefault="00BC64D2" w:rsidP="00BC64D2"/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173,58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BC64D2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BC64D2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BC64D2" w:rsidRPr="001A6AB4" w:rsidTr="00BC64D2">
        <w:trPr>
          <w:gridAfter w:val="2"/>
          <w:wAfter w:w="26" w:type="pct"/>
          <w:trHeight w:val="120"/>
        </w:trPr>
        <w:tc>
          <w:tcPr>
            <w:tcW w:w="234" w:type="pct"/>
            <w:gridSpan w:val="2"/>
            <w:vMerge/>
          </w:tcPr>
          <w:p w:rsidR="00BC64D2" w:rsidRPr="001A6AB4" w:rsidRDefault="00BC64D2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BC64D2" w:rsidRPr="001A6AB4" w:rsidRDefault="00BC64D2" w:rsidP="001A6AB4">
            <w:pPr>
              <w:ind w:left="-97" w:right="-119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</w:tcBorders>
          </w:tcPr>
          <w:p w:rsidR="00BC64D2" w:rsidRPr="00BC64D2" w:rsidRDefault="00BC64D2" w:rsidP="00BC64D2">
            <w:pPr>
              <w:rPr>
                <w:b/>
                <w:sz w:val="24"/>
                <w:szCs w:val="24"/>
              </w:rPr>
            </w:pPr>
            <w:r w:rsidRPr="00BC64D2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муниципального</w:t>
            </w:r>
            <w:r w:rsidRPr="00BC64D2">
              <w:rPr>
                <w:b/>
                <w:sz w:val="24"/>
                <w:szCs w:val="24"/>
              </w:rPr>
              <w:t xml:space="preserve"> округа</w:t>
            </w:r>
            <w:r>
              <w:rPr>
                <w:b/>
                <w:sz w:val="24"/>
                <w:szCs w:val="24"/>
              </w:rPr>
              <w:t xml:space="preserve"> в т.ч.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64D2" w:rsidRPr="001A6AB4" w:rsidRDefault="00BC64D2" w:rsidP="001A6A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</w:tcBorders>
            <w:vAlign w:val="center"/>
          </w:tcPr>
          <w:p w:rsidR="00BC64D2" w:rsidRPr="001A6AB4" w:rsidRDefault="00BC64D2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</w:tcBorders>
            <w:vAlign w:val="center"/>
          </w:tcPr>
          <w:p w:rsidR="00BC64D2" w:rsidRPr="001A6AB4" w:rsidRDefault="00BC64D2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  <w:vAlign w:val="center"/>
          </w:tcPr>
          <w:p w:rsidR="00BC64D2" w:rsidRPr="001A6AB4" w:rsidRDefault="00BC64D2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64D2" w:rsidRPr="001A6AB4" w:rsidRDefault="00BC64D2" w:rsidP="00131833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64D2" w:rsidRPr="001A6AB4" w:rsidRDefault="00BC64D2" w:rsidP="00131833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  <w:trHeight w:val="998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173,58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173,58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73,81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48,51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45,73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45,73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45,73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BC64D2">
        <w:trPr>
          <w:gridAfter w:val="2"/>
          <w:wAfter w:w="26" w:type="pct"/>
          <w:trHeight w:val="636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:rsidR="00BC64D2" w:rsidRPr="00BC64D2" w:rsidRDefault="001A6AB4" w:rsidP="001A6AB4">
            <w:pPr>
              <w:pStyle w:val="af7"/>
            </w:pPr>
            <w:r w:rsidRPr="001A6AB4">
              <w:rPr>
                <w:rFonts w:ascii="Times New Roman" w:hAnsi="Times New Roman" w:cs="Times New Roman"/>
                <w:b/>
              </w:rPr>
              <w:t>средства местного бюджета</w:t>
            </w:r>
            <w:r w:rsidR="00BC64D2">
              <w:rPr>
                <w:rFonts w:ascii="Times New Roman" w:hAnsi="Times New Roman" w:cs="Times New Roman"/>
                <w:b/>
              </w:rPr>
              <w:t xml:space="preserve"> городского округа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BC64D2" w:rsidRPr="001A6AB4" w:rsidTr="00BC64D2">
        <w:trPr>
          <w:gridAfter w:val="2"/>
          <w:wAfter w:w="26" w:type="pct"/>
          <w:trHeight w:val="240"/>
        </w:trPr>
        <w:tc>
          <w:tcPr>
            <w:tcW w:w="234" w:type="pct"/>
            <w:gridSpan w:val="2"/>
            <w:vMerge/>
          </w:tcPr>
          <w:p w:rsidR="00BC64D2" w:rsidRPr="001A6AB4" w:rsidRDefault="00BC64D2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BC64D2" w:rsidRPr="001A6AB4" w:rsidRDefault="00BC64D2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</w:tcBorders>
          </w:tcPr>
          <w:p w:rsidR="00BC64D2" w:rsidRPr="00BC64D2" w:rsidRDefault="00BC64D2" w:rsidP="00BC64D2">
            <w:pPr>
              <w:rPr>
                <w:b/>
                <w:sz w:val="24"/>
                <w:szCs w:val="24"/>
              </w:rPr>
            </w:pPr>
            <w:r w:rsidRPr="00BC64D2">
              <w:rPr>
                <w:b/>
                <w:sz w:val="24"/>
                <w:szCs w:val="24"/>
              </w:rPr>
              <w:t xml:space="preserve">средства местного бюджета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BC64D2">
              <w:rPr>
                <w:b/>
                <w:sz w:val="24"/>
                <w:szCs w:val="24"/>
              </w:rPr>
              <w:t>округа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C64D2" w:rsidRPr="001A6AB4" w:rsidRDefault="00BC64D2" w:rsidP="001A6A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</w:tcBorders>
          </w:tcPr>
          <w:p w:rsidR="00BC64D2" w:rsidRPr="001A6AB4" w:rsidRDefault="00BC64D2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</w:tcBorders>
          </w:tcPr>
          <w:p w:rsidR="00BC64D2" w:rsidRPr="001A6AB4" w:rsidRDefault="00BC64D2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</w:tcPr>
          <w:p w:rsidR="00BC64D2" w:rsidRPr="001A6AB4" w:rsidRDefault="00BC64D2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C64D2" w:rsidRPr="001A6AB4" w:rsidRDefault="00BC64D2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64D2" w:rsidRPr="001A6AB4" w:rsidRDefault="00BC64D2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  <w:trHeight w:val="251"/>
        </w:trPr>
        <w:tc>
          <w:tcPr>
            <w:tcW w:w="234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Основное мероприятие</w:t>
            </w:r>
            <w:r w:rsidRPr="001A6AB4">
              <w:rPr>
                <w:sz w:val="24"/>
                <w:szCs w:val="24"/>
              </w:rPr>
              <w:t xml:space="preserve"> 1 «</w:t>
            </w:r>
            <w:r w:rsidRPr="001A6AB4">
              <w:rPr>
                <w:b/>
                <w:sz w:val="24"/>
                <w:szCs w:val="24"/>
              </w:rPr>
              <w:t xml:space="preserve">Финансовая поддержка </w:t>
            </w:r>
            <w:r w:rsidRPr="001A6AB4">
              <w:rPr>
                <w:b/>
                <w:sz w:val="24"/>
                <w:szCs w:val="24"/>
              </w:rPr>
              <w:lastRenderedPageBreak/>
              <w:t>сельхозпроизводителей», всего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lastRenderedPageBreak/>
              <w:t>Бюджет округа, в т.ч.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173,58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173,58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-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173,58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73,81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48,51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45,73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45,73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45,73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BC64D2">
        <w:trPr>
          <w:gridAfter w:val="2"/>
          <w:wAfter w:w="26" w:type="pct"/>
          <w:trHeight w:val="876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:rsidR="00BC64D2" w:rsidRPr="00BC64D2" w:rsidRDefault="001A6AB4" w:rsidP="001A6AB4">
            <w:pPr>
              <w:pStyle w:val="af7"/>
            </w:pPr>
            <w:r w:rsidRPr="001A6AB4">
              <w:rPr>
                <w:rFonts w:ascii="Times New Roman" w:hAnsi="Times New Roman" w:cs="Times New Roman"/>
                <w:b/>
              </w:rPr>
              <w:t>средства местного бюджета</w:t>
            </w:r>
            <w:r w:rsidR="00BC64D2">
              <w:rPr>
                <w:rFonts w:ascii="Times New Roman" w:hAnsi="Times New Roman" w:cs="Times New Roman"/>
                <w:b/>
              </w:rPr>
              <w:t xml:space="preserve"> городского округа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BC64D2" w:rsidRPr="001A6AB4" w:rsidTr="00BC64D2">
        <w:trPr>
          <w:gridAfter w:val="2"/>
          <w:wAfter w:w="26" w:type="pct"/>
          <w:trHeight w:val="276"/>
        </w:trPr>
        <w:tc>
          <w:tcPr>
            <w:tcW w:w="234" w:type="pct"/>
            <w:gridSpan w:val="2"/>
            <w:vMerge/>
          </w:tcPr>
          <w:p w:rsidR="00BC64D2" w:rsidRPr="001A6AB4" w:rsidRDefault="00BC64D2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BC64D2" w:rsidRPr="001A6AB4" w:rsidRDefault="00BC64D2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</w:tcBorders>
          </w:tcPr>
          <w:p w:rsidR="00BC64D2" w:rsidRPr="00BC64D2" w:rsidRDefault="00BC64D2" w:rsidP="00BC64D2">
            <w:pPr>
              <w:rPr>
                <w:b/>
                <w:sz w:val="24"/>
                <w:szCs w:val="24"/>
              </w:rPr>
            </w:pPr>
            <w:r w:rsidRPr="00BC64D2">
              <w:rPr>
                <w:b/>
                <w:sz w:val="24"/>
                <w:szCs w:val="24"/>
              </w:rPr>
              <w:t xml:space="preserve">средства местного бюджета </w:t>
            </w:r>
            <w:r>
              <w:rPr>
                <w:b/>
                <w:sz w:val="24"/>
                <w:szCs w:val="24"/>
              </w:rPr>
              <w:t>муниципального</w:t>
            </w:r>
            <w:r w:rsidRPr="00BC64D2">
              <w:rPr>
                <w:b/>
                <w:sz w:val="24"/>
                <w:szCs w:val="24"/>
              </w:rPr>
              <w:t xml:space="preserve"> округа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C64D2" w:rsidRPr="001A6AB4" w:rsidRDefault="00BC64D2" w:rsidP="001A6A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</w:tcBorders>
          </w:tcPr>
          <w:p w:rsidR="00BC64D2" w:rsidRPr="001A6AB4" w:rsidRDefault="00BC64D2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</w:tcBorders>
          </w:tcPr>
          <w:p w:rsidR="00BC64D2" w:rsidRPr="001A6AB4" w:rsidRDefault="00BC64D2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</w:tcPr>
          <w:p w:rsidR="00BC64D2" w:rsidRPr="001A6AB4" w:rsidRDefault="00BC64D2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C64D2" w:rsidRPr="001A6AB4" w:rsidRDefault="00BC64D2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C64D2" w:rsidRPr="001A6AB4" w:rsidRDefault="00BC64D2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BC64D2">
        <w:trPr>
          <w:gridAfter w:val="2"/>
          <w:wAfter w:w="26" w:type="pct"/>
          <w:trHeight w:val="516"/>
        </w:trPr>
        <w:tc>
          <w:tcPr>
            <w:tcW w:w="234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ind w:right="-119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2.1.1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Стимулирование развития приоритетных </w:t>
            </w:r>
            <w:proofErr w:type="spellStart"/>
            <w:r w:rsidRPr="001A6AB4">
              <w:rPr>
                <w:sz w:val="24"/>
                <w:szCs w:val="24"/>
              </w:rPr>
              <w:t>подотраслей</w:t>
            </w:r>
            <w:proofErr w:type="spellEnd"/>
            <w:r w:rsidRPr="001A6AB4">
              <w:rPr>
                <w:sz w:val="24"/>
                <w:szCs w:val="24"/>
              </w:rPr>
              <w:t xml:space="preserve"> 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</w:t>
            </w:r>
            <w:r w:rsidRPr="001A6AB4">
              <w:rPr>
                <w:sz w:val="24"/>
                <w:szCs w:val="24"/>
              </w:rPr>
              <w:lastRenderedPageBreak/>
              <w:t>продукции собственного производства)</w:t>
            </w: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:rsidR="00BC64D2" w:rsidRPr="00C0449F" w:rsidRDefault="001A6AB4" w:rsidP="00C0449F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lastRenderedPageBreak/>
              <w:t xml:space="preserve">Бюджет </w:t>
            </w:r>
            <w:r w:rsidR="00C0449F">
              <w:rPr>
                <w:rFonts w:ascii="Times New Roman" w:hAnsi="Times New Roman" w:cs="Times New Roman"/>
                <w:b/>
              </w:rPr>
              <w:t xml:space="preserve">городского </w:t>
            </w:r>
            <w:r w:rsidRPr="001A6AB4">
              <w:rPr>
                <w:rFonts w:ascii="Times New Roman" w:hAnsi="Times New Roman" w:cs="Times New Roman"/>
                <w:b/>
              </w:rPr>
              <w:t>округа, в т.ч.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91,72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BC64D2" w:rsidRPr="001A6AB4" w:rsidTr="00BC64D2">
        <w:trPr>
          <w:gridAfter w:val="2"/>
          <w:wAfter w:w="26" w:type="pct"/>
          <w:trHeight w:val="84"/>
        </w:trPr>
        <w:tc>
          <w:tcPr>
            <w:tcW w:w="234" w:type="pct"/>
            <w:gridSpan w:val="2"/>
            <w:vMerge/>
            <w:tcBorders>
              <w:top w:val="single" w:sz="4" w:space="0" w:color="auto"/>
            </w:tcBorders>
          </w:tcPr>
          <w:p w:rsidR="00BC64D2" w:rsidRPr="001A6AB4" w:rsidRDefault="00BC64D2" w:rsidP="001A6AB4">
            <w:pPr>
              <w:ind w:right="-119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</w:tcBorders>
          </w:tcPr>
          <w:p w:rsidR="00BC64D2" w:rsidRPr="001A6AB4" w:rsidRDefault="00BC64D2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</w:tcBorders>
          </w:tcPr>
          <w:p w:rsidR="00BC64D2" w:rsidRPr="00C0449F" w:rsidRDefault="00C0449F" w:rsidP="00BC64D2">
            <w:pPr>
              <w:rPr>
                <w:b/>
                <w:sz w:val="24"/>
                <w:szCs w:val="24"/>
              </w:rPr>
            </w:pPr>
            <w:r w:rsidRPr="00C0449F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64D2" w:rsidRPr="001A6AB4" w:rsidRDefault="00C0449F" w:rsidP="001A6A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</w:tcBorders>
            <w:vAlign w:val="center"/>
          </w:tcPr>
          <w:p w:rsidR="00BC64D2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</w:tcBorders>
            <w:vAlign w:val="center"/>
          </w:tcPr>
          <w:p w:rsidR="00BC64D2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  <w:vAlign w:val="center"/>
          </w:tcPr>
          <w:p w:rsidR="00BC64D2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64D2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64D2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C0449F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C0449F">
              <w:rPr>
                <w:rFonts w:ascii="Times New Roman" w:hAnsi="Times New Roman" w:cs="Times New Roman"/>
                <w:b/>
              </w:rPr>
              <w:t xml:space="preserve">средства федерального бюджета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91,72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</w:t>
            </w:r>
            <w:r w:rsidRPr="001A6AB4">
              <w:rPr>
                <w:rFonts w:ascii="Times New Roman" w:hAnsi="Times New Roman" w:cs="Times New Roman"/>
              </w:rPr>
              <w:lastRenderedPageBreak/>
              <w:t xml:space="preserve">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91,72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C0449F">
        <w:trPr>
          <w:gridAfter w:val="2"/>
          <w:wAfter w:w="26" w:type="pct"/>
          <w:trHeight w:val="480"/>
        </w:trPr>
        <w:tc>
          <w:tcPr>
            <w:tcW w:w="234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ind w:right="-119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2.1.2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ind w:left="-97"/>
              <w:jc w:val="both"/>
              <w:rPr>
                <w:color w:val="FF0000"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Стимулирование развития приоритетных </w:t>
            </w:r>
            <w:proofErr w:type="spellStart"/>
            <w:r w:rsidRPr="001A6AB4">
              <w:rPr>
                <w:sz w:val="24"/>
                <w:szCs w:val="24"/>
              </w:rPr>
              <w:t>подотраслей</w:t>
            </w:r>
            <w:proofErr w:type="spellEnd"/>
            <w:r w:rsidRPr="001A6AB4">
              <w:rPr>
                <w:sz w:val="24"/>
                <w:szCs w:val="24"/>
              </w:rPr>
              <w:t xml:space="preserve"> агропромышленного комплекса и развитие малых форм хозяйствования (субвенции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</w:t>
            </w: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:rsidR="00C0449F" w:rsidRPr="00C0449F" w:rsidRDefault="001A6AB4" w:rsidP="00C0449F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 xml:space="preserve">Бюджет </w:t>
            </w:r>
            <w:r w:rsidR="00C0449F">
              <w:rPr>
                <w:rFonts w:ascii="Times New Roman" w:hAnsi="Times New Roman" w:cs="Times New Roman"/>
                <w:b/>
              </w:rPr>
              <w:t xml:space="preserve">городского </w:t>
            </w:r>
            <w:r w:rsidRPr="001A6AB4">
              <w:rPr>
                <w:rFonts w:ascii="Times New Roman" w:hAnsi="Times New Roman" w:cs="Times New Roman"/>
                <w:b/>
              </w:rPr>
              <w:t>округа, в т.ч.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12,35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C0449F" w:rsidRPr="001A6AB4" w:rsidTr="00C0449F">
        <w:trPr>
          <w:gridAfter w:val="2"/>
          <w:wAfter w:w="26" w:type="pct"/>
          <w:trHeight w:val="120"/>
        </w:trPr>
        <w:tc>
          <w:tcPr>
            <w:tcW w:w="234" w:type="pct"/>
            <w:gridSpan w:val="2"/>
            <w:vMerge/>
            <w:tcBorders>
              <w:top w:val="single" w:sz="4" w:space="0" w:color="auto"/>
            </w:tcBorders>
          </w:tcPr>
          <w:p w:rsidR="00C0449F" w:rsidRPr="001A6AB4" w:rsidRDefault="00C0449F" w:rsidP="001A6AB4">
            <w:pPr>
              <w:ind w:right="-119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</w:tcBorders>
          </w:tcPr>
          <w:p w:rsidR="00C0449F" w:rsidRPr="001A6AB4" w:rsidRDefault="00C0449F" w:rsidP="001A6AB4">
            <w:pPr>
              <w:ind w:left="-97"/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</w:tcBorders>
          </w:tcPr>
          <w:p w:rsidR="00C0449F" w:rsidRPr="00C0449F" w:rsidRDefault="00C0449F" w:rsidP="00C0449F">
            <w:pPr>
              <w:rPr>
                <w:b/>
                <w:sz w:val="24"/>
                <w:szCs w:val="24"/>
              </w:rPr>
            </w:pPr>
            <w:r w:rsidRPr="00C0449F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49F" w:rsidRPr="001A6AB4" w:rsidRDefault="00C0449F" w:rsidP="001A6A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</w:tcBorders>
            <w:vAlign w:val="center"/>
          </w:tcPr>
          <w:p w:rsidR="00C0449F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</w:tcBorders>
            <w:vAlign w:val="center"/>
          </w:tcPr>
          <w:p w:rsidR="00C0449F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  <w:vAlign w:val="center"/>
          </w:tcPr>
          <w:p w:rsidR="00C0449F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49F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449F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12,35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12,35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C0449F">
        <w:trPr>
          <w:gridAfter w:val="2"/>
          <w:wAfter w:w="26" w:type="pct"/>
          <w:trHeight w:val="384"/>
        </w:trPr>
        <w:tc>
          <w:tcPr>
            <w:tcW w:w="234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AB4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AB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организацию и проведение мероприятий по борьбе с иксодовыми клещами - </w:t>
            </w:r>
            <w:r w:rsidRPr="001A6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переносчиками Крымской геморрагической лихорадки в природных биотопах (на пастбищах) </w:t>
            </w: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:rsidR="00C0449F" w:rsidRPr="00C0449F" w:rsidRDefault="001A6AB4" w:rsidP="00C0449F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lastRenderedPageBreak/>
              <w:t xml:space="preserve">Бюджет </w:t>
            </w:r>
            <w:r w:rsidR="00C0449F">
              <w:rPr>
                <w:rFonts w:ascii="Times New Roman" w:hAnsi="Times New Roman" w:cs="Times New Roman"/>
                <w:b/>
              </w:rPr>
              <w:t xml:space="preserve">городского </w:t>
            </w:r>
            <w:r w:rsidRPr="001A6AB4">
              <w:rPr>
                <w:rFonts w:ascii="Times New Roman" w:hAnsi="Times New Roman" w:cs="Times New Roman"/>
                <w:b/>
              </w:rPr>
              <w:t>округа, в т.ч.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69,51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C0449F" w:rsidRPr="001A6AB4" w:rsidTr="00C0449F">
        <w:trPr>
          <w:gridAfter w:val="2"/>
          <w:wAfter w:w="26" w:type="pct"/>
          <w:trHeight w:val="216"/>
        </w:trPr>
        <w:tc>
          <w:tcPr>
            <w:tcW w:w="234" w:type="pct"/>
            <w:gridSpan w:val="2"/>
            <w:vMerge/>
            <w:tcBorders>
              <w:top w:val="single" w:sz="4" w:space="0" w:color="auto"/>
            </w:tcBorders>
          </w:tcPr>
          <w:p w:rsidR="00C0449F" w:rsidRPr="001A6AB4" w:rsidRDefault="00C0449F" w:rsidP="001A6AB4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</w:tcBorders>
          </w:tcPr>
          <w:p w:rsidR="00C0449F" w:rsidRPr="001A6AB4" w:rsidRDefault="00C0449F" w:rsidP="001A6A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</w:tcBorders>
          </w:tcPr>
          <w:p w:rsidR="00C0449F" w:rsidRPr="00C0449F" w:rsidRDefault="00C0449F" w:rsidP="00C0449F">
            <w:pPr>
              <w:rPr>
                <w:b/>
                <w:sz w:val="24"/>
                <w:szCs w:val="24"/>
              </w:rPr>
            </w:pPr>
            <w:r w:rsidRPr="00C0449F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муниципального</w:t>
            </w:r>
            <w:r w:rsidRPr="00C0449F">
              <w:rPr>
                <w:b/>
                <w:sz w:val="24"/>
                <w:szCs w:val="24"/>
              </w:rPr>
              <w:t xml:space="preserve"> округа, в т.ч.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49F" w:rsidRPr="001A6AB4" w:rsidRDefault="00C0449F" w:rsidP="001A6A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</w:tcBorders>
            <w:vAlign w:val="center"/>
          </w:tcPr>
          <w:p w:rsidR="00C0449F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</w:tcBorders>
            <w:vAlign w:val="center"/>
          </w:tcPr>
          <w:p w:rsidR="00C0449F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  <w:vAlign w:val="center"/>
          </w:tcPr>
          <w:p w:rsidR="00C0449F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49F" w:rsidRPr="001A6AB4" w:rsidRDefault="00C0449F" w:rsidP="00131833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449F" w:rsidRPr="001A6AB4" w:rsidRDefault="00C0449F" w:rsidP="00131833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 xml:space="preserve">средства краевого </w:t>
            </w:r>
            <w:r w:rsidRPr="001A6AB4">
              <w:rPr>
                <w:rFonts w:ascii="Times New Roman" w:hAnsi="Times New Roman" w:cs="Times New Roman"/>
                <w:b/>
              </w:rPr>
              <w:lastRenderedPageBreak/>
              <w:t xml:space="preserve">бюджета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lastRenderedPageBreak/>
              <w:t>69,51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45,73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69,51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73,81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48,51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45,73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45,73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45,73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  <w:trHeight w:val="226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местного бюджета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  <w:trHeight w:val="232"/>
        </w:trPr>
        <w:tc>
          <w:tcPr>
            <w:tcW w:w="234" w:type="pct"/>
            <w:gridSpan w:val="2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ind w:left="-115" w:firstLine="11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C0449F">
        <w:trPr>
          <w:gridAfter w:val="2"/>
          <w:wAfter w:w="26" w:type="pct"/>
          <w:trHeight w:val="444"/>
        </w:trPr>
        <w:tc>
          <w:tcPr>
            <w:tcW w:w="234" w:type="pct"/>
            <w:gridSpan w:val="2"/>
            <w:vMerge w:val="restart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59" w:type="pct"/>
            <w:gridSpan w:val="2"/>
            <w:vMerge w:val="restart"/>
          </w:tcPr>
          <w:p w:rsidR="001A6AB4" w:rsidRPr="001A6AB4" w:rsidRDefault="001A6AB4" w:rsidP="001A6AB4">
            <w:pPr>
              <w:ind w:left="-97"/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Подпрограмма 2</w:t>
            </w:r>
          </w:p>
          <w:p w:rsidR="001A6AB4" w:rsidRPr="001A6AB4" w:rsidRDefault="001A6AB4" w:rsidP="001A6AB4">
            <w:pPr>
              <w:ind w:left="-97"/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«Обеспечение реализации программы и </w:t>
            </w:r>
            <w:proofErr w:type="spellStart"/>
            <w:r w:rsidRPr="001A6AB4">
              <w:rPr>
                <w:b/>
                <w:sz w:val="24"/>
                <w:szCs w:val="24"/>
              </w:rPr>
              <w:t>общепрограммные</w:t>
            </w:r>
            <w:proofErr w:type="spellEnd"/>
            <w:r w:rsidRPr="001A6AB4">
              <w:rPr>
                <w:b/>
                <w:sz w:val="24"/>
                <w:szCs w:val="24"/>
              </w:rPr>
              <w:t xml:space="preserve"> мероприятия», </w:t>
            </w:r>
            <w:proofErr w:type="gramStart"/>
            <w:r w:rsidRPr="001A6AB4">
              <w:rPr>
                <w:b/>
                <w:sz w:val="24"/>
                <w:szCs w:val="24"/>
              </w:rPr>
              <w:t>всего</w:t>
            </w:r>
            <w:proofErr w:type="gramEnd"/>
            <w:r w:rsidRPr="001A6AB4">
              <w:rPr>
                <w:b/>
                <w:sz w:val="24"/>
                <w:szCs w:val="24"/>
              </w:rPr>
              <w:t xml:space="preserve"> в том числе следующие основные мероприятия:</w:t>
            </w: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:rsidR="00C0449F" w:rsidRPr="00C0449F" w:rsidRDefault="001A6AB4" w:rsidP="00C0449F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 xml:space="preserve">Бюджет </w:t>
            </w:r>
            <w:r w:rsidR="00C0449F">
              <w:rPr>
                <w:rFonts w:ascii="Times New Roman" w:hAnsi="Times New Roman" w:cs="Times New Roman"/>
                <w:b/>
              </w:rPr>
              <w:t xml:space="preserve">городского </w:t>
            </w:r>
            <w:r w:rsidRPr="001A6AB4">
              <w:rPr>
                <w:rFonts w:ascii="Times New Roman" w:hAnsi="Times New Roman" w:cs="Times New Roman"/>
                <w:b/>
              </w:rPr>
              <w:t>округа, в т.ч.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6 450,75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4 862,61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4 895,52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</w:t>
            </w:r>
            <w:r w:rsidR="00994EDD">
              <w:rPr>
                <w:b/>
                <w:sz w:val="24"/>
                <w:szCs w:val="24"/>
              </w:rPr>
              <w:t> </w:t>
            </w:r>
            <w:r w:rsidRPr="001A6AB4">
              <w:rPr>
                <w:b/>
                <w:sz w:val="24"/>
                <w:szCs w:val="24"/>
              </w:rPr>
              <w:t>91</w:t>
            </w:r>
            <w:r w:rsidR="00994EDD">
              <w:rPr>
                <w:b/>
                <w:sz w:val="24"/>
                <w:szCs w:val="24"/>
              </w:rPr>
              <w:t>2,50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C0449F" w:rsidRPr="001A6AB4" w:rsidTr="00C0449F">
        <w:trPr>
          <w:gridAfter w:val="2"/>
          <w:wAfter w:w="26" w:type="pct"/>
          <w:trHeight w:val="156"/>
        </w:trPr>
        <w:tc>
          <w:tcPr>
            <w:tcW w:w="234" w:type="pct"/>
            <w:gridSpan w:val="2"/>
            <w:vMerge/>
          </w:tcPr>
          <w:p w:rsidR="00C0449F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C0449F" w:rsidRPr="001A6AB4" w:rsidRDefault="00C0449F" w:rsidP="001A6AB4">
            <w:pPr>
              <w:ind w:left="-9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</w:tcBorders>
          </w:tcPr>
          <w:p w:rsidR="00C0449F" w:rsidRPr="00C0449F" w:rsidRDefault="00C0449F" w:rsidP="00C0449F">
            <w:pPr>
              <w:rPr>
                <w:b/>
                <w:sz w:val="24"/>
                <w:szCs w:val="24"/>
              </w:rPr>
            </w:pPr>
            <w:r w:rsidRPr="00C0449F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C0449F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49F" w:rsidRPr="001A6AB4" w:rsidRDefault="00C0449F" w:rsidP="001A6A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</w:tcBorders>
            <w:vAlign w:val="center"/>
          </w:tcPr>
          <w:p w:rsidR="00C0449F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</w:tcBorders>
            <w:vAlign w:val="center"/>
          </w:tcPr>
          <w:p w:rsidR="00C0449F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  <w:vAlign w:val="center"/>
          </w:tcPr>
          <w:p w:rsidR="00C0449F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49F" w:rsidRPr="001A6AB4" w:rsidRDefault="00C0449F" w:rsidP="00131833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4 167,67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449F" w:rsidRPr="001A6AB4" w:rsidRDefault="00C0449F" w:rsidP="00131833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4 167,67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73,15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75,22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46,48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-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73,15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75,22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46,48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 xml:space="preserve">         средства краевого бюджета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1 792,53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1 781,63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1 906,93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2 033,57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2 007,37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2 007,37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- Управлению сельского хозяйства       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1 792,53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1 781,63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1 906,93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2 033,57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  <w:r w:rsidRPr="001A6AB4">
              <w:rPr>
                <w:color w:val="000000" w:themeColor="text1"/>
                <w:sz w:val="24"/>
                <w:szCs w:val="24"/>
              </w:rPr>
              <w:t>2 007,37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  <w:r w:rsidRPr="001A6AB4">
              <w:rPr>
                <w:color w:val="000000" w:themeColor="text1"/>
                <w:sz w:val="24"/>
                <w:szCs w:val="24"/>
              </w:rPr>
              <w:t>2 007,37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C0449F">
        <w:trPr>
          <w:gridAfter w:val="2"/>
          <w:wAfter w:w="26" w:type="pct"/>
          <w:trHeight w:val="624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:rsidR="00C0449F" w:rsidRPr="00C0449F" w:rsidRDefault="001A6AB4" w:rsidP="001A6AB4">
            <w:pPr>
              <w:pStyle w:val="af7"/>
            </w:pPr>
            <w:r w:rsidRPr="001A6AB4">
              <w:rPr>
                <w:rFonts w:ascii="Times New Roman" w:hAnsi="Times New Roman" w:cs="Times New Roman"/>
                <w:b/>
              </w:rPr>
              <w:t>средства местного бюджета</w:t>
            </w:r>
            <w:r w:rsidR="00C0449F">
              <w:rPr>
                <w:rFonts w:ascii="Times New Roman" w:hAnsi="Times New Roman" w:cs="Times New Roman"/>
                <w:b/>
              </w:rPr>
              <w:t xml:space="preserve"> городского округа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4 687,22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3 007,83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2 913,37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</w:t>
            </w:r>
            <w:r w:rsidR="00994EDD">
              <w:rPr>
                <w:b/>
                <w:sz w:val="24"/>
                <w:szCs w:val="24"/>
              </w:rPr>
              <w:t> </w:t>
            </w:r>
            <w:r w:rsidRPr="001A6AB4">
              <w:rPr>
                <w:b/>
                <w:sz w:val="24"/>
                <w:szCs w:val="24"/>
              </w:rPr>
              <w:t>83</w:t>
            </w:r>
            <w:r w:rsidR="00994EDD">
              <w:rPr>
                <w:b/>
                <w:sz w:val="24"/>
                <w:szCs w:val="24"/>
              </w:rPr>
              <w:t>2,45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6AB4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A6AB4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C0449F" w:rsidRPr="001A6AB4" w:rsidTr="00C0449F">
        <w:trPr>
          <w:gridAfter w:val="2"/>
          <w:wAfter w:w="26" w:type="pct"/>
          <w:trHeight w:val="240"/>
        </w:trPr>
        <w:tc>
          <w:tcPr>
            <w:tcW w:w="234" w:type="pct"/>
            <w:gridSpan w:val="2"/>
            <w:vMerge/>
          </w:tcPr>
          <w:p w:rsidR="00C0449F" w:rsidRPr="001A6AB4" w:rsidRDefault="00C0449F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C0449F" w:rsidRPr="001A6AB4" w:rsidRDefault="00C0449F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</w:tcBorders>
          </w:tcPr>
          <w:p w:rsidR="00C0449F" w:rsidRPr="00C0449F" w:rsidRDefault="00C0449F" w:rsidP="00C0449F">
            <w:pPr>
              <w:rPr>
                <w:b/>
                <w:sz w:val="24"/>
                <w:szCs w:val="24"/>
              </w:rPr>
            </w:pPr>
            <w:r w:rsidRPr="00C0449F">
              <w:rPr>
                <w:b/>
                <w:sz w:val="24"/>
                <w:szCs w:val="24"/>
              </w:rPr>
              <w:t xml:space="preserve">средства местного бюджета </w:t>
            </w:r>
            <w:r>
              <w:rPr>
                <w:b/>
                <w:sz w:val="24"/>
                <w:szCs w:val="24"/>
              </w:rPr>
              <w:t>муниципального</w:t>
            </w:r>
            <w:r w:rsidRPr="00C0449F">
              <w:rPr>
                <w:b/>
                <w:sz w:val="24"/>
                <w:szCs w:val="24"/>
              </w:rPr>
              <w:t xml:space="preserve"> округа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0449F" w:rsidRPr="001A6AB4" w:rsidRDefault="00C0449F" w:rsidP="001A6A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</w:tcBorders>
          </w:tcPr>
          <w:p w:rsidR="00C0449F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49F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49F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0449F" w:rsidRPr="001A6AB4" w:rsidRDefault="00C0449F" w:rsidP="00131833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2 160,30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449F" w:rsidRPr="001A6AB4" w:rsidRDefault="00C0449F" w:rsidP="00131833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2 160,30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-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4 687,22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3 007,83</w:t>
            </w:r>
          </w:p>
        </w:tc>
        <w:tc>
          <w:tcPr>
            <w:tcW w:w="573" w:type="pct"/>
            <w:gridSpan w:val="3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2 913,37</w:t>
            </w:r>
          </w:p>
        </w:tc>
        <w:tc>
          <w:tcPr>
            <w:tcW w:w="428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</w:t>
            </w:r>
            <w:r w:rsidR="00994EDD">
              <w:rPr>
                <w:sz w:val="24"/>
                <w:szCs w:val="24"/>
              </w:rPr>
              <w:t> </w:t>
            </w:r>
            <w:r w:rsidRPr="001A6AB4">
              <w:rPr>
                <w:sz w:val="24"/>
                <w:szCs w:val="24"/>
              </w:rPr>
              <w:t>83</w:t>
            </w:r>
            <w:r w:rsidR="00994EDD">
              <w:rPr>
                <w:sz w:val="24"/>
                <w:szCs w:val="24"/>
              </w:rPr>
              <w:t>2,45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2 160,30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2 160,30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C0449F">
        <w:trPr>
          <w:gridAfter w:val="2"/>
          <w:wAfter w:w="26" w:type="pct"/>
          <w:trHeight w:val="480"/>
        </w:trPr>
        <w:tc>
          <w:tcPr>
            <w:tcW w:w="234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443DAB">
            <w:pPr>
              <w:ind w:left="-97" w:right="34"/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Основное мероприятие 1 «Финансовое обеспечение деятельности органов местного самоуправления и их структурных подразделений», всего</w:t>
            </w: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:rsidR="00C0449F" w:rsidRPr="00C0449F" w:rsidRDefault="001A6AB4" w:rsidP="00C0449F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 xml:space="preserve">Бюджет </w:t>
            </w:r>
            <w:r w:rsidR="00C0449F">
              <w:rPr>
                <w:rFonts w:ascii="Times New Roman" w:hAnsi="Times New Roman" w:cs="Times New Roman"/>
                <w:b/>
              </w:rPr>
              <w:t xml:space="preserve">городского </w:t>
            </w:r>
            <w:r w:rsidRPr="001A6AB4">
              <w:rPr>
                <w:rFonts w:ascii="Times New Roman" w:hAnsi="Times New Roman" w:cs="Times New Roman"/>
                <w:b/>
              </w:rPr>
              <w:t>округа, в т.ч.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6 450,75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4 862,61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4 895,52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D4264B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3 91</w:t>
            </w:r>
            <w:r w:rsidR="00D4264B">
              <w:rPr>
                <w:b/>
                <w:sz w:val="24"/>
                <w:szCs w:val="24"/>
              </w:rPr>
              <w:t>2</w:t>
            </w:r>
            <w:r w:rsidRPr="001A6AB4">
              <w:rPr>
                <w:b/>
                <w:sz w:val="24"/>
                <w:szCs w:val="24"/>
              </w:rPr>
              <w:t>,5</w:t>
            </w:r>
            <w:r w:rsidR="00D426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C0449F" w:rsidP="001A6AB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C0449F" w:rsidP="001A6AB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</w:tr>
      <w:tr w:rsidR="00C0449F" w:rsidRPr="001A6AB4" w:rsidTr="00C0449F">
        <w:trPr>
          <w:gridAfter w:val="2"/>
          <w:wAfter w:w="26" w:type="pct"/>
          <w:trHeight w:val="120"/>
        </w:trPr>
        <w:tc>
          <w:tcPr>
            <w:tcW w:w="234" w:type="pct"/>
            <w:gridSpan w:val="2"/>
            <w:vMerge/>
            <w:tcBorders>
              <w:top w:val="single" w:sz="4" w:space="0" w:color="auto"/>
            </w:tcBorders>
          </w:tcPr>
          <w:p w:rsidR="00C0449F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</w:tcBorders>
          </w:tcPr>
          <w:p w:rsidR="00C0449F" w:rsidRPr="001A6AB4" w:rsidRDefault="00C0449F" w:rsidP="00443DAB">
            <w:pPr>
              <w:ind w:left="-97" w:right="34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</w:tcBorders>
          </w:tcPr>
          <w:p w:rsidR="00C0449F" w:rsidRPr="00C0449F" w:rsidRDefault="00C0449F" w:rsidP="00C0449F">
            <w:pPr>
              <w:rPr>
                <w:b/>
                <w:sz w:val="24"/>
                <w:szCs w:val="24"/>
              </w:rPr>
            </w:pPr>
            <w:r w:rsidRPr="00C0449F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C0449F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49F" w:rsidRPr="001A6AB4" w:rsidRDefault="00C0449F" w:rsidP="001A6A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</w:tcBorders>
            <w:vAlign w:val="center"/>
          </w:tcPr>
          <w:p w:rsidR="00C0449F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</w:tcBorders>
            <w:vAlign w:val="center"/>
          </w:tcPr>
          <w:p w:rsidR="00C0449F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  <w:vAlign w:val="center"/>
          </w:tcPr>
          <w:p w:rsidR="00C0449F" w:rsidRPr="001A6AB4" w:rsidRDefault="00C0449F" w:rsidP="00D426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49F" w:rsidRPr="001A6AB4" w:rsidRDefault="00C0449F" w:rsidP="0013183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4 167,67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449F" w:rsidRPr="001A6AB4" w:rsidRDefault="00C0449F" w:rsidP="0013183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4 167,67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73,15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75,22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46,48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-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73,15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75,22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  <w:r w:rsidRPr="001A6AB4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  <w:r w:rsidRPr="001A6AB4">
              <w:rPr>
                <w:color w:val="FF0000"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 xml:space="preserve">Средства краевого  бюджета 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1 792,53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1 781,63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1 906,93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2 033,57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2 007,37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2 007,37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1 792,53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1 781,63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1 906,93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2 033,57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  <w:r w:rsidRPr="001A6AB4">
              <w:rPr>
                <w:color w:val="000000" w:themeColor="text1"/>
                <w:sz w:val="24"/>
                <w:szCs w:val="24"/>
              </w:rPr>
              <w:t>2 007,37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  <w:r w:rsidRPr="001A6AB4">
              <w:rPr>
                <w:color w:val="000000" w:themeColor="text1"/>
                <w:sz w:val="24"/>
                <w:szCs w:val="24"/>
              </w:rPr>
              <w:t>2 007,37</w:t>
            </w:r>
          </w:p>
        </w:tc>
      </w:tr>
      <w:tr w:rsidR="001A6AB4" w:rsidRPr="001A6AB4" w:rsidTr="00D4264B">
        <w:trPr>
          <w:gridAfter w:val="2"/>
          <w:wAfter w:w="26" w:type="pct"/>
          <w:trHeight w:val="376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C0449F">
        <w:trPr>
          <w:gridAfter w:val="2"/>
          <w:wAfter w:w="26" w:type="pct"/>
          <w:trHeight w:val="696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:rsidR="00C0449F" w:rsidRPr="00C0449F" w:rsidRDefault="001A6AB4" w:rsidP="00C0449F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местного бюджета</w:t>
            </w:r>
            <w:r w:rsidR="00C0449F">
              <w:rPr>
                <w:rFonts w:ascii="Times New Roman" w:hAnsi="Times New Roman" w:cs="Times New Roman"/>
                <w:b/>
              </w:rPr>
              <w:t xml:space="preserve"> городского округа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4 658,22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3 007,83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2 913,37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D4264B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1 83</w:t>
            </w:r>
            <w:r w:rsidR="00D4264B">
              <w:rPr>
                <w:b/>
                <w:sz w:val="24"/>
                <w:szCs w:val="24"/>
              </w:rPr>
              <w:t>2</w:t>
            </w:r>
            <w:r w:rsidRPr="001A6AB4">
              <w:rPr>
                <w:b/>
                <w:sz w:val="24"/>
                <w:szCs w:val="24"/>
              </w:rPr>
              <w:t>,4</w:t>
            </w:r>
            <w:r w:rsidR="00D4264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C0449F" w:rsidRPr="001A6AB4" w:rsidTr="00C0449F">
        <w:trPr>
          <w:gridAfter w:val="2"/>
          <w:wAfter w:w="26" w:type="pct"/>
          <w:trHeight w:val="168"/>
        </w:trPr>
        <w:tc>
          <w:tcPr>
            <w:tcW w:w="234" w:type="pct"/>
            <w:gridSpan w:val="2"/>
            <w:vMerge/>
          </w:tcPr>
          <w:p w:rsidR="00C0449F" w:rsidRPr="001A6AB4" w:rsidRDefault="00C0449F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C0449F" w:rsidRPr="001A6AB4" w:rsidRDefault="00C0449F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</w:tcBorders>
          </w:tcPr>
          <w:p w:rsidR="00C0449F" w:rsidRPr="00C0449F" w:rsidRDefault="00C0449F" w:rsidP="00C0449F">
            <w:pPr>
              <w:rPr>
                <w:b/>
                <w:sz w:val="24"/>
                <w:szCs w:val="24"/>
              </w:rPr>
            </w:pPr>
            <w:r w:rsidRPr="00C0449F">
              <w:rPr>
                <w:b/>
                <w:sz w:val="24"/>
                <w:szCs w:val="24"/>
              </w:rPr>
              <w:t xml:space="preserve">средства местного бюджета </w:t>
            </w:r>
            <w:r>
              <w:rPr>
                <w:b/>
                <w:sz w:val="24"/>
                <w:szCs w:val="24"/>
              </w:rPr>
              <w:t>муниципального</w:t>
            </w:r>
            <w:r w:rsidRPr="00C0449F">
              <w:rPr>
                <w:b/>
                <w:sz w:val="24"/>
                <w:szCs w:val="24"/>
              </w:rPr>
              <w:t xml:space="preserve"> округа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49F" w:rsidRPr="001A6AB4" w:rsidRDefault="00C0449F" w:rsidP="001A6A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</w:tcBorders>
            <w:vAlign w:val="center"/>
          </w:tcPr>
          <w:p w:rsidR="00C0449F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</w:tcBorders>
            <w:vAlign w:val="center"/>
          </w:tcPr>
          <w:p w:rsidR="00C0449F" w:rsidRPr="001A6AB4" w:rsidRDefault="00C0449F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  <w:vAlign w:val="center"/>
          </w:tcPr>
          <w:p w:rsidR="00C0449F" w:rsidRPr="001A6AB4" w:rsidRDefault="00C0449F" w:rsidP="00D426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449F" w:rsidRPr="001A6AB4" w:rsidRDefault="00C0449F" w:rsidP="00131833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2 160,30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449F" w:rsidRPr="001A6AB4" w:rsidRDefault="00C0449F" w:rsidP="00131833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2 160,30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– Управлению сельского </w:t>
            </w:r>
            <w:r w:rsidRPr="001A6AB4">
              <w:rPr>
                <w:rFonts w:ascii="Times New Roman" w:hAnsi="Times New Roman" w:cs="Times New Roman"/>
              </w:rPr>
              <w:lastRenderedPageBreak/>
              <w:t xml:space="preserve">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4 658,22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3 007,83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2 913,37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D4264B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1 832,</w:t>
            </w:r>
            <w:r w:rsidR="001A6AB4" w:rsidRPr="001A6AB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2 160,30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2 160,30</w:t>
            </w:r>
          </w:p>
        </w:tc>
      </w:tr>
      <w:tr w:rsidR="001A6AB4" w:rsidRPr="001A6AB4" w:rsidTr="00D4264B">
        <w:trPr>
          <w:gridAfter w:val="2"/>
          <w:wAfter w:w="26" w:type="pct"/>
          <w:trHeight w:val="70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  <w:trHeight w:val="70"/>
        </w:trPr>
        <w:tc>
          <w:tcPr>
            <w:tcW w:w="234" w:type="pct"/>
            <w:gridSpan w:val="2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5252AC">
        <w:trPr>
          <w:gridAfter w:val="2"/>
          <w:wAfter w:w="26" w:type="pct"/>
          <w:trHeight w:val="468"/>
        </w:trPr>
        <w:tc>
          <w:tcPr>
            <w:tcW w:w="234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ind w:right="-119"/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3.1.1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:rsidR="005252AC" w:rsidRPr="005252AC" w:rsidRDefault="001A6AB4" w:rsidP="005252AC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Бюджет</w:t>
            </w:r>
            <w:r w:rsidR="005252AC">
              <w:rPr>
                <w:rFonts w:ascii="Times New Roman" w:hAnsi="Times New Roman" w:cs="Times New Roman"/>
                <w:b/>
              </w:rPr>
              <w:t xml:space="preserve"> городского</w:t>
            </w:r>
            <w:r w:rsidRPr="001A6AB4">
              <w:rPr>
                <w:rFonts w:ascii="Times New Roman" w:hAnsi="Times New Roman" w:cs="Times New Roman"/>
                <w:b/>
              </w:rPr>
              <w:t xml:space="preserve"> округа, в т.ч.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1 792,53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1 781,63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1 906,93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2 033,57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5252AC" w:rsidP="001A6AB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5252AC" w:rsidP="001A6AB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</w:tr>
      <w:tr w:rsidR="005252AC" w:rsidRPr="001A6AB4" w:rsidTr="005252AC">
        <w:trPr>
          <w:gridAfter w:val="2"/>
          <w:wAfter w:w="26" w:type="pct"/>
          <w:trHeight w:val="132"/>
        </w:trPr>
        <w:tc>
          <w:tcPr>
            <w:tcW w:w="234" w:type="pct"/>
            <w:gridSpan w:val="2"/>
            <w:vMerge/>
            <w:tcBorders>
              <w:top w:val="single" w:sz="4" w:space="0" w:color="auto"/>
            </w:tcBorders>
          </w:tcPr>
          <w:p w:rsidR="005252AC" w:rsidRPr="001A6AB4" w:rsidRDefault="005252AC" w:rsidP="001A6AB4">
            <w:pPr>
              <w:ind w:right="-119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</w:tcBorders>
          </w:tcPr>
          <w:p w:rsidR="005252AC" w:rsidRPr="001A6AB4" w:rsidRDefault="005252AC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</w:tcBorders>
          </w:tcPr>
          <w:p w:rsidR="005252AC" w:rsidRPr="005252AC" w:rsidRDefault="005252AC" w:rsidP="005252AC">
            <w:pPr>
              <w:rPr>
                <w:b/>
                <w:sz w:val="24"/>
                <w:szCs w:val="24"/>
              </w:rPr>
            </w:pPr>
            <w:r w:rsidRPr="005252AC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5252AC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</w:tcBorders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</w:tcBorders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3183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2 007,37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52AC" w:rsidRPr="001A6AB4" w:rsidRDefault="005252AC" w:rsidP="0013183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2 007,37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краевого бюджета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1 792,53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1 781,63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1 906,93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2 033,57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2 007,37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1A6AB4">
              <w:rPr>
                <w:b/>
                <w:color w:val="000000" w:themeColor="text1"/>
                <w:sz w:val="24"/>
                <w:szCs w:val="24"/>
              </w:rPr>
              <w:t>2 007,37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1 792,53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1 781,63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1 906,93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2 033,57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6AB4">
              <w:rPr>
                <w:color w:val="000000" w:themeColor="text1"/>
                <w:sz w:val="24"/>
                <w:szCs w:val="24"/>
              </w:rPr>
              <w:t>2 007,37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color w:val="FF0000"/>
                <w:sz w:val="24"/>
                <w:szCs w:val="24"/>
              </w:rPr>
            </w:pPr>
            <w:r w:rsidRPr="001A6AB4">
              <w:rPr>
                <w:color w:val="000000" w:themeColor="text1"/>
                <w:sz w:val="24"/>
                <w:szCs w:val="24"/>
              </w:rPr>
              <w:t>2 007,37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местного бюджета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5252AC">
        <w:trPr>
          <w:gridAfter w:val="2"/>
          <w:wAfter w:w="26" w:type="pct"/>
          <w:trHeight w:val="432"/>
        </w:trPr>
        <w:tc>
          <w:tcPr>
            <w:tcW w:w="234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ind w:right="-119"/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3.1.2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443DAB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  <w:p w:rsidR="001A6AB4" w:rsidRPr="001A6AB4" w:rsidRDefault="001A6AB4" w:rsidP="001A6AB4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:rsidR="005252AC" w:rsidRPr="005252AC" w:rsidRDefault="001A6AB4" w:rsidP="005252AC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Бюджет</w:t>
            </w:r>
            <w:r w:rsidR="005252AC">
              <w:rPr>
                <w:rFonts w:ascii="Times New Roman" w:hAnsi="Times New Roman" w:cs="Times New Roman"/>
                <w:b/>
              </w:rPr>
              <w:t xml:space="preserve"> городского </w:t>
            </w:r>
            <w:r w:rsidRPr="001A6AB4">
              <w:rPr>
                <w:rFonts w:ascii="Times New Roman" w:hAnsi="Times New Roman" w:cs="Times New Roman"/>
                <w:b/>
              </w:rPr>
              <w:t xml:space="preserve"> округа, в т. ч.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39,94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3,18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7,43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252AC" w:rsidRPr="001A6AB4" w:rsidTr="005252AC">
        <w:trPr>
          <w:gridAfter w:val="2"/>
          <w:wAfter w:w="26" w:type="pct"/>
          <w:trHeight w:val="168"/>
        </w:trPr>
        <w:tc>
          <w:tcPr>
            <w:tcW w:w="234" w:type="pct"/>
            <w:gridSpan w:val="2"/>
            <w:vMerge/>
            <w:tcBorders>
              <w:top w:val="single" w:sz="4" w:space="0" w:color="auto"/>
            </w:tcBorders>
          </w:tcPr>
          <w:p w:rsidR="005252AC" w:rsidRPr="001A6AB4" w:rsidRDefault="005252AC" w:rsidP="001A6AB4">
            <w:pPr>
              <w:ind w:right="-119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</w:tcBorders>
          </w:tcPr>
          <w:p w:rsidR="005252AC" w:rsidRPr="001A6AB4" w:rsidRDefault="005252AC" w:rsidP="00443D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</w:tcBorders>
          </w:tcPr>
          <w:p w:rsidR="005252AC" w:rsidRPr="005252AC" w:rsidRDefault="005252AC" w:rsidP="005252AC">
            <w:pPr>
              <w:rPr>
                <w:b/>
                <w:sz w:val="24"/>
                <w:szCs w:val="24"/>
              </w:rPr>
            </w:pPr>
            <w:r w:rsidRPr="005252AC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муниципального</w:t>
            </w:r>
            <w:r w:rsidRPr="005252AC">
              <w:rPr>
                <w:b/>
                <w:sz w:val="24"/>
                <w:szCs w:val="24"/>
              </w:rPr>
              <w:t xml:space="preserve">  округа, в т. ч.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</w:tcBorders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</w:tcBorders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31833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52AC" w:rsidRPr="001A6AB4" w:rsidRDefault="005252AC" w:rsidP="00131833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3,4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5252AC">
        <w:trPr>
          <w:gridAfter w:val="2"/>
          <w:wAfter w:w="26" w:type="pct"/>
          <w:trHeight w:val="888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:rsidR="005252AC" w:rsidRPr="005252AC" w:rsidRDefault="001A6AB4" w:rsidP="001A6AB4">
            <w:pPr>
              <w:pStyle w:val="af7"/>
            </w:pPr>
            <w:r w:rsidRPr="001A6AB4">
              <w:rPr>
                <w:rFonts w:ascii="Times New Roman" w:hAnsi="Times New Roman" w:cs="Times New Roman"/>
                <w:b/>
              </w:rPr>
              <w:t>средства местного бюджета</w:t>
            </w:r>
            <w:r w:rsidR="005252AC">
              <w:rPr>
                <w:rFonts w:ascii="Times New Roman" w:hAnsi="Times New Roman" w:cs="Times New Roman"/>
                <w:b/>
              </w:rPr>
              <w:t xml:space="preserve"> городского округа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39,94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3,18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7,43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252AC" w:rsidRPr="001A6AB4" w:rsidTr="005252AC">
        <w:trPr>
          <w:gridAfter w:val="2"/>
          <w:wAfter w:w="26" w:type="pct"/>
          <w:trHeight w:val="252"/>
        </w:trPr>
        <w:tc>
          <w:tcPr>
            <w:tcW w:w="234" w:type="pct"/>
            <w:gridSpan w:val="2"/>
            <w:vMerge/>
          </w:tcPr>
          <w:p w:rsidR="005252AC" w:rsidRPr="001A6AB4" w:rsidRDefault="005252AC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5252AC" w:rsidRPr="001A6AB4" w:rsidRDefault="005252AC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</w:tcBorders>
          </w:tcPr>
          <w:p w:rsidR="005252AC" w:rsidRPr="005252AC" w:rsidRDefault="005252AC" w:rsidP="005252AC">
            <w:pPr>
              <w:rPr>
                <w:b/>
                <w:sz w:val="24"/>
                <w:szCs w:val="24"/>
              </w:rPr>
            </w:pPr>
            <w:r w:rsidRPr="005252AC">
              <w:rPr>
                <w:b/>
                <w:sz w:val="24"/>
                <w:szCs w:val="24"/>
              </w:rPr>
              <w:t xml:space="preserve">средства местного бюджета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5252AC">
              <w:rPr>
                <w:b/>
                <w:sz w:val="24"/>
                <w:szCs w:val="24"/>
              </w:rPr>
              <w:t>округа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</w:tcBorders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</w:tcBorders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31833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52AC" w:rsidRPr="001A6AB4" w:rsidRDefault="005252AC" w:rsidP="00131833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3,4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 ч. предусмотренные: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39,94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3,18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3,3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7,43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3,4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3,4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ind w:right="-5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ind w:right="-59"/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5252AC">
        <w:trPr>
          <w:gridAfter w:val="2"/>
          <w:wAfter w:w="26" w:type="pct"/>
          <w:trHeight w:val="444"/>
        </w:trPr>
        <w:tc>
          <w:tcPr>
            <w:tcW w:w="234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1A6AB4">
            <w:pPr>
              <w:ind w:right="-119"/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3.1.3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</w:tcBorders>
          </w:tcPr>
          <w:p w:rsidR="001A6AB4" w:rsidRPr="001A6AB4" w:rsidRDefault="001A6AB4" w:rsidP="00443DAB">
            <w:pPr>
              <w:ind w:right="34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:rsidR="005252AC" w:rsidRPr="005252AC" w:rsidRDefault="001A6AB4" w:rsidP="005252AC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Бюджет</w:t>
            </w:r>
            <w:r w:rsidR="005252AC">
              <w:rPr>
                <w:rFonts w:ascii="Times New Roman" w:hAnsi="Times New Roman" w:cs="Times New Roman"/>
                <w:b/>
              </w:rPr>
              <w:t xml:space="preserve"> городского</w:t>
            </w:r>
            <w:r w:rsidRPr="001A6AB4">
              <w:rPr>
                <w:rFonts w:ascii="Times New Roman" w:hAnsi="Times New Roman" w:cs="Times New Roman"/>
                <w:b/>
              </w:rPr>
              <w:t xml:space="preserve"> округа, в т.ч.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4 647,28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3 004,65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2 910,07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D4264B" w:rsidP="00D426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1 832,</w:t>
            </w:r>
            <w:r w:rsidR="001A6AB4" w:rsidRPr="001A6AB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252AC" w:rsidRPr="001A6AB4" w:rsidTr="005252AC">
        <w:trPr>
          <w:gridAfter w:val="2"/>
          <w:wAfter w:w="26" w:type="pct"/>
          <w:trHeight w:val="144"/>
        </w:trPr>
        <w:tc>
          <w:tcPr>
            <w:tcW w:w="234" w:type="pct"/>
            <w:gridSpan w:val="2"/>
            <w:vMerge/>
            <w:tcBorders>
              <w:top w:val="single" w:sz="4" w:space="0" w:color="auto"/>
            </w:tcBorders>
          </w:tcPr>
          <w:p w:rsidR="005252AC" w:rsidRPr="001A6AB4" w:rsidRDefault="005252AC" w:rsidP="001A6AB4">
            <w:pPr>
              <w:ind w:right="-119"/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</w:tcBorders>
          </w:tcPr>
          <w:p w:rsidR="005252AC" w:rsidRPr="001A6AB4" w:rsidRDefault="005252AC" w:rsidP="00443DAB">
            <w:pPr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</w:tcBorders>
          </w:tcPr>
          <w:p w:rsidR="005252AC" w:rsidRPr="005252AC" w:rsidRDefault="005252AC" w:rsidP="005252AC">
            <w:pPr>
              <w:rPr>
                <w:b/>
                <w:sz w:val="24"/>
                <w:szCs w:val="24"/>
              </w:rPr>
            </w:pPr>
            <w:r w:rsidRPr="005252AC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5252AC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</w:tcBorders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</w:tcBorders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</w:tcBorders>
            <w:vAlign w:val="center"/>
          </w:tcPr>
          <w:p w:rsidR="005252AC" w:rsidRDefault="005252AC" w:rsidP="00D426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31833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2 156,90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52AC" w:rsidRPr="001A6AB4" w:rsidRDefault="005252AC" w:rsidP="00131833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2 156,90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5252AC">
        <w:trPr>
          <w:gridAfter w:val="2"/>
          <w:wAfter w:w="26" w:type="pct"/>
          <w:trHeight w:val="696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:rsidR="005252AC" w:rsidRPr="005252AC" w:rsidRDefault="001A6AB4" w:rsidP="005252AC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местного бюджета</w:t>
            </w:r>
            <w:r w:rsidR="005252AC">
              <w:rPr>
                <w:rFonts w:ascii="Times New Roman" w:hAnsi="Times New Roman" w:cs="Times New Roman"/>
                <w:b/>
              </w:rPr>
              <w:t xml:space="preserve"> городского округа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4 647,28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3 004,65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2 910,07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D4264B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1 83</w:t>
            </w:r>
            <w:r w:rsidR="00D4264B">
              <w:rPr>
                <w:b/>
                <w:sz w:val="24"/>
                <w:szCs w:val="24"/>
              </w:rPr>
              <w:t>2</w:t>
            </w:r>
            <w:r w:rsidRPr="001A6AB4">
              <w:rPr>
                <w:b/>
                <w:sz w:val="24"/>
                <w:szCs w:val="24"/>
              </w:rPr>
              <w:t>,4</w:t>
            </w:r>
            <w:r w:rsidR="00D4264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5252AC" w:rsidP="001A6AB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31833">
              <w:rPr>
                <w:b/>
                <w:sz w:val="24"/>
                <w:szCs w:val="24"/>
              </w:rPr>
              <w:t>-</w:t>
            </w:r>
          </w:p>
        </w:tc>
      </w:tr>
      <w:tr w:rsidR="005252AC" w:rsidRPr="001A6AB4" w:rsidTr="005252AC">
        <w:trPr>
          <w:gridAfter w:val="2"/>
          <w:wAfter w:w="26" w:type="pct"/>
          <w:trHeight w:val="168"/>
        </w:trPr>
        <w:tc>
          <w:tcPr>
            <w:tcW w:w="234" w:type="pct"/>
            <w:gridSpan w:val="2"/>
            <w:vMerge/>
          </w:tcPr>
          <w:p w:rsidR="005252AC" w:rsidRPr="001A6AB4" w:rsidRDefault="005252AC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5252AC" w:rsidRPr="001A6AB4" w:rsidRDefault="005252AC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52AC" w:rsidRPr="005252AC" w:rsidRDefault="005252AC" w:rsidP="005252AC">
            <w:pPr>
              <w:rPr>
                <w:b/>
                <w:sz w:val="24"/>
                <w:szCs w:val="24"/>
              </w:rPr>
            </w:pPr>
            <w:r w:rsidRPr="005252AC">
              <w:rPr>
                <w:b/>
                <w:sz w:val="24"/>
                <w:szCs w:val="24"/>
              </w:rPr>
              <w:t>средства местного бюджета</w:t>
            </w:r>
            <w:r>
              <w:rPr>
                <w:b/>
                <w:sz w:val="24"/>
                <w:szCs w:val="24"/>
              </w:rPr>
              <w:t xml:space="preserve"> муниципального</w:t>
            </w:r>
            <w:r w:rsidRPr="005252AC">
              <w:rPr>
                <w:b/>
                <w:sz w:val="24"/>
                <w:szCs w:val="24"/>
              </w:rPr>
              <w:t xml:space="preserve"> округа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2AC" w:rsidRPr="001A6AB4" w:rsidRDefault="005252AC" w:rsidP="00D426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31833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2 156,90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52AC" w:rsidRPr="001A6AB4" w:rsidRDefault="005252AC" w:rsidP="00131833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1A6AB4">
              <w:rPr>
                <w:b/>
                <w:sz w:val="24"/>
                <w:szCs w:val="24"/>
              </w:rPr>
              <w:t>2 156,90</w:t>
            </w: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  <w:trHeight w:val="1027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   ответственному исполнителю – Управлению сельского хозяйства 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4 647,28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3 004,65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2 910,07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D4264B" w:rsidP="00D42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1 832,</w:t>
            </w:r>
            <w:r w:rsidR="001A6AB4" w:rsidRPr="001A6AB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2 156,90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2 156,90</w:t>
            </w:r>
          </w:p>
        </w:tc>
      </w:tr>
      <w:tr w:rsidR="001A6AB4" w:rsidRPr="001A6AB4" w:rsidTr="00D4264B">
        <w:trPr>
          <w:gridAfter w:val="2"/>
          <w:wAfter w:w="26" w:type="pct"/>
          <w:trHeight w:val="263"/>
        </w:trPr>
        <w:tc>
          <w:tcPr>
            <w:tcW w:w="234" w:type="pct"/>
            <w:gridSpan w:val="2"/>
            <w:vMerge/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rPr>
          <w:gridAfter w:val="2"/>
          <w:wAfter w:w="26" w:type="pct"/>
        </w:trPr>
        <w:tc>
          <w:tcPr>
            <w:tcW w:w="234" w:type="pct"/>
            <w:gridSpan w:val="2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pct"/>
            <w:gridSpan w:val="2"/>
            <w:tcBorders>
              <w:bottom w:val="single" w:sz="4" w:space="0" w:color="auto"/>
            </w:tcBorders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73" w:type="pct"/>
            <w:gridSpan w:val="3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  <w:gridSpan w:val="2"/>
            <w:tcBorders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5252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372"/>
          <w:jc w:val="center"/>
        </w:trPr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443DAB">
            <w:pPr>
              <w:ind w:left="-106"/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Подпрограмма 3 «Обеспечение комплексного развития сельских территорий», всего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AC" w:rsidRPr="001A6AB4" w:rsidRDefault="001A6AB4" w:rsidP="001A6AB4">
            <w:pPr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 xml:space="preserve">Бюджет </w:t>
            </w:r>
            <w:r w:rsidR="005252AC">
              <w:rPr>
                <w:b/>
                <w:color w:val="000000"/>
                <w:sz w:val="24"/>
                <w:szCs w:val="24"/>
              </w:rPr>
              <w:t xml:space="preserve">городского </w:t>
            </w:r>
            <w:r w:rsidRPr="001A6AB4">
              <w:rPr>
                <w:b/>
                <w:color w:val="000000"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22 007,75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3 436,26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849,72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3 600,00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5252AC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5252AC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80"/>
          <w:jc w:val="center"/>
        </w:trPr>
        <w:tc>
          <w:tcPr>
            <w:tcW w:w="23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2AC" w:rsidRPr="001A6AB4" w:rsidRDefault="005252AC" w:rsidP="001A6AB4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2AC" w:rsidRPr="001A6AB4" w:rsidRDefault="005252AC" w:rsidP="00443DAB">
            <w:pPr>
              <w:ind w:left="-106"/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AC" w:rsidRPr="001A6AB4" w:rsidRDefault="005252AC" w:rsidP="005252AC">
            <w:pPr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 xml:space="preserve">Бюджет </w:t>
            </w:r>
            <w:r>
              <w:rPr>
                <w:b/>
                <w:color w:val="000000"/>
                <w:sz w:val="24"/>
                <w:szCs w:val="24"/>
              </w:rPr>
              <w:t xml:space="preserve">муниципального </w:t>
            </w:r>
            <w:r w:rsidRPr="001A6AB4">
              <w:rPr>
                <w:b/>
                <w:color w:val="000000"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AC" w:rsidRPr="001A6AB4" w:rsidRDefault="005252AC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674 558,78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653 675,03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ind w:left="-109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ind w:left="-109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 xml:space="preserve">         ответственному исполнителю - Управлению сельского хозяйства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0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 xml:space="preserve">Соисполнителю 1    </w:t>
            </w:r>
          </w:p>
          <w:p w:rsidR="001A6AB4" w:rsidRPr="001A6AB4" w:rsidRDefault="001A6AB4" w:rsidP="001A6AB4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 xml:space="preserve">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653 675,03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2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21 043,24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3 264,45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849,72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2 011,37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11 950,57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ответственному исполнителю - Управлению сельского хозяйства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02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-Соисполнителю 1             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12 274,00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849,72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6 670,15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3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2 -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7 724,24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3 264,45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0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3-                             Комитет по физической культуре и спорту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1 045,00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2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2 011,37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5 280,42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5252AC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6AB4" w:rsidRPr="001A6AB4" w:rsidTr="005252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86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AC" w:rsidRPr="001A6AB4" w:rsidRDefault="005252AC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964,51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171,81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1 420,70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5252AC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252AC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2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AC" w:rsidRDefault="005252AC" w:rsidP="005252AC">
            <w:pPr>
              <w:jc w:val="both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8 506,88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ответственному исполнителю - Управлению сельского хозяйства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727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646,00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6 470,15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63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2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274,24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171,81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4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3-                             Комитет по физической культуре и спорту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44,27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30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1 420,70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2 036,73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6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167,93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426,30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403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403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ответственному исполнителю - Управлению сельского хозяйства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62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</w:rPr>
            </w:pPr>
            <w:r w:rsidRPr="001A6AB4">
              <w:rPr>
                <w:rFonts w:ascii="Times New Roman" w:hAnsi="Times New Roman" w:cs="Times New Roman"/>
              </w:rPr>
              <w:t xml:space="preserve">Соисполнителю 1             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200,00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3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2 -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3-                             Комитет по физической культуре и спорту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63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167,93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226,30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5252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636"/>
          <w:jc w:val="center"/>
        </w:trPr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443DAB">
            <w:pPr>
              <w:ind w:left="-107" w:right="-113"/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Основное мероприятие 1 «Ввод в эксплуатацию (строительство, </w:t>
            </w:r>
            <w:r w:rsidRPr="001A6AB4">
              <w:rPr>
                <w:b/>
                <w:sz w:val="24"/>
                <w:szCs w:val="24"/>
              </w:rPr>
              <w:lastRenderedPageBreak/>
              <w:t>реконструкция) объектов образования в сельской местности Минераловодского муниципального округа», всего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AC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lastRenderedPageBreak/>
              <w:t xml:space="preserve">Бюджет </w:t>
            </w:r>
            <w:r w:rsidR="005252AC">
              <w:rPr>
                <w:b/>
                <w:sz w:val="24"/>
                <w:szCs w:val="24"/>
              </w:rPr>
              <w:t xml:space="preserve"> городского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12 920,00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849,72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5252AC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92"/>
          <w:jc w:val="center"/>
        </w:trPr>
        <w:tc>
          <w:tcPr>
            <w:tcW w:w="23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2AC" w:rsidRPr="001A6AB4" w:rsidRDefault="005252AC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2AC" w:rsidRPr="001A6AB4" w:rsidRDefault="005252AC" w:rsidP="00443DAB">
            <w:pPr>
              <w:ind w:left="-107" w:right="-113"/>
              <w:jc w:val="both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AC" w:rsidRPr="001A6AB4" w:rsidRDefault="005252AC" w:rsidP="005252AC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 xml:space="preserve"> муниципального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средства федерального </w:t>
            </w:r>
            <w:r w:rsidRPr="001A6AB4">
              <w:rPr>
                <w:b/>
                <w:sz w:val="24"/>
                <w:szCs w:val="24"/>
              </w:rPr>
              <w:lastRenderedPageBreak/>
              <w:t>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Соисполнителю 1 -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соисполнителю 4 -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12 274,00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849,72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38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 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соисполнителю 1 -                     Управление образования -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12 274,00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849,72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соисполнителю 4 -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5252A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86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AC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 w:rsidR="005252AC">
              <w:rPr>
                <w:b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646,00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5252AC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4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2AC" w:rsidRPr="001A6AB4" w:rsidRDefault="005252AC" w:rsidP="005252AC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>
              <w:rPr>
                <w:b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2AC" w:rsidRPr="001A6AB4" w:rsidRDefault="005252AC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 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соисполнителю  1-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646,00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87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 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</w:rPr>
              <w:t xml:space="preserve">      соисполнителю  1-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3183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360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4.1.1</w:t>
            </w: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443DAB">
            <w:pPr>
              <w:ind w:left="-106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Реконструкция дошкольного образовательного учре</w:t>
            </w:r>
            <w:r w:rsidR="00443DAB">
              <w:rPr>
                <w:sz w:val="24"/>
                <w:szCs w:val="24"/>
              </w:rPr>
              <w:t xml:space="preserve">ждения на 144 места </w:t>
            </w:r>
            <w:proofErr w:type="gramStart"/>
            <w:r w:rsidR="00443DAB">
              <w:rPr>
                <w:sz w:val="24"/>
                <w:szCs w:val="24"/>
              </w:rPr>
              <w:t>в</w:t>
            </w:r>
            <w:proofErr w:type="gramEnd"/>
            <w:r w:rsidR="00443DAB">
              <w:rPr>
                <w:sz w:val="24"/>
                <w:szCs w:val="24"/>
              </w:rPr>
              <w:t xml:space="preserve"> с. Канглы </w:t>
            </w:r>
            <w:r w:rsidRPr="001A6AB4">
              <w:rPr>
                <w:sz w:val="24"/>
                <w:szCs w:val="24"/>
              </w:rPr>
              <w:t>Минераловодского района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 w:rsidR="00131833">
              <w:rPr>
                <w:b/>
                <w:sz w:val="24"/>
                <w:szCs w:val="24"/>
              </w:rPr>
              <w:t xml:space="preserve">городского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5 320,00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849,72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31833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9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ind w:right="-109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443DAB">
            <w:pPr>
              <w:ind w:left="-106"/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31833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33" w:rsidRPr="001A6AB4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33" w:rsidRPr="001A6AB4" w:rsidRDefault="00131833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 соисполнителю  1-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5 054,00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849,42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 соисполнителю</w:t>
            </w:r>
            <w:proofErr w:type="gramStart"/>
            <w:r w:rsidRPr="001A6AB4">
              <w:rPr>
                <w:sz w:val="24"/>
                <w:szCs w:val="24"/>
              </w:rPr>
              <w:t>1</w:t>
            </w:r>
            <w:proofErr w:type="gramEnd"/>
            <w:r w:rsidRPr="001A6AB4">
              <w:rPr>
                <w:sz w:val="24"/>
                <w:szCs w:val="24"/>
              </w:rPr>
              <w:t xml:space="preserve"> -  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5 054,00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849,72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3183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78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 w:rsidR="00131833">
              <w:rPr>
                <w:b/>
                <w:sz w:val="24"/>
                <w:szCs w:val="24"/>
              </w:rPr>
              <w:t xml:space="preserve"> городского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266,00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31833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32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33" w:rsidRPr="001A6AB4" w:rsidRDefault="00131833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31833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>
              <w:rPr>
                <w:b/>
                <w:sz w:val="24"/>
                <w:szCs w:val="24"/>
              </w:rPr>
              <w:t xml:space="preserve"> муниципального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33" w:rsidRPr="001A6AB4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 соисполнителю  1 -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266,00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 соисполнителю</w:t>
            </w:r>
            <w:proofErr w:type="gramStart"/>
            <w:r w:rsidRPr="001A6AB4">
              <w:rPr>
                <w:sz w:val="24"/>
                <w:szCs w:val="24"/>
              </w:rPr>
              <w:t>1</w:t>
            </w:r>
            <w:proofErr w:type="gramEnd"/>
            <w:r w:rsidRPr="001A6AB4">
              <w:rPr>
                <w:sz w:val="24"/>
                <w:szCs w:val="24"/>
              </w:rPr>
              <w:t xml:space="preserve"> -  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3183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564"/>
          <w:jc w:val="center"/>
        </w:trPr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4.1.2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Строительство пристройки в муниципальном казенном общеобразовательном учреждении средней общеобразовательной школы №18 пос. Загорский Минераловодского района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 w:rsidR="00131833">
              <w:rPr>
                <w:b/>
                <w:sz w:val="24"/>
                <w:szCs w:val="24"/>
              </w:rPr>
              <w:t xml:space="preserve">городского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7 600,00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31833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31833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64"/>
          <w:jc w:val="center"/>
        </w:trPr>
        <w:tc>
          <w:tcPr>
            <w:tcW w:w="23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ind w:right="-109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31833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33" w:rsidRPr="001A6AB4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33" w:rsidRPr="001A6AB4" w:rsidRDefault="00131833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tabs>
                <w:tab w:val="left" w:pos="300"/>
              </w:tabs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tabs>
                <w:tab w:val="left" w:pos="300"/>
              </w:tabs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tabs>
                <w:tab w:val="left" w:pos="300"/>
              </w:tabs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tabs>
                <w:tab w:val="left" w:pos="300"/>
              </w:tabs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соисполнителю</w:t>
            </w:r>
            <w:proofErr w:type="gramStart"/>
            <w:r w:rsidRPr="001A6AB4">
              <w:rPr>
                <w:sz w:val="24"/>
                <w:szCs w:val="24"/>
              </w:rPr>
              <w:t>1</w:t>
            </w:r>
            <w:proofErr w:type="gramEnd"/>
            <w:r w:rsidRPr="001A6AB4">
              <w:rPr>
                <w:sz w:val="24"/>
                <w:szCs w:val="24"/>
              </w:rPr>
              <w:t xml:space="preserve">  -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7 220,00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 соисполнителю  1-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7 220,00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3183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82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 w:rsidR="00131833">
              <w:rPr>
                <w:b/>
                <w:sz w:val="24"/>
                <w:szCs w:val="24"/>
              </w:rPr>
              <w:t xml:space="preserve"> городского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380,00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31833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33" w:rsidRPr="001A6AB4" w:rsidRDefault="00131833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31833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>
              <w:rPr>
                <w:b/>
                <w:sz w:val="24"/>
                <w:szCs w:val="24"/>
              </w:rPr>
              <w:t xml:space="preserve"> муниципального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33" w:rsidRPr="001A6AB4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33" w:rsidRPr="001A6AB4" w:rsidRDefault="00131833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соисполнителю 1 -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380,00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соисполнителю 1 -                     Управление образования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13183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576"/>
          <w:jc w:val="center"/>
        </w:trPr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443DAB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Основное мероприятие 2 «Ввод в эксплуатацию (строительство, капитальный ремонт) объектов культуры в сельской местности Минераловодского городского округа»</w:t>
            </w:r>
            <w:proofErr w:type="gramStart"/>
            <w:r w:rsidRPr="001A6AB4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A6AB4">
              <w:rPr>
                <w:b/>
                <w:sz w:val="24"/>
                <w:szCs w:val="24"/>
              </w:rPr>
              <w:t xml:space="preserve"> всего: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Бюджет</w:t>
            </w:r>
            <w:r w:rsidR="00131833">
              <w:rPr>
                <w:b/>
                <w:sz w:val="24"/>
                <w:szCs w:val="24"/>
              </w:rPr>
              <w:t xml:space="preserve"> городского</w:t>
            </w:r>
            <w:r w:rsidRPr="001A6AB4">
              <w:rPr>
                <w:b/>
                <w:sz w:val="24"/>
                <w:szCs w:val="24"/>
              </w:rPr>
              <w:t xml:space="preserve"> 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7 998,48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3 436,26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31833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40"/>
          <w:jc w:val="center"/>
        </w:trPr>
        <w:tc>
          <w:tcPr>
            <w:tcW w:w="23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443DAB">
            <w:pPr>
              <w:jc w:val="both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31833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Бюджет</w:t>
            </w:r>
            <w:r>
              <w:rPr>
                <w:b/>
                <w:sz w:val="24"/>
                <w:szCs w:val="24"/>
              </w:rPr>
              <w:t xml:space="preserve"> муниципального</w:t>
            </w:r>
            <w:r w:rsidRPr="001A6AB4">
              <w:rPr>
                <w:b/>
                <w:sz w:val="24"/>
                <w:szCs w:val="24"/>
              </w:rPr>
              <w:t xml:space="preserve"> 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33" w:rsidRPr="001A6AB4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33" w:rsidRPr="001A6AB4" w:rsidRDefault="00131833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33" w:rsidRPr="001A6AB4" w:rsidRDefault="00131833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33" w:rsidRPr="001A6AB4" w:rsidRDefault="00131833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соисполнителю 2 -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7 724,24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3 264,45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2-         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7 724,24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3 264,45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13183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82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 w:rsidR="00131833">
              <w:rPr>
                <w:b/>
                <w:sz w:val="24"/>
                <w:szCs w:val="24"/>
              </w:rPr>
              <w:t xml:space="preserve"> городского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274,24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171,81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31833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33" w:rsidRPr="001A6AB4" w:rsidRDefault="00131833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33" w:rsidRPr="001A6AB4" w:rsidRDefault="00131833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131833" w:rsidP="00131833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>
              <w:rPr>
                <w:b/>
                <w:sz w:val="24"/>
                <w:szCs w:val="24"/>
              </w:rPr>
              <w:t xml:space="preserve"> муниципального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33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33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33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833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833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807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2-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274,24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171,81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2-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84125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564"/>
          <w:jc w:val="center"/>
        </w:trPr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4.2.1</w:t>
            </w: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ind w:left="-107" w:right="-112"/>
              <w:jc w:val="both"/>
              <w:rPr>
                <w:sz w:val="24"/>
                <w:szCs w:val="24"/>
              </w:rPr>
            </w:pPr>
            <w:r w:rsidRPr="001A6AB4">
              <w:rPr>
                <w:rFonts w:eastAsia="Calibri"/>
                <w:sz w:val="24"/>
                <w:szCs w:val="24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</w:t>
            </w:r>
            <w:r w:rsidRPr="001A6AB4">
              <w:rPr>
                <w:sz w:val="24"/>
                <w:szCs w:val="24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 (Дом культуры с. </w:t>
            </w:r>
            <w:proofErr w:type="spellStart"/>
            <w:r w:rsidRPr="001A6AB4">
              <w:rPr>
                <w:sz w:val="24"/>
                <w:szCs w:val="24"/>
              </w:rPr>
              <w:lastRenderedPageBreak/>
              <w:t>Прикумское</w:t>
            </w:r>
            <w:proofErr w:type="spellEnd"/>
            <w:r w:rsidRPr="001A6AB4">
              <w:rPr>
                <w:sz w:val="24"/>
                <w:szCs w:val="24"/>
              </w:rPr>
              <w:t xml:space="preserve"> - филиал № 13 МБУК ЦКС Минераловодского городского округа)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lastRenderedPageBreak/>
              <w:t xml:space="preserve">Бюджет </w:t>
            </w:r>
            <w:r w:rsidR="0084125D">
              <w:rPr>
                <w:b/>
                <w:sz w:val="24"/>
                <w:szCs w:val="24"/>
              </w:rPr>
              <w:t xml:space="preserve">городского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5 185,91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3 436,26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84125D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64"/>
          <w:jc w:val="center"/>
        </w:trPr>
        <w:tc>
          <w:tcPr>
            <w:tcW w:w="23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ind w:right="-109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ind w:left="-107" w:right="-11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84125D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соисполнителю 2-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5 014,10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3 264,45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2-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5 014,10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3 264,45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84125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80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 w:rsidR="0084125D">
              <w:rPr>
                <w:b/>
                <w:sz w:val="24"/>
                <w:szCs w:val="24"/>
              </w:rPr>
              <w:t xml:space="preserve"> городского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171,81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171,81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84125D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8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5D" w:rsidRPr="001A6AB4" w:rsidRDefault="0084125D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84125D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>
              <w:rPr>
                <w:b/>
                <w:sz w:val="24"/>
                <w:szCs w:val="24"/>
              </w:rPr>
              <w:t xml:space="preserve"> муниципального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3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 соисполнителю 2-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171,81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171,81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2-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84125D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84125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576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4.2.2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84125D" w:rsidRDefault="0084125D" w:rsidP="001A6AB4">
            <w:pPr>
              <w:jc w:val="both"/>
              <w:rPr>
                <w:sz w:val="24"/>
                <w:szCs w:val="24"/>
              </w:rPr>
            </w:pPr>
          </w:p>
          <w:p w:rsidR="0084125D" w:rsidRDefault="0084125D" w:rsidP="001A6AB4">
            <w:pPr>
              <w:jc w:val="both"/>
              <w:rPr>
                <w:sz w:val="24"/>
                <w:szCs w:val="24"/>
              </w:rPr>
            </w:pPr>
          </w:p>
          <w:p w:rsidR="0084125D" w:rsidRDefault="0084125D" w:rsidP="001A6AB4">
            <w:pPr>
              <w:jc w:val="both"/>
              <w:rPr>
                <w:sz w:val="24"/>
                <w:szCs w:val="24"/>
              </w:rPr>
            </w:pPr>
          </w:p>
          <w:p w:rsidR="0084125D" w:rsidRDefault="0084125D" w:rsidP="001A6AB4">
            <w:pPr>
              <w:jc w:val="both"/>
              <w:rPr>
                <w:sz w:val="24"/>
                <w:szCs w:val="24"/>
              </w:rPr>
            </w:pPr>
          </w:p>
          <w:p w:rsidR="0084125D" w:rsidRDefault="0084125D" w:rsidP="001A6AB4">
            <w:pPr>
              <w:jc w:val="both"/>
              <w:rPr>
                <w:sz w:val="24"/>
                <w:szCs w:val="24"/>
              </w:rPr>
            </w:pPr>
          </w:p>
          <w:p w:rsidR="0084125D" w:rsidRPr="001A6AB4" w:rsidRDefault="0084125D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ind w:left="-107" w:right="-112"/>
              <w:jc w:val="both"/>
              <w:rPr>
                <w:sz w:val="24"/>
                <w:szCs w:val="24"/>
              </w:rPr>
            </w:pPr>
            <w:r w:rsidRPr="001A6AB4">
              <w:rPr>
                <w:rFonts w:eastAsia="Calibri"/>
                <w:sz w:val="24"/>
                <w:szCs w:val="24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</w:t>
            </w:r>
            <w:r w:rsidRPr="001A6AB4">
              <w:rPr>
                <w:sz w:val="24"/>
                <w:szCs w:val="24"/>
              </w:rPr>
              <w:t xml:space="preserve">апитального ремонта объектов социальной инженерной инфраструктуры собственности муниципальных образований  СК, расположенных в сельской местности (Дом культуры п. </w:t>
            </w:r>
            <w:r w:rsidRPr="001A6AB4">
              <w:rPr>
                <w:sz w:val="24"/>
                <w:szCs w:val="24"/>
              </w:rPr>
              <w:lastRenderedPageBreak/>
              <w:t>Загорский - филиал № 10 МБУК ЦКС Минераловодского городского округа)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lastRenderedPageBreak/>
              <w:t>Бюджет</w:t>
            </w:r>
            <w:r w:rsidR="0084125D">
              <w:rPr>
                <w:b/>
                <w:sz w:val="24"/>
                <w:szCs w:val="24"/>
              </w:rPr>
              <w:t xml:space="preserve"> городского</w:t>
            </w:r>
            <w:r w:rsidRPr="001A6AB4">
              <w:rPr>
                <w:b/>
                <w:sz w:val="24"/>
                <w:szCs w:val="24"/>
              </w:rPr>
              <w:t xml:space="preserve"> 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1 288,93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84125D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4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5D" w:rsidRPr="001A6AB4" w:rsidRDefault="0084125D" w:rsidP="001A6AB4">
            <w:pPr>
              <w:ind w:right="-109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ind w:left="-107" w:right="-11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84125D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Бюджет</w:t>
            </w:r>
            <w:r>
              <w:rPr>
                <w:b/>
                <w:sz w:val="24"/>
                <w:szCs w:val="24"/>
              </w:rPr>
              <w:t xml:space="preserve"> муниципального</w:t>
            </w:r>
            <w:r w:rsidRPr="001A6AB4">
              <w:rPr>
                <w:b/>
                <w:sz w:val="24"/>
                <w:szCs w:val="24"/>
              </w:rPr>
              <w:t xml:space="preserve"> 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соисполнителю 2-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1 236,54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2-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1 236,54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84125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82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 w:rsidR="0084125D">
              <w:rPr>
                <w:b/>
                <w:sz w:val="24"/>
                <w:szCs w:val="24"/>
              </w:rPr>
              <w:t xml:space="preserve"> городского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52,39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84125D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6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5D" w:rsidRPr="001A6AB4" w:rsidRDefault="0084125D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84125D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>
              <w:rPr>
                <w:b/>
                <w:sz w:val="24"/>
                <w:szCs w:val="24"/>
              </w:rPr>
              <w:t xml:space="preserve"> муниципального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 соисполнителю 2-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52,39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2-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84125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504"/>
          <w:jc w:val="center"/>
        </w:trPr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4.2.3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ind w:left="-107" w:right="-112"/>
              <w:jc w:val="both"/>
              <w:rPr>
                <w:sz w:val="24"/>
                <w:szCs w:val="24"/>
              </w:rPr>
            </w:pPr>
            <w:r w:rsidRPr="001A6AB4">
              <w:rPr>
                <w:rFonts w:eastAsia="Calibri"/>
                <w:sz w:val="24"/>
                <w:szCs w:val="24"/>
                <w:lang w:eastAsia="en-US"/>
              </w:rPr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 w:rsidRPr="001A6AB4">
              <w:rPr>
                <w:sz w:val="24"/>
                <w:szCs w:val="24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 (Дом культуры с. </w:t>
            </w:r>
            <w:proofErr w:type="spellStart"/>
            <w:r w:rsidRPr="001A6AB4">
              <w:rPr>
                <w:sz w:val="24"/>
                <w:szCs w:val="24"/>
              </w:rPr>
              <w:lastRenderedPageBreak/>
              <w:t>Левокумка</w:t>
            </w:r>
            <w:proofErr w:type="spellEnd"/>
            <w:r w:rsidRPr="001A6AB4">
              <w:rPr>
                <w:sz w:val="24"/>
                <w:szCs w:val="24"/>
              </w:rPr>
              <w:t xml:space="preserve"> - филиал № 5 МБУК ЦКС Минераловодского городского округа)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lastRenderedPageBreak/>
              <w:t xml:space="preserve">Бюджет </w:t>
            </w:r>
            <w:r w:rsidR="0084125D">
              <w:rPr>
                <w:b/>
                <w:sz w:val="24"/>
                <w:szCs w:val="24"/>
              </w:rPr>
              <w:t xml:space="preserve">городского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1 523,64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84125D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324"/>
          <w:jc w:val="center"/>
        </w:trPr>
        <w:tc>
          <w:tcPr>
            <w:tcW w:w="238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ind w:right="-109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ind w:left="-107" w:right="-11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84125D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соисполнителю 2-            </w:t>
            </w:r>
          </w:p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1 473,60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 соисполнителю 2-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1 473,60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84125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8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 w:rsidR="0084125D">
              <w:rPr>
                <w:b/>
                <w:sz w:val="24"/>
                <w:szCs w:val="24"/>
              </w:rPr>
              <w:t xml:space="preserve"> городского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50,04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84125D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5D" w:rsidRPr="001A6AB4" w:rsidRDefault="0084125D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84125D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>
              <w:rPr>
                <w:b/>
                <w:sz w:val="24"/>
                <w:szCs w:val="24"/>
              </w:rPr>
              <w:t xml:space="preserve"> муниципального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00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2 -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50,04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2 -                            Комитет по культуре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84125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564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ind w:left="-107" w:right="-112"/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Основное мероприятие 3 «Ввод в эксплуатацию (строительство) объектов физической культуры и спорта в сельской местности Минераловодского городского округа, всего: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 w:rsidR="0084125D">
              <w:rPr>
                <w:b/>
                <w:sz w:val="24"/>
                <w:szCs w:val="24"/>
              </w:rPr>
              <w:t xml:space="preserve">городского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1 089,27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84125D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6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ind w:left="-107" w:right="-11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84125D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соисполнителю 3-                             Комитет по физической культуре и спорту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1 045,00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313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соисполнителю 3-                             Комитет по физической культуре и спорту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1 045,00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84125D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84125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82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 w:rsidR="0084125D">
              <w:rPr>
                <w:b/>
                <w:sz w:val="24"/>
                <w:szCs w:val="24"/>
              </w:rPr>
              <w:t xml:space="preserve"> городского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44,27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84125D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5D" w:rsidRPr="001A6AB4" w:rsidRDefault="0084125D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5D" w:rsidRPr="001A6AB4" w:rsidRDefault="0084125D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84125D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>
              <w:rPr>
                <w:b/>
                <w:sz w:val="24"/>
                <w:szCs w:val="24"/>
              </w:rPr>
              <w:t xml:space="preserve"> муниципального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3-                              Комитет по физической культуре и спорту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44,27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3-                              Комитет по физической культуре и спорту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84125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540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ind w:left="-104"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4.3.1</w:t>
            </w: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Строительство спортивной площадки с беговыми дорожками в </w:t>
            </w:r>
            <w:proofErr w:type="gramStart"/>
            <w:r w:rsidRPr="001A6AB4">
              <w:rPr>
                <w:sz w:val="24"/>
                <w:szCs w:val="24"/>
              </w:rPr>
              <w:t>х</w:t>
            </w:r>
            <w:proofErr w:type="gramEnd"/>
            <w:r w:rsidRPr="001A6AB4">
              <w:rPr>
                <w:sz w:val="24"/>
                <w:szCs w:val="24"/>
              </w:rPr>
              <w:t>. Садовый Минераловодского городского округа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 w:rsidR="0084125D">
              <w:rPr>
                <w:b/>
                <w:sz w:val="24"/>
                <w:szCs w:val="24"/>
              </w:rPr>
              <w:t xml:space="preserve">городского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1 089,27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84125D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ind w:left="-104" w:right="-109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84125D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соисполнителю 3-                             Комитет по физической культуре и спорту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1A6AB4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1 045,00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соисполнителю 3-                               Комитет по физической культуре и спорту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1 045,00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84125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78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 w:rsidR="0084125D">
              <w:rPr>
                <w:b/>
                <w:sz w:val="24"/>
                <w:szCs w:val="24"/>
              </w:rPr>
              <w:t xml:space="preserve"> городского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44,27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84125D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32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5D" w:rsidRPr="001A6AB4" w:rsidRDefault="0084125D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84125D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>
              <w:rPr>
                <w:b/>
                <w:sz w:val="24"/>
                <w:szCs w:val="24"/>
              </w:rPr>
              <w:t xml:space="preserve"> муниципального </w:t>
            </w:r>
            <w:r>
              <w:rPr>
                <w:b/>
                <w:sz w:val="24"/>
                <w:szCs w:val="24"/>
              </w:rPr>
              <w:lastRenderedPageBreak/>
              <w:t>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5D" w:rsidRPr="001A6AB4" w:rsidRDefault="0084125D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3-                         Комитет по физической культуре и спорту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44,27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pStyle w:val="af7"/>
              <w:rPr>
                <w:rFonts w:ascii="Times New Roman" w:hAnsi="Times New Roman" w:cs="Times New Roman"/>
                <w:b/>
              </w:rPr>
            </w:pPr>
            <w:r w:rsidRPr="001A6AB4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 соисполнителю 3-                         Комитет по физической культуре и спорту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1A6AB4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84125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564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4.4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Основное мероприятие 4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«Современный облик сельских территорий»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 w:rsidR="0084125D">
              <w:rPr>
                <w:b/>
                <w:sz w:val="24"/>
                <w:szCs w:val="24"/>
              </w:rPr>
              <w:t xml:space="preserve">городского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84125D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6659F7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4125D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6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84125D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5D" w:rsidRPr="001A6AB4" w:rsidRDefault="0084125D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6659F7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667 015,33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653 675,03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 </w:t>
            </w:r>
            <w:proofErr w:type="gramStart"/>
            <w:r w:rsidRPr="001A6AB4">
              <w:rPr>
                <w:sz w:val="24"/>
                <w:szCs w:val="24"/>
              </w:rPr>
              <w:t>–У</w:t>
            </w:r>
            <w:proofErr w:type="gramEnd"/>
            <w:r w:rsidRPr="001A6AB4">
              <w:rPr>
                <w:sz w:val="24"/>
                <w:szCs w:val="24"/>
              </w:rPr>
              <w:t xml:space="preserve">правление сельского хозяйства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98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653 675,03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6 670,15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 </w:t>
            </w:r>
            <w:proofErr w:type="gramStart"/>
            <w:r w:rsidRPr="001A6AB4">
              <w:rPr>
                <w:sz w:val="24"/>
                <w:szCs w:val="24"/>
              </w:rPr>
              <w:t>–У</w:t>
            </w:r>
            <w:proofErr w:type="gramEnd"/>
            <w:r w:rsidRPr="001A6AB4">
              <w:rPr>
                <w:sz w:val="24"/>
                <w:szCs w:val="24"/>
              </w:rPr>
              <w:t xml:space="preserve">правление сельского хозяйства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60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6 670,15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84125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8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 w:rsidR="0084125D">
              <w:rPr>
                <w:b/>
                <w:sz w:val="24"/>
                <w:szCs w:val="24"/>
              </w:rPr>
              <w:t xml:space="preserve"> городского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84125D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6659F7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4125D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5D" w:rsidRPr="001A6AB4" w:rsidRDefault="0084125D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84125D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>
              <w:rPr>
                <w:b/>
                <w:sz w:val="24"/>
                <w:szCs w:val="24"/>
              </w:rPr>
              <w:t xml:space="preserve"> муниципального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6659F7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6 470,15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 </w:t>
            </w:r>
            <w:proofErr w:type="gramStart"/>
            <w:r w:rsidRPr="001A6AB4">
              <w:rPr>
                <w:sz w:val="24"/>
                <w:szCs w:val="24"/>
              </w:rPr>
              <w:t>–У</w:t>
            </w:r>
            <w:proofErr w:type="gramEnd"/>
            <w:r w:rsidRPr="001A6AB4">
              <w:rPr>
                <w:sz w:val="24"/>
                <w:szCs w:val="24"/>
              </w:rPr>
              <w:t xml:space="preserve">правление сельского хозяйства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56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6 470,15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внебюджетных фондов,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71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200,00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84125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552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4.4.1</w:t>
            </w: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1A6AB4">
              <w:rPr>
                <w:sz w:val="24"/>
                <w:szCs w:val="24"/>
              </w:rPr>
              <w:t>в</w:t>
            </w:r>
            <w:proofErr w:type="gramEnd"/>
            <w:r w:rsidRPr="001A6AB4">
              <w:rPr>
                <w:sz w:val="24"/>
                <w:szCs w:val="24"/>
              </w:rPr>
              <w:t xml:space="preserve"> </w:t>
            </w:r>
            <w:proofErr w:type="gramStart"/>
            <w:r w:rsidRPr="001A6AB4">
              <w:rPr>
                <w:sz w:val="24"/>
                <w:szCs w:val="24"/>
              </w:rPr>
              <w:t>с</w:t>
            </w:r>
            <w:proofErr w:type="gramEnd"/>
            <w:r w:rsidRPr="001A6AB4">
              <w:rPr>
                <w:sz w:val="24"/>
                <w:szCs w:val="24"/>
              </w:rPr>
              <w:t>. Канглы Минераловодского района Ставропольского края»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 w:rsidR="0084125D">
              <w:rPr>
                <w:b/>
                <w:sz w:val="24"/>
                <w:szCs w:val="24"/>
              </w:rPr>
              <w:t xml:space="preserve">городского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84125D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6659F7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4125D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ind w:right="-109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84125D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5D" w:rsidRPr="001A6AB4" w:rsidRDefault="0084125D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6659F7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424 337,35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5D" w:rsidRPr="001A6AB4" w:rsidRDefault="0084125D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415 850,61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70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415 850,61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4 243,37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4 243,37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6659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81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 w:rsidR="006659F7">
              <w:rPr>
                <w:b/>
                <w:sz w:val="24"/>
                <w:szCs w:val="24"/>
              </w:rPr>
              <w:t xml:space="preserve"> городского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6659F7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6659F7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6659F7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659F7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8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F7" w:rsidRPr="001A6AB4" w:rsidRDefault="006659F7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6659F7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>
              <w:rPr>
                <w:b/>
                <w:sz w:val="24"/>
                <w:szCs w:val="24"/>
              </w:rPr>
              <w:t xml:space="preserve"> муниципального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F7" w:rsidRPr="001A6AB4" w:rsidRDefault="006659F7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4 043,37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4 043,37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200,00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713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200,00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6659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528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4.4.2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 xml:space="preserve">Строительство пристройки в муниципальном казенном общеобразовательном учреждении средней общеобразовательной школы №18 пос. Загорский Минераловодского района 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 w:rsidR="006659F7">
              <w:rPr>
                <w:b/>
                <w:sz w:val="24"/>
                <w:szCs w:val="24"/>
              </w:rPr>
              <w:t xml:space="preserve">городского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6659F7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6659F7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6659F7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659F7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8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F7" w:rsidRPr="001A6AB4" w:rsidRDefault="006659F7" w:rsidP="001A6AB4">
            <w:pPr>
              <w:ind w:right="-109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6659F7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F7" w:rsidRPr="001A6AB4" w:rsidRDefault="006659F7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242 677,98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9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237 824,42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30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56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237 824,42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09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средства краевого </w:t>
            </w:r>
            <w:r w:rsidRPr="001A6AB4">
              <w:rPr>
                <w:b/>
                <w:sz w:val="24"/>
                <w:szCs w:val="24"/>
              </w:rPr>
              <w:lastRenderedPageBreak/>
              <w:t>бюджета,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2 426,78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6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9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6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2 426,78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6659F7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6AB4" w:rsidRPr="001A6AB4" w:rsidTr="006659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76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 w:rsidR="006659F7">
              <w:rPr>
                <w:b/>
                <w:sz w:val="24"/>
                <w:szCs w:val="24"/>
              </w:rPr>
              <w:t xml:space="preserve"> городского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6659F7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6659F7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6659F7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659F7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32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F7" w:rsidRPr="001A6AB4" w:rsidRDefault="006659F7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6659F7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>
              <w:rPr>
                <w:b/>
                <w:sz w:val="24"/>
                <w:szCs w:val="24"/>
              </w:rPr>
              <w:t xml:space="preserve"> муниципального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F7" w:rsidRPr="001A6AB4" w:rsidRDefault="006659F7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2 426,78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5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4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4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2 426,78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6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8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9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58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1                                 Управление образования    </w:t>
            </w: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6659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540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4.5</w:t>
            </w: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lastRenderedPageBreak/>
              <w:t>Основное мероприятие 5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«Благоустройство общественных пространств на сельских территориях Минераловодского городского округа»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 w:rsidR="006659F7">
              <w:rPr>
                <w:b/>
                <w:sz w:val="24"/>
                <w:szCs w:val="24"/>
              </w:rPr>
              <w:t xml:space="preserve">городского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6659F7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3 600,00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6659F7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6659F7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F7" w:rsidRPr="001A6AB4" w:rsidRDefault="006659F7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6659F7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59F7" w:rsidRPr="001A6AB4" w:rsidRDefault="006659F7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5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0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4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</w:t>
            </w:r>
          </w:p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Управление муниципального хозяйства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8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2 011,37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0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5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9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2 011,37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6659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82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 w:rsidR="006659F7">
              <w:rPr>
                <w:b/>
                <w:sz w:val="24"/>
                <w:szCs w:val="24"/>
              </w:rPr>
              <w:t xml:space="preserve"> городского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6659F7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1 420,70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6659F7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6659F7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6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F7" w:rsidRPr="001A6AB4" w:rsidRDefault="006659F7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6659F7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>
              <w:rPr>
                <w:b/>
                <w:sz w:val="24"/>
                <w:szCs w:val="24"/>
              </w:rPr>
              <w:t xml:space="preserve"> муниципального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59F7" w:rsidRPr="001A6AB4" w:rsidRDefault="006659F7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8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5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3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</w:t>
            </w:r>
          </w:p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Управление муниципального хозяйства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1 420,70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4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167,93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3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0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6" w:type="pct"/>
          <w:trHeight w:val="15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</w:t>
            </w:r>
          </w:p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Управление муниципального хозяйства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spacing w:after="200" w:line="276" w:lineRule="auto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167,93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8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6659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600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4.5.1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 xml:space="preserve">Ремонтно-восстановительные работы улично-дорожной сети в поселке </w:t>
            </w:r>
            <w:proofErr w:type="spellStart"/>
            <w:r w:rsidRPr="001A6AB4">
              <w:rPr>
                <w:sz w:val="24"/>
                <w:szCs w:val="24"/>
              </w:rPr>
              <w:t>Бородыновка</w:t>
            </w:r>
            <w:proofErr w:type="spellEnd"/>
            <w:r w:rsidRPr="001A6AB4">
              <w:rPr>
                <w:sz w:val="24"/>
                <w:szCs w:val="24"/>
              </w:rPr>
              <w:t xml:space="preserve"> (улица Железнодорожная, </w:t>
            </w:r>
            <w:r w:rsidRPr="001A6AB4">
              <w:rPr>
                <w:sz w:val="24"/>
                <w:szCs w:val="24"/>
              </w:rPr>
              <w:lastRenderedPageBreak/>
              <w:t>улица Карла Маркса, улица Ленина) Минераловодского городского округа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lastRenderedPageBreak/>
              <w:t xml:space="preserve">Бюджет </w:t>
            </w:r>
            <w:r w:rsidR="006659F7">
              <w:rPr>
                <w:b/>
                <w:sz w:val="24"/>
                <w:szCs w:val="24"/>
              </w:rPr>
              <w:t xml:space="preserve">городского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6659F7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2 513,95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6659F7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6659F7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4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F7" w:rsidRPr="001A6AB4" w:rsidRDefault="006659F7" w:rsidP="001A6AB4">
            <w:pPr>
              <w:ind w:right="-109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6659F7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59F7" w:rsidRPr="001A6AB4" w:rsidRDefault="006659F7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9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30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ответственному </w:t>
            </w:r>
            <w:r w:rsidRPr="001A6AB4">
              <w:rPr>
                <w:sz w:val="24"/>
                <w:szCs w:val="24"/>
              </w:rPr>
              <w:lastRenderedPageBreak/>
              <w:t>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91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6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1 264,18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1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9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6659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89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1 264,18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6659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81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 w:rsidR="006659F7">
              <w:rPr>
                <w:b/>
                <w:sz w:val="24"/>
                <w:szCs w:val="24"/>
              </w:rPr>
              <w:t xml:space="preserve"> городского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1 132,50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6659F7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9F7" w:rsidRPr="001A6AB4" w:rsidRDefault="006659F7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6659F7" w:rsidP="006659F7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>
              <w:rPr>
                <w:b/>
                <w:sz w:val="24"/>
                <w:szCs w:val="24"/>
              </w:rPr>
              <w:t xml:space="preserve"> муниципального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59F7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2647A5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9F7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5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91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1 132,50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5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117,27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6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9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117,27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2647A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504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4.5.2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Ремонтно-восстановительные работы улично-</w:t>
            </w:r>
            <w:r w:rsidRPr="001A6AB4">
              <w:rPr>
                <w:sz w:val="24"/>
                <w:szCs w:val="24"/>
              </w:rPr>
              <w:lastRenderedPageBreak/>
              <w:t>дорожной сети в селе Нагутское (улица Первомайская, улица Советская) Минераловодского городского округа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lastRenderedPageBreak/>
              <w:t xml:space="preserve">Бюджет </w:t>
            </w:r>
            <w:r w:rsidR="002647A5">
              <w:rPr>
                <w:b/>
                <w:sz w:val="24"/>
                <w:szCs w:val="24"/>
              </w:rPr>
              <w:t xml:space="preserve">городского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1 086,05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2647A5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32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A5" w:rsidRPr="001A6AB4" w:rsidRDefault="002647A5" w:rsidP="001A6AB4">
            <w:pPr>
              <w:ind w:right="-109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2647A5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1A6AB4">
              <w:rPr>
                <w:b/>
                <w:sz w:val="24"/>
                <w:szCs w:val="24"/>
              </w:rPr>
              <w:lastRenderedPageBreak/>
              <w:t>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3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6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9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1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6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747,19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30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6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9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</w:t>
            </w:r>
            <w:r w:rsidR="002647A5" w:rsidRPr="001A6AB4">
              <w:rPr>
                <w:sz w:val="24"/>
                <w:szCs w:val="24"/>
              </w:rPr>
              <w:t xml:space="preserve">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747,19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2647A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76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 w:rsidR="002647A5">
              <w:rPr>
                <w:b/>
                <w:sz w:val="24"/>
                <w:szCs w:val="24"/>
              </w:rPr>
              <w:t xml:space="preserve"> городского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288,20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2647A5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32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A5" w:rsidRPr="001A6AB4" w:rsidRDefault="002647A5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2647A5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>
              <w:rPr>
                <w:b/>
                <w:sz w:val="24"/>
                <w:szCs w:val="24"/>
              </w:rPr>
              <w:t xml:space="preserve"> муниципального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7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2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2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288,20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09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50,66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2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2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50,66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0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2647A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528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4.6</w:t>
            </w: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2647A5" w:rsidRDefault="002647A5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2647A5" w:rsidRDefault="002647A5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2647A5" w:rsidRDefault="002647A5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2647A5" w:rsidRDefault="002647A5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2647A5" w:rsidRDefault="002647A5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2647A5" w:rsidRDefault="002647A5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2647A5" w:rsidRDefault="002647A5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2647A5" w:rsidRDefault="002647A5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2647A5" w:rsidRDefault="002647A5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2647A5" w:rsidRDefault="002647A5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2647A5" w:rsidRDefault="002647A5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2647A5" w:rsidRDefault="002647A5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2647A5" w:rsidRDefault="002647A5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2647A5" w:rsidRDefault="002647A5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2647A5" w:rsidRPr="001A6AB4" w:rsidRDefault="002647A5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Основное мероприятие 6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«Благоустройство сельских территорий Минераловодского городского округа»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 w:rsidR="002647A5">
              <w:rPr>
                <w:b/>
                <w:sz w:val="24"/>
                <w:szCs w:val="24"/>
              </w:rPr>
              <w:t xml:space="preserve">городского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647A5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8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A5" w:rsidRPr="001A6AB4" w:rsidRDefault="002647A5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2647A5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7 543,45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1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9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49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9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5 280,42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3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2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5 280,42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6AB4" w:rsidRPr="001A6AB4" w:rsidTr="002647A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82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 w:rsidR="002647A5">
              <w:rPr>
                <w:b/>
                <w:sz w:val="24"/>
                <w:szCs w:val="24"/>
              </w:rPr>
              <w:t xml:space="preserve"> городского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647A5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6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A5" w:rsidRPr="001A6AB4" w:rsidRDefault="002647A5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2647A5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>
              <w:rPr>
                <w:b/>
                <w:sz w:val="24"/>
                <w:szCs w:val="24"/>
              </w:rPr>
              <w:t xml:space="preserve"> муниципального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2 036,73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6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85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2 036,73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8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226,30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83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6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226,30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2647A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492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4.6.1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Ремонт автомобильной дороги  по ул. Свободы (от д. № 1 до д. № 14) в хуторе Любительский Минераловодского городского округа 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 w:rsidR="002647A5">
              <w:rPr>
                <w:b/>
                <w:sz w:val="24"/>
                <w:szCs w:val="24"/>
              </w:rPr>
              <w:t xml:space="preserve">городского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647A5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32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A5" w:rsidRPr="001A6AB4" w:rsidRDefault="002647A5" w:rsidP="001A6AB4">
            <w:pPr>
              <w:ind w:right="-109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2647A5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2 778,93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9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1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1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1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1 945,25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9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2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3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1 945,25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2647A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84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 w:rsidR="002647A5">
              <w:rPr>
                <w:b/>
                <w:sz w:val="24"/>
                <w:szCs w:val="24"/>
              </w:rPr>
              <w:t xml:space="preserve"> городского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647A5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A5" w:rsidRPr="001A6AB4" w:rsidRDefault="002647A5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2647A5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>
              <w:rPr>
                <w:b/>
                <w:sz w:val="24"/>
                <w:szCs w:val="24"/>
              </w:rPr>
              <w:t xml:space="preserve"> муниципального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750,31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1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8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ответственному </w:t>
            </w:r>
            <w:r w:rsidRPr="001A6AB4">
              <w:rPr>
                <w:sz w:val="24"/>
                <w:szCs w:val="24"/>
              </w:rPr>
              <w:lastRenderedPageBreak/>
              <w:t>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2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750,31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9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83,37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3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2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83,37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2647A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564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4.6.2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Ремонтно-восстановительные работы улично-дорожной сети в селе Ульяновка Минераловодском городском округе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 w:rsidR="002647A5">
              <w:rPr>
                <w:b/>
                <w:sz w:val="24"/>
                <w:szCs w:val="24"/>
              </w:rPr>
              <w:t xml:space="preserve">городского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647A5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A5" w:rsidRPr="001A6AB4" w:rsidRDefault="002647A5" w:rsidP="001A6AB4">
            <w:pPr>
              <w:ind w:right="-109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2647A5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2 125,81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6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97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6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1 488,07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97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3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2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1 488,07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2647A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79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 w:rsidR="002647A5">
              <w:rPr>
                <w:b/>
                <w:sz w:val="24"/>
                <w:szCs w:val="24"/>
              </w:rPr>
              <w:t xml:space="preserve"> городского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</w:tr>
      <w:tr w:rsidR="002647A5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30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A5" w:rsidRPr="001A6AB4" w:rsidRDefault="002647A5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2647A5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средства местного </w:t>
            </w:r>
            <w:r w:rsidRPr="001A6AB4">
              <w:rPr>
                <w:b/>
                <w:sz w:val="24"/>
                <w:szCs w:val="24"/>
              </w:rPr>
              <w:lastRenderedPageBreak/>
              <w:t>бюджета</w:t>
            </w:r>
            <w:r>
              <w:rPr>
                <w:b/>
                <w:sz w:val="24"/>
                <w:szCs w:val="24"/>
              </w:rPr>
              <w:t xml:space="preserve"> муниципального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573,97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0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0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573,97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2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63,77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63,77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2647A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576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4.6.3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Ремонтно-восстановительные работы улично-дорожной сети в хуторе Николаевская Степь Минераловодском городском округе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 w:rsidR="002647A5">
              <w:rPr>
                <w:b/>
                <w:sz w:val="24"/>
                <w:szCs w:val="24"/>
              </w:rPr>
              <w:t xml:space="preserve">городского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AC0153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AC0153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AC015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2647A5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4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7A5" w:rsidRPr="001A6AB4" w:rsidRDefault="002647A5" w:rsidP="001A6AB4">
            <w:pPr>
              <w:ind w:right="-109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2647A5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AC0153" w:rsidP="00AC0153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47A5" w:rsidRPr="001A6AB4" w:rsidRDefault="00AC0153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AC0153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AC0153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AC015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AC0153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818,45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7A5" w:rsidRPr="001A6AB4" w:rsidRDefault="00AC015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2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6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3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2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572,92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97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3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572,92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AC01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82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 w:rsidR="00AC0153">
              <w:rPr>
                <w:b/>
                <w:sz w:val="24"/>
                <w:szCs w:val="24"/>
              </w:rPr>
              <w:t xml:space="preserve"> городского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AC0153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AC0153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AC015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C0153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6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53" w:rsidRPr="001A6AB4" w:rsidRDefault="00AC0153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AC0153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AC0153" w:rsidP="00AC0153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>
              <w:rPr>
                <w:b/>
                <w:sz w:val="24"/>
                <w:szCs w:val="24"/>
              </w:rPr>
              <w:t xml:space="preserve"> муниципального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0153" w:rsidRPr="001A6AB4" w:rsidRDefault="00AC0153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AC0153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AC0153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AC015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AC0153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220,98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AC015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49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3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39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220,98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24,55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3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AC01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89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24,55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AC01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552"/>
          <w:jc w:val="center"/>
        </w:trPr>
        <w:tc>
          <w:tcPr>
            <w:tcW w:w="23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ind w:right="-109"/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4.6.4</w:t>
            </w: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Ремонтно-восстановительные работы улично-дорожной сети в селе Нижняя Александровка Минераловодском городском округе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 w:rsidR="00AC0153">
              <w:rPr>
                <w:b/>
                <w:sz w:val="24"/>
                <w:szCs w:val="24"/>
              </w:rPr>
              <w:t xml:space="preserve">городского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AC0153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AC0153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AC015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C0153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6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53" w:rsidRPr="001A6AB4" w:rsidRDefault="00AC0153" w:rsidP="001A6AB4">
            <w:pPr>
              <w:ind w:right="-109"/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AC0153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AC0153" w:rsidP="00AC0153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 xml:space="preserve">муниципального </w:t>
            </w:r>
            <w:r w:rsidRPr="001A6AB4">
              <w:rPr>
                <w:b/>
                <w:sz w:val="24"/>
                <w:szCs w:val="24"/>
              </w:rPr>
              <w:t>округа, в т.ч.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0153" w:rsidRPr="001A6AB4" w:rsidRDefault="00AC0153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AC0153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AC0153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AC015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AC0153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1 820,26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AC015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федерального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66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1 274,18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10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3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ответственному </w:t>
            </w:r>
            <w:r w:rsidRPr="001A6AB4">
              <w:rPr>
                <w:sz w:val="24"/>
                <w:szCs w:val="24"/>
              </w:rPr>
              <w:lastRenderedPageBreak/>
              <w:t>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3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1 274,18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AC01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82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 w:rsidR="00AC0153">
              <w:rPr>
                <w:b/>
                <w:sz w:val="24"/>
                <w:szCs w:val="24"/>
              </w:rPr>
              <w:t xml:space="preserve"> городского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AC0153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AC0153" w:rsidP="001A6AB4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AC015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AC0153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26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153" w:rsidRPr="001A6AB4" w:rsidRDefault="00AC0153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AC0153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AC0153" w:rsidP="00AC0153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местного бюджета</w:t>
            </w:r>
            <w:r>
              <w:rPr>
                <w:b/>
                <w:sz w:val="24"/>
                <w:szCs w:val="24"/>
              </w:rPr>
              <w:t xml:space="preserve"> муниципального округа</w:t>
            </w:r>
            <w:r w:rsidRPr="001A6AB4">
              <w:rPr>
                <w:b/>
                <w:sz w:val="24"/>
                <w:szCs w:val="24"/>
              </w:rPr>
              <w:t>,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0153" w:rsidRPr="001A6AB4" w:rsidRDefault="00AC0153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AC0153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AC0153" w:rsidP="001A6A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AC015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AC0153" w:rsidP="001A6AB4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491,47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0153" w:rsidRPr="001A6AB4" w:rsidRDefault="00AC0153" w:rsidP="001A6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53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b/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2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888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491,47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11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54,61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52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25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</w:tr>
      <w:tr w:rsidR="001A6AB4" w:rsidRPr="001A6AB4" w:rsidTr="00D426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6" w:type="pct"/>
          <w:wAfter w:w="7" w:type="pct"/>
          <w:trHeight w:val="124"/>
          <w:jc w:val="center"/>
        </w:trPr>
        <w:tc>
          <w:tcPr>
            <w:tcW w:w="2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both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7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4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b/>
                <w:sz w:val="24"/>
                <w:szCs w:val="24"/>
              </w:rPr>
            </w:pPr>
            <w:r w:rsidRPr="001A6AB4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outlineLvl w:val="2"/>
              <w:rPr>
                <w:sz w:val="24"/>
                <w:szCs w:val="24"/>
              </w:rPr>
            </w:pPr>
            <w:r w:rsidRPr="001A6AB4">
              <w:rPr>
                <w:sz w:val="24"/>
                <w:szCs w:val="24"/>
              </w:rPr>
              <w:t>54,61</w:t>
            </w:r>
          </w:p>
        </w:tc>
        <w:tc>
          <w:tcPr>
            <w:tcW w:w="47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6AB4" w:rsidRPr="001A6AB4" w:rsidRDefault="001A6AB4" w:rsidP="001A6A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659F7" w:rsidRDefault="006659F7" w:rsidP="00D27CAC">
      <w:pPr>
        <w:pStyle w:val="Standard"/>
        <w:ind w:left="-851"/>
        <w:contextualSpacing/>
        <w:rPr>
          <w:rFonts w:ascii="Times New Roman" w:eastAsia="Times New Roman" w:hAnsi="Times New Roman"/>
          <w:bCs/>
          <w:sz w:val="24"/>
        </w:rPr>
      </w:pPr>
    </w:p>
    <w:p w:rsidR="001A6AB4" w:rsidRPr="001A6AB4" w:rsidRDefault="001A6AB4" w:rsidP="00D27CAC">
      <w:pPr>
        <w:pStyle w:val="Standard"/>
        <w:ind w:left="-851"/>
        <w:contextualSpacing/>
        <w:rPr>
          <w:rFonts w:ascii="Times New Roman" w:eastAsia="Times New Roman" w:hAnsi="Times New Roman"/>
          <w:bCs/>
          <w:sz w:val="24"/>
        </w:rPr>
      </w:pPr>
    </w:p>
    <w:sectPr w:rsidR="001A6AB4" w:rsidRPr="001A6AB4" w:rsidSect="001A6AB4">
      <w:headerReference w:type="default" r:id="rId9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220" w:rsidRDefault="00701220" w:rsidP="00B24E37">
      <w:r>
        <w:separator/>
      </w:r>
    </w:p>
  </w:endnote>
  <w:endnote w:type="continuationSeparator" w:id="0">
    <w:p w:rsidR="00701220" w:rsidRDefault="00701220" w:rsidP="00B24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220" w:rsidRDefault="00701220" w:rsidP="00B24E37">
      <w:r>
        <w:separator/>
      </w:r>
    </w:p>
  </w:footnote>
  <w:footnote w:type="continuationSeparator" w:id="0">
    <w:p w:rsidR="00701220" w:rsidRDefault="00701220" w:rsidP="00B24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F7" w:rsidRDefault="006659F7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9F7" w:rsidRDefault="006659F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F81"/>
    <w:multiLevelType w:val="multilevel"/>
    <w:tmpl w:val="B43C1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2C05824"/>
    <w:multiLevelType w:val="hybridMultilevel"/>
    <w:tmpl w:val="B5642D06"/>
    <w:lvl w:ilvl="0" w:tplc="37C61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59B7521"/>
    <w:multiLevelType w:val="hybridMultilevel"/>
    <w:tmpl w:val="C77A0A30"/>
    <w:lvl w:ilvl="0" w:tplc="0CAC6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2B8836DE"/>
    <w:multiLevelType w:val="hybridMultilevel"/>
    <w:tmpl w:val="CB066188"/>
    <w:lvl w:ilvl="0" w:tplc="1E3AE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D622C1"/>
    <w:multiLevelType w:val="multilevel"/>
    <w:tmpl w:val="1B64335A"/>
    <w:lvl w:ilvl="0">
      <w:start w:val="1"/>
      <w:numFmt w:val="decimal"/>
      <w:lvlText w:val="%1."/>
      <w:lvlJc w:val="left"/>
      <w:pPr>
        <w:ind w:left="1968" w:hanging="12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48CA2002"/>
    <w:multiLevelType w:val="hybridMultilevel"/>
    <w:tmpl w:val="AEC2D536"/>
    <w:lvl w:ilvl="0" w:tplc="B4640C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84557"/>
    <w:multiLevelType w:val="hybridMultilevel"/>
    <w:tmpl w:val="DB805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127878"/>
    <w:multiLevelType w:val="multilevel"/>
    <w:tmpl w:val="AFBAF6A0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FA60D04"/>
    <w:multiLevelType w:val="hybridMultilevel"/>
    <w:tmpl w:val="9CACE164"/>
    <w:lvl w:ilvl="0" w:tplc="832A49E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D17A51"/>
    <w:multiLevelType w:val="hybridMultilevel"/>
    <w:tmpl w:val="AFBAF6A0"/>
    <w:lvl w:ilvl="0" w:tplc="DE560308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9A4"/>
    <w:rsid w:val="00016DBE"/>
    <w:rsid w:val="000335DC"/>
    <w:rsid w:val="00034BCF"/>
    <w:rsid w:val="00045966"/>
    <w:rsid w:val="00053CF7"/>
    <w:rsid w:val="00062847"/>
    <w:rsid w:val="00072D7E"/>
    <w:rsid w:val="0007360D"/>
    <w:rsid w:val="00086377"/>
    <w:rsid w:val="000A1947"/>
    <w:rsid w:val="000B2F76"/>
    <w:rsid w:val="000D1D19"/>
    <w:rsid w:val="000F0CBA"/>
    <w:rsid w:val="001025A9"/>
    <w:rsid w:val="00107FC3"/>
    <w:rsid w:val="00131833"/>
    <w:rsid w:val="00140968"/>
    <w:rsid w:val="00141C55"/>
    <w:rsid w:val="00166920"/>
    <w:rsid w:val="00183F02"/>
    <w:rsid w:val="00192438"/>
    <w:rsid w:val="00193BAB"/>
    <w:rsid w:val="00196F07"/>
    <w:rsid w:val="001A6AB4"/>
    <w:rsid w:val="001E7C93"/>
    <w:rsid w:val="00200C13"/>
    <w:rsid w:val="002065C5"/>
    <w:rsid w:val="00221C2E"/>
    <w:rsid w:val="0022733E"/>
    <w:rsid w:val="002647A5"/>
    <w:rsid w:val="00272C08"/>
    <w:rsid w:val="00276B3A"/>
    <w:rsid w:val="0029260A"/>
    <w:rsid w:val="00293F2F"/>
    <w:rsid w:val="002E6086"/>
    <w:rsid w:val="002F2684"/>
    <w:rsid w:val="003715A8"/>
    <w:rsid w:val="00385E3B"/>
    <w:rsid w:val="003A2864"/>
    <w:rsid w:val="003E032D"/>
    <w:rsid w:val="00400356"/>
    <w:rsid w:val="00443DAB"/>
    <w:rsid w:val="00483FAF"/>
    <w:rsid w:val="004B0903"/>
    <w:rsid w:val="004C75AF"/>
    <w:rsid w:val="004F5A39"/>
    <w:rsid w:val="00507203"/>
    <w:rsid w:val="005156ED"/>
    <w:rsid w:val="005252AC"/>
    <w:rsid w:val="005279F7"/>
    <w:rsid w:val="0053751E"/>
    <w:rsid w:val="005A41A9"/>
    <w:rsid w:val="005B7E8A"/>
    <w:rsid w:val="00631FF3"/>
    <w:rsid w:val="006617FD"/>
    <w:rsid w:val="006659F7"/>
    <w:rsid w:val="00675A27"/>
    <w:rsid w:val="00681DA4"/>
    <w:rsid w:val="0069409A"/>
    <w:rsid w:val="006D78B4"/>
    <w:rsid w:val="006E589B"/>
    <w:rsid w:val="00701220"/>
    <w:rsid w:val="00726107"/>
    <w:rsid w:val="007957BE"/>
    <w:rsid w:val="007D5355"/>
    <w:rsid w:val="00821462"/>
    <w:rsid w:val="00833A33"/>
    <w:rsid w:val="0084125D"/>
    <w:rsid w:val="008423C4"/>
    <w:rsid w:val="00897BCC"/>
    <w:rsid w:val="008E3A27"/>
    <w:rsid w:val="009012BA"/>
    <w:rsid w:val="00914E4D"/>
    <w:rsid w:val="00922804"/>
    <w:rsid w:val="009829EB"/>
    <w:rsid w:val="00982E88"/>
    <w:rsid w:val="00994EDD"/>
    <w:rsid w:val="009B1256"/>
    <w:rsid w:val="009C664E"/>
    <w:rsid w:val="009D529A"/>
    <w:rsid w:val="00A073EC"/>
    <w:rsid w:val="00A1036E"/>
    <w:rsid w:val="00A1080D"/>
    <w:rsid w:val="00A17D88"/>
    <w:rsid w:val="00A201DB"/>
    <w:rsid w:val="00A4513C"/>
    <w:rsid w:val="00A647D4"/>
    <w:rsid w:val="00A775A0"/>
    <w:rsid w:val="00A93B53"/>
    <w:rsid w:val="00AB0124"/>
    <w:rsid w:val="00AB4189"/>
    <w:rsid w:val="00AC0153"/>
    <w:rsid w:val="00AF1AA2"/>
    <w:rsid w:val="00AF3C52"/>
    <w:rsid w:val="00B153BE"/>
    <w:rsid w:val="00B162D0"/>
    <w:rsid w:val="00B22D9B"/>
    <w:rsid w:val="00B22E79"/>
    <w:rsid w:val="00B24E37"/>
    <w:rsid w:val="00B52AE2"/>
    <w:rsid w:val="00B949A4"/>
    <w:rsid w:val="00BB2E6D"/>
    <w:rsid w:val="00BB58D1"/>
    <w:rsid w:val="00BC5D4B"/>
    <w:rsid w:val="00BC64D2"/>
    <w:rsid w:val="00C0449F"/>
    <w:rsid w:val="00C1723D"/>
    <w:rsid w:val="00C31D58"/>
    <w:rsid w:val="00C37E2E"/>
    <w:rsid w:val="00CD1376"/>
    <w:rsid w:val="00CF7050"/>
    <w:rsid w:val="00D22E72"/>
    <w:rsid w:val="00D27CAC"/>
    <w:rsid w:val="00D32447"/>
    <w:rsid w:val="00D32904"/>
    <w:rsid w:val="00D4233A"/>
    <w:rsid w:val="00D4264B"/>
    <w:rsid w:val="00D461BD"/>
    <w:rsid w:val="00D52C04"/>
    <w:rsid w:val="00D61311"/>
    <w:rsid w:val="00DA1353"/>
    <w:rsid w:val="00DC7CF5"/>
    <w:rsid w:val="00E234EC"/>
    <w:rsid w:val="00E33D33"/>
    <w:rsid w:val="00E4507F"/>
    <w:rsid w:val="00E727D3"/>
    <w:rsid w:val="00EF43CF"/>
    <w:rsid w:val="00F02BAD"/>
    <w:rsid w:val="00F0674A"/>
    <w:rsid w:val="00F546D1"/>
    <w:rsid w:val="00FB30ED"/>
    <w:rsid w:val="00FC0DB6"/>
    <w:rsid w:val="00FF28ED"/>
    <w:rsid w:val="00FF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A6AB4"/>
    <w:pPr>
      <w:keepNext/>
      <w:jc w:val="center"/>
      <w:outlineLvl w:val="0"/>
    </w:pPr>
    <w:rPr>
      <w:rFonts w:eastAsia="Calibri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1A6AB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949A4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3F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4E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4E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nhideWhenUsed/>
    <w:rsid w:val="00B24E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4E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B24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4E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7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272C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72C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2F268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paragraph" w:customStyle="1" w:styleId="ConsPlusNormal">
    <w:name w:val="ConsPlusNormal"/>
    <w:rsid w:val="001A6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6AB4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6AB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Document Map"/>
    <w:basedOn w:val="a"/>
    <w:link w:val="ab"/>
    <w:rsid w:val="001A6A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rsid w:val="001A6A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c">
    <w:name w:val="Hyperlink"/>
    <w:uiPriority w:val="99"/>
    <w:unhideWhenUsed/>
    <w:rsid w:val="001A6AB4"/>
    <w:rPr>
      <w:color w:val="0000FF"/>
      <w:u w:val="single"/>
    </w:rPr>
  </w:style>
  <w:style w:type="paragraph" w:customStyle="1" w:styleId="BodyText21">
    <w:name w:val="Body Text 21"/>
    <w:basedOn w:val="a"/>
    <w:rsid w:val="001A6AB4"/>
    <w:pPr>
      <w:widowControl w:val="0"/>
      <w:jc w:val="center"/>
    </w:pPr>
    <w:rPr>
      <w:szCs w:val="20"/>
    </w:rPr>
  </w:style>
  <w:style w:type="paragraph" w:customStyle="1" w:styleId="ConsPlusCell">
    <w:name w:val="ConsPlusCell"/>
    <w:rsid w:val="001A6A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A6AB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A6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1A6A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1A6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6A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1"/>
    <w:basedOn w:val="a"/>
    <w:rsid w:val="001A6AB4"/>
    <w:rPr>
      <w:rFonts w:ascii="Courier New" w:hAnsi="Courier New"/>
      <w:sz w:val="20"/>
      <w:szCs w:val="20"/>
    </w:rPr>
  </w:style>
  <w:style w:type="paragraph" w:customStyle="1" w:styleId="ad">
    <w:name w:val="Знак"/>
    <w:basedOn w:val="a"/>
    <w:rsid w:val="001A6AB4"/>
    <w:rPr>
      <w:rFonts w:ascii="Verdana" w:hAnsi="Verdana" w:cs="Verdana"/>
      <w:sz w:val="20"/>
      <w:szCs w:val="20"/>
      <w:lang w:val="en-US" w:eastAsia="en-US"/>
    </w:rPr>
  </w:style>
  <w:style w:type="character" w:styleId="ae">
    <w:name w:val="page number"/>
    <w:basedOn w:val="a0"/>
    <w:rsid w:val="001A6AB4"/>
  </w:style>
  <w:style w:type="paragraph" w:customStyle="1" w:styleId="af">
    <w:name w:val="Знак Знак Знак Знак Знак Знак Знак Знак Знак Знак Знак Знак"/>
    <w:basedOn w:val="a"/>
    <w:rsid w:val="001A6AB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 Spacing"/>
    <w:qFormat/>
    <w:rsid w:val="001A6AB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1A6A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1A6AB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1A6AB4"/>
  </w:style>
  <w:style w:type="paragraph" w:customStyle="1" w:styleId="13">
    <w:name w:val="Знак Знак Знак1 Знак"/>
    <w:basedOn w:val="a"/>
    <w:rsid w:val="001A6A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qFormat/>
    <w:rsid w:val="001A6AB4"/>
    <w:rPr>
      <w:b/>
      <w:bCs/>
    </w:rPr>
  </w:style>
  <w:style w:type="paragraph" w:styleId="23">
    <w:name w:val="Body Text 2"/>
    <w:basedOn w:val="a"/>
    <w:link w:val="24"/>
    <w:rsid w:val="001A6AB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1A6A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1A6AB4"/>
    <w:pPr>
      <w:widowControl w:val="0"/>
      <w:suppressAutoHyphens/>
      <w:autoSpaceDE w:val="0"/>
      <w:spacing w:before="120"/>
      <w:ind w:right="573" w:firstLine="851"/>
      <w:jc w:val="both"/>
    </w:pPr>
    <w:rPr>
      <w:sz w:val="24"/>
      <w:szCs w:val="24"/>
      <w:lang w:bidi="ru-RU"/>
    </w:rPr>
  </w:style>
  <w:style w:type="paragraph" w:styleId="af4">
    <w:name w:val="Body Text"/>
    <w:aliases w:val="Знак Знак"/>
    <w:basedOn w:val="a"/>
    <w:link w:val="af5"/>
    <w:rsid w:val="001A6AB4"/>
    <w:pPr>
      <w:spacing w:after="120"/>
    </w:pPr>
    <w:rPr>
      <w:szCs w:val="20"/>
    </w:rPr>
  </w:style>
  <w:style w:type="character" w:customStyle="1" w:styleId="af5">
    <w:name w:val="Основной текст Знак"/>
    <w:aliases w:val="Знак Знак Знак"/>
    <w:basedOn w:val="a0"/>
    <w:link w:val="af4"/>
    <w:rsid w:val="001A6A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1A6AB4"/>
    <w:pPr>
      <w:widowControl w:val="0"/>
      <w:suppressAutoHyphens/>
      <w:autoSpaceDE w:val="0"/>
      <w:spacing w:before="360"/>
      <w:ind w:right="571" w:firstLine="851"/>
      <w:jc w:val="both"/>
    </w:pPr>
    <w:rPr>
      <w:sz w:val="24"/>
      <w:szCs w:val="24"/>
      <w:lang w:bidi="ru-RU"/>
    </w:rPr>
  </w:style>
  <w:style w:type="character" w:customStyle="1" w:styleId="af6">
    <w:name w:val="Гипертекстовая ссылка"/>
    <w:rsid w:val="001A6AB4"/>
    <w:rPr>
      <w:rFonts w:cs="Times New Roman"/>
      <w:b/>
      <w:bCs/>
      <w:color w:val="008000"/>
    </w:rPr>
  </w:style>
  <w:style w:type="paragraph" w:customStyle="1" w:styleId="af7">
    <w:name w:val="Нормальный (таблица)"/>
    <w:basedOn w:val="a"/>
    <w:next w:val="a"/>
    <w:rsid w:val="001A6AB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8">
    <w:name w:val="Цветовое выделение"/>
    <w:rsid w:val="001A6AB4"/>
    <w:rPr>
      <w:b/>
      <w:color w:val="000080"/>
    </w:rPr>
  </w:style>
  <w:style w:type="paragraph" w:customStyle="1" w:styleId="14">
    <w:name w:val="Знак Знак1 Знак Знак"/>
    <w:basedOn w:val="a"/>
    <w:rsid w:val="001A6A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Табличный"/>
    <w:basedOn w:val="a"/>
    <w:rsid w:val="001A6AB4"/>
    <w:pPr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1A6A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E8907-C1A8-40FB-B761-D1E3EF96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38</Pages>
  <Words>7005</Words>
  <Characters>39931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UPRAVLENIE</cp:lastModifiedBy>
  <cp:revision>4</cp:revision>
  <cp:lastPrinted>2024-02-26T05:59:00Z</cp:lastPrinted>
  <dcterms:created xsi:type="dcterms:W3CDTF">2024-02-15T13:25:00Z</dcterms:created>
  <dcterms:modified xsi:type="dcterms:W3CDTF">2024-02-26T06:00:00Z</dcterms:modified>
</cp:coreProperties>
</file>