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58" w:rsidRPr="001B7DBB" w:rsidRDefault="00D7291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185158" w:rsidRPr="001B7DBB">
        <w:rPr>
          <w:rFonts w:ascii="Times New Roman" w:hAnsi="Times New Roman" w:cs="Times New Roman"/>
          <w:sz w:val="28"/>
        </w:rPr>
        <w:t xml:space="preserve"> № </w:t>
      </w:r>
      <w:r w:rsidR="00ED4C5B" w:rsidRPr="001B7DBB">
        <w:rPr>
          <w:rFonts w:ascii="Times New Roman" w:hAnsi="Times New Roman" w:cs="Times New Roman"/>
          <w:sz w:val="28"/>
        </w:rPr>
        <w:t>4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к изменениям, которые вносятся 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в муниципальную программу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Минераловодского </w:t>
      </w:r>
      <w:r w:rsidR="00ED4C5B" w:rsidRPr="001B7DBB">
        <w:rPr>
          <w:rFonts w:ascii="Times New Roman" w:hAnsi="Times New Roman" w:cs="Times New Roman"/>
          <w:sz w:val="28"/>
        </w:rPr>
        <w:t>муниципального</w:t>
      </w:r>
      <w:r w:rsidRPr="001B7DBB">
        <w:rPr>
          <w:rFonts w:ascii="Times New Roman" w:hAnsi="Times New Roman" w:cs="Times New Roman"/>
          <w:sz w:val="28"/>
        </w:rPr>
        <w:t xml:space="preserve"> </w:t>
      </w:r>
    </w:p>
    <w:p w:rsidR="00ED4C5B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округа «</w:t>
      </w:r>
      <w:r w:rsidR="0066749C" w:rsidRPr="001B7DBB">
        <w:rPr>
          <w:rFonts w:ascii="Times New Roman" w:hAnsi="Times New Roman" w:cs="Times New Roman"/>
          <w:sz w:val="28"/>
          <w:szCs w:val="28"/>
        </w:rPr>
        <w:t>Развитие молодежной политики</w:t>
      </w:r>
      <w:r w:rsidRPr="001B7DBB">
        <w:rPr>
          <w:rFonts w:ascii="Times New Roman" w:hAnsi="Times New Roman" w:cs="Times New Roman"/>
          <w:sz w:val="28"/>
        </w:rPr>
        <w:t xml:space="preserve">»,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утвержденную постановлением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администрации Минераловодского</w:t>
      </w:r>
      <w:r w:rsidR="00ED4C5B" w:rsidRPr="001B7DBB">
        <w:rPr>
          <w:rFonts w:ascii="Times New Roman" w:hAnsi="Times New Roman" w:cs="Times New Roman"/>
          <w:sz w:val="28"/>
        </w:rPr>
        <w:t xml:space="preserve">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городского </w:t>
      </w:r>
      <w:r w:rsidR="0066749C" w:rsidRPr="001B7DBB">
        <w:rPr>
          <w:rFonts w:ascii="Times New Roman" w:hAnsi="Times New Roman" w:cs="Times New Roman"/>
          <w:sz w:val="28"/>
        </w:rPr>
        <w:t xml:space="preserve">округа Ставропольского края </w:t>
      </w:r>
    </w:p>
    <w:p w:rsidR="00185158" w:rsidRPr="001B7DBB" w:rsidRDefault="0066749C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от 21</w:t>
      </w:r>
      <w:r w:rsidR="00BA79A8" w:rsidRPr="001B7DBB">
        <w:rPr>
          <w:rFonts w:ascii="Times New Roman" w:hAnsi="Times New Roman" w:cs="Times New Roman"/>
          <w:sz w:val="28"/>
        </w:rPr>
        <w:t xml:space="preserve"> ноября </w:t>
      </w:r>
      <w:r w:rsidR="00185158" w:rsidRPr="001B7DBB">
        <w:rPr>
          <w:rFonts w:ascii="Times New Roman" w:hAnsi="Times New Roman" w:cs="Times New Roman"/>
          <w:sz w:val="28"/>
        </w:rPr>
        <w:t>2019</w:t>
      </w:r>
      <w:r w:rsidR="00BA79A8" w:rsidRPr="001B7DBB">
        <w:rPr>
          <w:rFonts w:ascii="Times New Roman" w:hAnsi="Times New Roman" w:cs="Times New Roman"/>
          <w:sz w:val="28"/>
        </w:rPr>
        <w:t xml:space="preserve"> г.</w:t>
      </w:r>
      <w:r w:rsidR="00185158" w:rsidRPr="001B7DBB">
        <w:rPr>
          <w:rFonts w:ascii="Times New Roman" w:hAnsi="Times New Roman" w:cs="Times New Roman"/>
          <w:sz w:val="28"/>
        </w:rPr>
        <w:t xml:space="preserve"> № </w:t>
      </w:r>
      <w:r w:rsidRPr="001B7DBB">
        <w:rPr>
          <w:rFonts w:ascii="Times New Roman" w:hAnsi="Times New Roman" w:cs="Times New Roman"/>
          <w:sz w:val="28"/>
        </w:rPr>
        <w:t>2578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«Приложение </w:t>
      </w:r>
      <w:r w:rsidR="00D72918">
        <w:rPr>
          <w:rFonts w:ascii="Times New Roman" w:hAnsi="Times New Roman" w:cs="Times New Roman"/>
          <w:sz w:val="28"/>
        </w:rPr>
        <w:t xml:space="preserve">№ </w:t>
      </w:r>
      <w:r w:rsidRPr="001B7DBB">
        <w:rPr>
          <w:rFonts w:ascii="Times New Roman" w:hAnsi="Times New Roman" w:cs="Times New Roman"/>
          <w:sz w:val="28"/>
        </w:rPr>
        <w:t>3</w:t>
      </w:r>
    </w:p>
    <w:p w:rsidR="00D72918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к муниципальной программе </w:t>
      </w:r>
    </w:p>
    <w:p w:rsidR="00D72918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Минераловодского</w:t>
      </w:r>
      <w:r w:rsidR="00D72918">
        <w:rPr>
          <w:rFonts w:ascii="Times New Roman" w:hAnsi="Times New Roman" w:cs="Times New Roman"/>
          <w:sz w:val="28"/>
        </w:rPr>
        <w:t xml:space="preserve"> </w:t>
      </w:r>
      <w:r w:rsidRPr="001B7DBB">
        <w:rPr>
          <w:rFonts w:ascii="Times New Roman" w:hAnsi="Times New Roman" w:cs="Times New Roman"/>
          <w:sz w:val="28"/>
        </w:rPr>
        <w:t xml:space="preserve">муниципального округа </w:t>
      </w: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«Развитие молодежной политики»</w:t>
      </w: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</w:p>
    <w:p w:rsidR="00185158" w:rsidRPr="001B7DBB" w:rsidRDefault="00185158" w:rsidP="00D72918">
      <w:pPr>
        <w:spacing w:after="0" w:line="240" w:lineRule="auto"/>
        <w:ind w:left="9214"/>
        <w:rPr>
          <w:rStyle w:val="a5"/>
          <w:rFonts w:ascii="Times New Roman" w:hAnsi="Times New Roman"/>
          <w:i w:val="0"/>
          <w:sz w:val="28"/>
          <w:szCs w:val="28"/>
        </w:rPr>
      </w:pPr>
      <w:r w:rsidRPr="001B7DBB">
        <w:rPr>
          <w:rFonts w:ascii="Times New Roman" w:hAnsi="Times New Roman" w:cs="Times New Roman"/>
          <w:sz w:val="28"/>
        </w:rPr>
        <w:t xml:space="preserve">Таблица </w:t>
      </w:r>
      <w:r w:rsidR="00D72918">
        <w:rPr>
          <w:rFonts w:ascii="Times New Roman" w:hAnsi="Times New Roman" w:cs="Times New Roman"/>
          <w:sz w:val="28"/>
        </w:rPr>
        <w:t xml:space="preserve">№ </w:t>
      </w:r>
      <w:r w:rsidRPr="001B7DBB">
        <w:rPr>
          <w:rFonts w:ascii="Times New Roman" w:hAnsi="Times New Roman" w:cs="Times New Roman"/>
          <w:sz w:val="28"/>
        </w:rPr>
        <w:t>3</w:t>
      </w:r>
      <w:r w:rsidRPr="001B7D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</w:p>
    <w:p w:rsidR="00185158" w:rsidRPr="001B7DBB" w:rsidRDefault="00185158" w:rsidP="00D72918">
      <w:pPr>
        <w:spacing w:after="0" w:line="240" w:lineRule="auto"/>
        <w:rPr>
          <w:rStyle w:val="a5"/>
          <w:rFonts w:ascii="Times New Roman" w:hAnsi="Times New Roman"/>
          <w:i w:val="0"/>
          <w:sz w:val="28"/>
          <w:szCs w:val="28"/>
        </w:rPr>
      </w:pPr>
    </w:p>
    <w:p w:rsidR="006644D7" w:rsidRPr="00DA69F1" w:rsidRDefault="006644D7" w:rsidP="005D7B00">
      <w:pPr>
        <w:spacing w:after="0" w:line="240" w:lineRule="auto"/>
        <w:jc w:val="center"/>
        <w:rPr>
          <w:rStyle w:val="a5"/>
          <w:rFonts w:ascii="Times New Roman" w:hAnsi="Times New Roman"/>
          <w:i w:val="0"/>
          <w:sz w:val="28"/>
          <w:szCs w:val="28"/>
        </w:rPr>
      </w:pPr>
      <w:r w:rsidRPr="001B7DBB">
        <w:rPr>
          <w:rStyle w:val="a5"/>
          <w:rFonts w:ascii="Times New Roman" w:hAnsi="Times New Roman"/>
          <w:i w:val="0"/>
          <w:sz w:val="28"/>
          <w:szCs w:val="28"/>
        </w:rPr>
        <w:t>СВЕДЕНИЯ</w:t>
      </w:r>
    </w:p>
    <w:p w:rsidR="009C5259" w:rsidRDefault="009C5259" w:rsidP="005D7B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>о</w:t>
      </w:r>
      <w:r w:rsidR="006644D7" w:rsidRPr="00DA69F1">
        <w:rPr>
          <w:rStyle w:val="a5"/>
          <w:rFonts w:ascii="Times New Roman" w:hAnsi="Times New Roman"/>
          <w:i w:val="0"/>
          <w:sz w:val="28"/>
          <w:szCs w:val="28"/>
        </w:rPr>
        <w:t xml:space="preserve"> весовых коэффициентах, присвоенных целям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Муниципальной  программы </w:t>
      </w:r>
    </w:p>
    <w:p w:rsidR="006644D7" w:rsidRDefault="007A7CD6" w:rsidP="005D7B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7CD6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</w:t>
      </w:r>
      <w:r w:rsidR="009C5259">
        <w:rPr>
          <w:rFonts w:ascii="Times New Roman" w:hAnsi="Times New Roman" w:cs="Times New Roman"/>
          <w:sz w:val="28"/>
          <w:szCs w:val="28"/>
        </w:rPr>
        <w:t>«Развитие молодежной политики»</w:t>
      </w:r>
    </w:p>
    <w:p w:rsidR="00185158" w:rsidRDefault="00185158" w:rsidP="001851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417"/>
        <w:gridCol w:w="1418"/>
        <w:gridCol w:w="1417"/>
        <w:gridCol w:w="1418"/>
        <w:gridCol w:w="1276"/>
        <w:gridCol w:w="1241"/>
        <w:gridCol w:w="1170"/>
        <w:gridCol w:w="991"/>
      </w:tblGrid>
      <w:tr w:rsidR="00D9285F" w:rsidRPr="00D72918" w:rsidTr="00A1311C">
        <w:trPr>
          <w:trHeight w:val="823"/>
        </w:trPr>
        <w:tc>
          <w:tcPr>
            <w:tcW w:w="710" w:type="dxa"/>
            <w:vMerge w:val="restart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729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52" w:type="dxa"/>
            <w:vMerge w:val="restart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Цели программы, задачи подпрограммы Программы</w:t>
            </w:r>
          </w:p>
        </w:tc>
        <w:tc>
          <w:tcPr>
            <w:tcW w:w="10348" w:type="dxa"/>
            <w:gridSpan w:val="8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подпрограммы Программы по годам</w:t>
            </w:r>
          </w:p>
        </w:tc>
      </w:tr>
      <w:tr w:rsidR="00D9285F" w:rsidRPr="00D72918" w:rsidTr="00D9285F">
        <w:trPr>
          <w:trHeight w:val="551"/>
        </w:trPr>
        <w:tc>
          <w:tcPr>
            <w:tcW w:w="710" w:type="dxa"/>
            <w:vMerge/>
          </w:tcPr>
          <w:p w:rsidR="00D9285F" w:rsidRPr="00D72918" w:rsidRDefault="00D9285F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D9285F" w:rsidRPr="00D72918" w:rsidRDefault="00D9285F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D9285F" w:rsidRPr="00D72918" w:rsidTr="00D9285F">
        <w:trPr>
          <w:trHeight w:val="141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285F" w:rsidRPr="00D72918" w:rsidTr="00D9285F">
        <w:trPr>
          <w:trHeight w:val="1124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285F" w:rsidRPr="00D72918" w:rsidTr="00D9285F">
        <w:trPr>
          <w:trHeight w:val="70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285F" w:rsidRPr="00D72918" w:rsidTr="00D9285F">
        <w:trPr>
          <w:trHeight w:val="732"/>
        </w:trPr>
        <w:tc>
          <w:tcPr>
            <w:tcW w:w="15310" w:type="dxa"/>
            <w:gridSpan w:val="10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молодёжной политики»</w:t>
            </w:r>
          </w:p>
        </w:tc>
      </w:tr>
      <w:tr w:rsidR="00D9285F" w:rsidRPr="00D72918" w:rsidTr="00D9285F">
        <w:trPr>
          <w:trHeight w:val="1678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D9285F" w:rsidRPr="00D72918" w:rsidTr="00D9285F">
        <w:trPr>
          <w:trHeight w:val="1559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</w:t>
            </w:r>
          </w:p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поддержки талантливой и инициативной молодежи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9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Start w:id="0" w:name="_GoBack"/>
            <w:bookmarkEnd w:id="0"/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D9285F" w:rsidRPr="00D72918" w:rsidTr="00D9285F">
        <w:trPr>
          <w:trHeight w:val="1822"/>
        </w:trPr>
        <w:tc>
          <w:tcPr>
            <w:tcW w:w="710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 Подпрограммы</w:t>
            </w:r>
          </w:p>
          <w:p w:rsidR="00D9285F" w:rsidRPr="00D72918" w:rsidRDefault="00D9285F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развитие эффективных моделей и форм вовлечения молодежи в социальную практику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41" w:type="dxa"/>
            <w:vAlign w:val="center"/>
          </w:tcPr>
          <w:p w:rsidR="00D9285F" w:rsidRPr="00D72918" w:rsidRDefault="00D9285F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70" w:type="dxa"/>
            <w:vAlign w:val="center"/>
          </w:tcPr>
          <w:p w:rsidR="00D9285F" w:rsidRPr="00D72918" w:rsidRDefault="00D9285F" w:rsidP="00D9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91" w:type="dxa"/>
            <w:vAlign w:val="center"/>
          </w:tcPr>
          <w:p w:rsidR="00D9285F" w:rsidRPr="00D72918" w:rsidRDefault="00D9285F" w:rsidP="00D92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</w:tbl>
    <w:p w:rsidR="006644D7" w:rsidRPr="00D72918" w:rsidRDefault="006644D7" w:rsidP="00BC7028">
      <w:pPr>
        <w:rPr>
          <w:rFonts w:ascii="Times New Roman" w:hAnsi="Times New Roman" w:cs="Times New Roman"/>
          <w:sz w:val="28"/>
          <w:szCs w:val="28"/>
        </w:rPr>
      </w:pPr>
    </w:p>
    <w:sectPr w:rsidR="006644D7" w:rsidRPr="00D72918" w:rsidSect="00D72918">
      <w:headerReference w:type="default" r:id="rId6"/>
      <w:pgSz w:w="16838" w:h="11906" w:orient="landscape"/>
      <w:pgMar w:top="1134" w:right="820" w:bottom="1135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5F" w:rsidRDefault="00D6565F" w:rsidP="00D72918">
      <w:pPr>
        <w:spacing w:after="0" w:line="240" w:lineRule="auto"/>
      </w:pPr>
      <w:r>
        <w:separator/>
      </w:r>
    </w:p>
  </w:endnote>
  <w:endnote w:type="continuationSeparator" w:id="0">
    <w:p w:rsidR="00D6565F" w:rsidRDefault="00D6565F" w:rsidP="00D7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5F" w:rsidRDefault="00D6565F" w:rsidP="00D72918">
      <w:pPr>
        <w:spacing w:after="0" w:line="240" w:lineRule="auto"/>
      </w:pPr>
      <w:r>
        <w:separator/>
      </w:r>
    </w:p>
  </w:footnote>
  <w:footnote w:type="continuationSeparator" w:id="0">
    <w:p w:rsidR="00D6565F" w:rsidRDefault="00D6565F" w:rsidP="00D7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941367"/>
      <w:docPartObj>
        <w:docPartGallery w:val="Page Numbers (Top of Page)"/>
        <w:docPartUnique/>
      </w:docPartObj>
    </w:sdtPr>
    <w:sdtEndPr/>
    <w:sdtContent>
      <w:p w:rsidR="00D72918" w:rsidRDefault="00D72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85F">
          <w:rPr>
            <w:noProof/>
          </w:rPr>
          <w:t>2</w:t>
        </w:r>
        <w:r>
          <w:fldChar w:fldCharType="end"/>
        </w:r>
      </w:p>
    </w:sdtContent>
  </w:sdt>
  <w:p w:rsidR="00D72918" w:rsidRDefault="00D729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D7"/>
    <w:rsid w:val="00000257"/>
    <w:rsid w:val="000975BC"/>
    <w:rsid w:val="000A7539"/>
    <w:rsid w:val="00102E33"/>
    <w:rsid w:val="00110E4F"/>
    <w:rsid w:val="001209BD"/>
    <w:rsid w:val="00185158"/>
    <w:rsid w:val="001B1F43"/>
    <w:rsid w:val="001B7DBB"/>
    <w:rsid w:val="001F30DC"/>
    <w:rsid w:val="00247EA3"/>
    <w:rsid w:val="002B46D0"/>
    <w:rsid w:val="003128ED"/>
    <w:rsid w:val="00462646"/>
    <w:rsid w:val="004903C1"/>
    <w:rsid w:val="005605BC"/>
    <w:rsid w:val="005C6133"/>
    <w:rsid w:val="005D7B00"/>
    <w:rsid w:val="005E405A"/>
    <w:rsid w:val="006214DC"/>
    <w:rsid w:val="006517C3"/>
    <w:rsid w:val="006644D7"/>
    <w:rsid w:val="006669B6"/>
    <w:rsid w:val="0066749C"/>
    <w:rsid w:val="006C7C91"/>
    <w:rsid w:val="006F54C8"/>
    <w:rsid w:val="007061D2"/>
    <w:rsid w:val="00760221"/>
    <w:rsid w:val="0077404D"/>
    <w:rsid w:val="00775786"/>
    <w:rsid w:val="007A7CD6"/>
    <w:rsid w:val="00826EC4"/>
    <w:rsid w:val="009B205B"/>
    <w:rsid w:val="009C5259"/>
    <w:rsid w:val="00A117AB"/>
    <w:rsid w:val="00A13433"/>
    <w:rsid w:val="00A97DAF"/>
    <w:rsid w:val="00AB0541"/>
    <w:rsid w:val="00AF3BC1"/>
    <w:rsid w:val="00B62523"/>
    <w:rsid w:val="00BA79A8"/>
    <w:rsid w:val="00BC7028"/>
    <w:rsid w:val="00D6565F"/>
    <w:rsid w:val="00D669B4"/>
    <w:rsid w:val="00D72918"/>
    <w:rsid w:val="00D9285F"/>
    <w:rsid w:val="00DA594A"/>
    <w:rsid w:val="00DA67BC"/>
    <w:rsid w:val="00DA69F1"/>
    <w:rsid w:val="00DF176F"/>
    <w:rsid w:val="00ED4C5B"/>
    <w:rsid w:val="00EE78FE"/>
    <w:rsid w:val="00FA041E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BCBC"/>
  <w15:docId w15:val="{64B518C4-D0F7-47D7-997B-6851EF30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6644D7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99"/>
    <w:qFormat/>
    <w:rsid w:val="006644D7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B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DB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72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2918"/>
  </w:style>
  <w:style w:type="paragraph" w:styleId="aa">
    <w:name w:val="footer"/>
    <w:basedOn w:val="a"/>
    <w:link w:val="ab"/>
    <w:uiPriority w:val="99"/>
    <w:unhideWhenUsed/>
    <w:rsid w:val="00D72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2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11</cp:revision>
  <cp:lastPrinted>2024-05-13T10:33:00Z</cp:lastPrinted>
  <dcterms:created xsi:type="dcterms:W3CDTF">2024-04-24T14:22:00Z</dcterms:created>
  <dcterms:modified xsi:type="dcterms:W3CDTF">2024-11-25T08:12:00Z</dcterms:modified>
</cp:coreProperties>
</file>