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57" w:rsidRPr="00801BAB" w:rsidRDefault="00921EF9" w:rsidP="00FB2C72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Приложение</w:t>
      </w:r>
      <w:r w:rsidR="006E1557" w:rsidRPr="00801BAB">
        <w:rPr>
          <w:rFonts w:ascii="Times New Roman" w:hAnsi="Times New Roman"/>
          <w:iCs/>
          <w:sz w:val="28"/>
          <w:szCs w:val="28"/>
        </w:rPr>
        <w:t xml:space="preserve"> № </w:t>
      </w:r>
      <w:r w:rsidR="00054815">
        <w:rPr>
          <w:rFonts w:ascii="Times New Roman" w:hAnsi="Times New Roman"/>
          <w:iCs/>
          <w:sz w:val="28"/>
          <w:szCs w:val="28"/>
        </w:rPr>
        <w:t>1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к изменениям, которые вносятся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в муниципальную программу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 xml:space="preserve">Минераловодского </w:t>
      </w:r>
      <w:r w:rsidR="0012468E" w:rsidRPr="00801BAB">
        <w:rPr>
          <w:rFonts w:ascii="Times New Roman" w:hAnsi="Times New Roman"/>
          <w:iCs/>
          <w:sz w:val="28"/>
          <w:szCs w:val="28"/>
        </w:rPr>
        <w:t>муниципального</w:t>
      </w:r>
      <w:r w:rsidRPr="00801BAB">
        <w:rPr>
          <w:rFonts w:ascii="Times New Roman" w:hAnsi="Times New Roman"/>
          <w:iCs/>
          <w:sz w:val="28"/>
          <w:szCs w:val="28"/>
        </w:rPr>
        <w:t xml:space="preserve"> округа «Развитие молодежной политики», утвержденную постановлением администрации Минераловодского городского округа Ставропольского края</w:t>
      </w:r>
    </w:p>
    <w:p w:rsidR="006E1557" w:rsidRPr="006E1557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</w:rPr>
      </w:pPr>
      <w:r w:rsidRPr="00801BAB">
        <w:rPr>
          <w:rFonts w:ascii="Times New Roman" w:hAnsi="Times New Roman"/>
          <w:iCs/>
          <w:sz w:val="28"/>
          <w:szCs w:val="28"/>
        </w:rPr>
        <w:t>от 21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ноября </w:t>
      </w:r>
      <w:r w:rsidRPr="00801BAB">
        <w:rPr>
          <w:rFonts w:ascii="Times New Roman" w:hAnsi="Times New Roman"/>
          <w:iCs/>
          <w:sz w:val="28"/>
          <w:szCs w:val="28"/>
        </w:rPr>
        <w:t>2019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г.</w:t>
      </w:r>
      <w:r w:rsidRPr="00801BAB">
        <w:rPr>
          <w:rFonts w:ascii="Times New Roman" w:hAnsi="Times New Roman"/>
          <w:iCs/>
          <w:sz w:val="28"/>
          <w:szCs w:val="28"/>
        </w:rPr>
        <w:t xml:space="preserve"> № 2578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12468E" w:rsidRP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2468E">
        <w:rPr>
          <w:rFonts w:ascii="Times New Roman" w:hAnsi="Times New Roman"/>
          <w:sz w:val="28"/>
          <w:szCs w:val="28"/>
        </w:rPr>
        <w:t>Приложен</w:t>
      </w:r>
      <w:r>
        <w:rPr>
          <w:rFonts w:ascii="Times New Roman" w:hAnsi="Times New Roman"/>
          <w:sz w:val="28"/>
          <w:szCs w:val="28"/>
        </w:rPr>
        <w:t>и</w:t>
      </w:r>
      <w:r w:rsidRPr="0012468E">
        <w:rPr>
          <w:rFonts w:ascii="Times New Roman" w:hAnsi="Times New Roman"/>
          <w:sz w:val="28"/>
          <w:szCs w:val="28"/>
        </w:rPr>
        <w:t>е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12468E">
        <w:rPr>
          <w:rFonts w:ascii="Times New Roman" w:hAnsi="Times New Roman"/>
          <w:sz w:val="28"/>
          <w:szCs w:val="28"/>
        </w:rPr>
        <w:t xml:space="preserve"> 5</w:t>
      </w:r>
    </w:p>
    <w:p w:rsidR="0012468E" w:rsidRP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12468E">
        <w:rPr>
          <w:rFonts w:ascii="Times New Roman" w:hAnsi="Times New Roman"/>
          <w:sz w:val="28"/>
          <w:szCs w:val="28"/>
        </w:rPr>
        <w:t>к муниципальной программе Минераловодского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12468E">
        <w:rPr>
          <w:rFonts w:ascii="Times New Roman" w:hAnsi="Times New Roman"/>
          <w:sz w:val="28"/>
          <w:szCs w:val="28"/>
        </w:rPr>
        <w:t xml:space="preserve"> округа «Развитие молодежной политики»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6E1557" w:rsidRPr="006E1557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6E1557">
        <w:rPr>
          <w:rFonts w:ascii="Times New Roman" w:hAnsi="Times New Roman"/>
          <w:sz w:val="28"/>
          <w:szCs w:val="28"/>
        </w:rPr>
        <w:t>Таблица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6E1557">
        <w:rPr>
          <w:rFonts w:ascii="Times New Roman" w:hAnsi="Times New Roman"/>
          <w:sz w:val="28"/>
          <w:szCs w:val="28"/>
        </w:rPr>
        <w:t xml:space="preserve"> 3</w:t>
      </w:r>
    </w:p>
    <w:p w:rsidR="006E1557" w:rsidRDefault="006E1557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AB7074" w:rsidRPr="006E1557" w:rsidRDefault="00AB7074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E1557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01345D" w:rsidRPr="006E1557" w:rsidRDefault="00AB7074" w:rsidP="006E1557">
      <w:pPr>
        <w:autoSpaceDE w:val="0"/>
        <w:autoSpaceDN w:val="0"/>
        <w:adjustRightInd w:val="0"/>
        <w:spacing w:after="0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6E1557"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муниципальной программы Минераловодского 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>муниципального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округа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Ставропольского края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</w:p>
    <w:p w:rsidR="004B0650" w:rsidRDefault="00AD3CA2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  <w:r w:rsidRPr="006E1557">
        <w:rPr>
          <w:rStyle w:val="a3"/>
          <w:rFonts w:ascii="Times New Roman" w:hAnsi="Times New Roman"/>
          <w:i w:val="0"/>
          <w:sz w:val="28"/>
          <w:szCs w:val="28"/>
        </w:rPr>
        <w:t>«Развитие молодежной политики»</w:t>
      </w:r>
      <w:r w:rsidR="00AB7074" w:rsidRPr="006E1557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F71298" w:rsidRDefault="00F71298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Style w:val="ac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4786"/>
        <w:gridCol w:w="1026"/>
        <w:gridCol w:w="992"/>
        <w:gridCol w:w="993"/>
        <w:gridCol w:w="992"/>
        <w:gridCol w:w="992"/>
        <w:gridCol w:w="992"/>
        <w:gridCol w:w="993"/>
      </w:tblGrid>
      <w:tr w:rsidR="004B0650" w:rsidTr="00481837">
        <w:trPr>
          <w:trHeight w:val="690"/>
        </w:trPr>
        <w:tc>
          <w:tcPr>
            <w:tcW w:w="709" w:type="dxa"/>
            <w:vMerge w:val="restart"/>
            <w:vAlign w:val="center"/>
          </w:tcPr>
          <w:p w:rsidR="004B0650" w:rsidRPr="00921EF9" w:rsidRDefault="004B0650" w:rsidP="00921E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Наименование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Программы, основного мероприятия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786" w:type="dxa"/>
            <w:vMerge w:val="restart"/>
          </w:tcPr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Источники финансового обеспечения по ответственному исполнителю,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соисполнителю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6980" w:type="dxa"/>
            <w:gridSpan w:val="7"/>
          </w:tcPr>
          <w:p w:rsidR="004B0650" w:rsidRDefault="004B0650" w:rsidP="00921E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  <w:r w:rsidRPr="00921EF9">
              <w:rPr>
                <w:rFonts w:ascii="Times New Roman" w:hAnsi="Times New Roman"/>
                <w:sz w:val="24"/>
                <w:szCs w:val="24"/>
              </w:rPr>
              <w:br/>
              <w:t>(тыс. рублей)</w:t>
            </w:r>
          </w:p>
        </w:tc>
      </w:tr>
      <w:tr w:rsidR="009130EC" w:rsidTr="00481837">
        <w:trPr>
          <w:trHeight w:val="1126"/>
        </w:trPr>
        <w:tc>
          <w:tcPr>
            <w:tcW w:w="709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</w:tbl>
    <w:tbl>
      <w:tblPr>
        <w:tblW w:w="315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4791"/>
        <w:gridCol w:w="1037"/>
        <w:gridCol w:w="992"/>
        <w:gridCol w:w="993"/>
        <w:gridCol w:w="992"/>
        <w:gridCol w:w="992"/>
        <w:gridCol w:w="992"/>
        <w:gridCol w:w="948"/>
        <w:gridCol w:w="3231"/>
        <w:gridCol w:w="3186"/>
        <w:gridCol w:w="3186"/>
        <w:gridCol w:w="3186"/>
        <w:gridCol w:w="3186"/>
      </w:tblGrid>
      <w:tr w:rsidR="00921EF9" w:rsidRPr="00921EF9" w:rsidTr="00061505">
        <w:trPr>
          <w:gridAfter w:val="5"/>
          <w:wAfter w:w="15975" w:type="dxa"/>
          <w:tblHeader/>
        </w:trPr>
        <w:tc>
          <w:tcPr>
            <w:tcW w:w="709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037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8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3FE3" w:rsidRPr="00921EF9" w:rsidTr="00061505">
        <w:trPr>
          <w:gridAfter w:val="5"/>
          <w:wAfter w:w="15975" w:type="dxa"/>
          <w:trHeight w:val="1032"/>
        </w:trPr>
        <w:tc>
          <w:tcPr>
            <w:tcW w:w="709" w:type="dxa"/>
            <w:vMerge w:val="restart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Минераловодского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 «Развитие молодежной политики»</w:t>
            </w:r>
          </w:p>
        </w:tc>
        <w:tc>
          <w:tcPr>
            <w:tcW w:w="4791" w:type="dxa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бюджета Минераловодского </w:t>
            </w:r>
            <w:r w:rsidR="00504241" w:rsidRPr="00921EF9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453769" w:rsidRPr="00921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(далее – бюджет округа), в т.ч.</w:t>
            </w:r>
          </w:p>
        </w:tc>
        <w:tc>
          <w:tcPr>
            <w:tcW w:w="1037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0D3FE3" w:rsidRPr="00921EF9" w:rsidRDefault="000D3FE3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992" w:type="dxa"/>
          </w:tcPr>
          <w:p w:rsidR="000D3FE3" w:rsidRPr="007A36B1" w:rsidRDefault="000D3FE3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0D3FE3" w:rsidRPr="00921EF9" w:rsidRDefault="000D3FE3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A36B1" w:rsidRPr="00921EF9" w:rsidTr="00061505">
        <w:trPr>
          <w:gridAfter w:val="5"/>
          <w:wAfter w:w="15975" w:type="dxa"/>
          <w:trHeight w:val="581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Минераловодского муниципального округа Ставропольского края (далее – бюджет округа), в т.ч.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6372,76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  <w:trHeight w:val="292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Default="007A36B1" w:rsidP="007A36B1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</w:t>
            </w:r>
          </w:p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Default="007A36B1" w:rsidP="007A36B1">
            <w:pPr>
              <w:autoSpaceDE w:val="0"/>
              <w:autoSpaceDN w:val="0"/>
              <w:adjustRightInd w:val="0"/>
              <w:spacing w:after="0"/>
              <w:ind w:left="147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</w:t>
            </w:r>
          </w:p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147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Минераловодского городского округа)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061505">
        <w:trPr>
          <w:gridAfter w:val="5"/>
          <w:wAfter w:w="15975" w:type="dxa"/>
          <w:trHeight w:val="1266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 внебюджетных фондов,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</w:t>
            </w:r>
          </w:p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(иных мер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государственного регулирования)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Бюджета округа, в т.ч.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6372,76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  <w:trHeight w:val="519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(иных мер государственного регулирования),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trHeight w:val="721"/>
        </w:trPr>
        <w:tc>
          <w:tcPr>
            <w:tcW w:w="709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11737" w:type="dxa"/>
            <w:gridSpan w:val="8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 w:val="restart"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  <w:vMerge w:val="restart"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 </w:t>
            </w:r>
            <w:r w:rsidRPr="00504EDF">
              <w:rPr>
                <w:rFonts w:ascii="Times New Roman" w:hAnsi="Times New Roman"/>
                <w:sz w:val="24"/>
                <w:szCs w:val="24"/>
              </w:rPr>
              <w:t>Патриотическое воспитание и допризывная подготовка молодежи</w:t>
            </w:r>
          </w:p>
        </w:tc>
        <w:tc>
          <w:tcPr>
            <w:tcW w:w="4791" w:type="dxa"/>
            <w:vAlign w:val="center"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Бюджет округа, в т.ч. предусмотренные:</w:t>
            </w:r>
          </w:p>
        </w:tc>
        <w:tc>
          <w:tcPr>
            <w:tcW w:w="1037" w:type="dxa"/>
          </w:tcPr>
          <w:p w:rsidR="007A36B1" w:rsidRPr="00504EDF" w:rsidRDefault="007A36B1" w:rsidP="007A36B1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504EDF" w:rsidRDefault="007A36B1" w:rsidP="007A36B1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504EDF" w:rsidRDefault="007A36B1" w:rsidP="007A36B1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left="-107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504EDF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37" w:type="dxa"/>
          </w:tcPr>
          <w:p w:rsidR="007A36B1" w:rsidRPr="00504EDF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504EDF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504EDF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921EF9" w:rsidRDefault="0078136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81361" w:rsidP="007A36B1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921EF9" w:rsidRDefault="00781361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781361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t>регулирования)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061505">
        <w:tc>
          <w:tcPr>
            <w:tcW w:w="709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118" w:type="dxa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37" w:type="dxa"/>
            <w:gridSpan w:val="8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353BC3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jc w:val="center"/>
              <w:outlineLvl w:val="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воспитание патриотизма,  гражданственности и допризывную подготовку</w:t>
            </w:r>
            <w:r w:rsidRPr="00921EF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  <w:trHeight w:val="265"/>
        </w:trPr>
        <w:tc>
          <w:tcPr>
            <w:tcW w:w="709" w:type="dxa"/>
            <w:vMerge w:val="restart"/>
          </w:tcPr>
          <w:p w:rsidR="00FA401A" w:rsidRPr="00921EF9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Основное мероприятие 2. Поддержка талантливой и инициативной молодежи</w:t>
            </w: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  <w:trHeight w:val="1190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т.ч.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  <w:trHeight w:val="650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ind w:right="-124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(иных мер государственного регулирования),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c>
          <w:tcPr>
            <w:tcW w:w="709" w:type="dxa"/>
            <w:vMerge w:val="restart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37" w:type="dxa"/>
            <w:gridSpan w:val="8"/>
            <w:tcBorders>
              <w:bottom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FA401A" w:rsidRPr="00353BC3" w:rsidRDefault="00FA401A" w:rsidP="00FA401A">
            <w:pPr>
              <w:spacing w:after="0"/>
              <w:ind w:left="-116" w:right="-11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формирование системы развития талантливой и инициативной молодежи</w:t>
            </w:r>
          </w:p>
        </w:tc>
        <w:tc>
          <w:tcPr>
            <w:tcW w:w="4791" w:type="dxa"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921EF9" w:rsidTr="00061505">
        <w:trPr>
          <w:gridAfter w:val="5"/>
          <w:wAfter w:w="15975" w:type="dxa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 Организация мероприятий в сфере молодежной политики, направленных на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вовлечение молодежи в инновационную, добровольческую(волонтерскую) деятельность, а также на развитие гражданской активности молодежи и формирование здорового образа жизни.  </w:t>
            </w:r>
          </w:p>
          <w:p w:rsidR="00FA401A" w:rsidRPr="00F71298" w:rsidRDefault="00FA401A" w:rsidP="00FA40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Бюджет округа, в т.ч.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3894,56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5997,76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061505">
        <w:trPr>
          <w:gridAfter w:val="5"/>
          <w:wAfter w:w="1597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DB6E72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4278,07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8136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8136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муниципального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4278,07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4278,07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trHeight w:val="19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37" w:type="dxa"/>
            <w:gridSpan w:val="8"/>
          </w:tcPr>
          <w:p w:rsidR="00FA401A" w:rsidRPr="007A36B1" w:rsidRDefault="00FA401A" w:rsidP="00FA401A">
            <w:pPr>
              <w:spacing w:after="0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FA401A" w:rsidRPr="00F71298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F71298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F71298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F71298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353BC3" w:rsidRDefault="00FA401A" w:rsidP="00FA401A">
            <w:pPr>
              <w:spacing w:after="0"/>
              <w:ind w:left="-92" w:right="-11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Расходы на  организацию и проведение мероприятий по развитию моделей и форм вовлечения молодежи в  социальную практику</w:t>
            </w: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муниципального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округа Ставропольского края)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ind w:left="82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12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82"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B2C72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деятельности, оказание услуг (выполнение работ) учреждений в области организационно-воспитательной работы с молодежью.</w:t>
            </w:r>
          </w:p>
          <w:p w:rsidR="00FA401A" w:rsidRPr="00FB2C72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4156,07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B2C72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B2C72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B2C72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3105,97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2.3.3</w:t>
            </w:r>
          </w:p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B2C72" w:rsidRDefault="00FA401A" w:rsidP="00FA4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центров по работе с молодежью</w:t>
            </w:r>
          </w:p>
          <w:p w:rsidR="00FA401A" w:rsidRPr="00FB2C72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997,59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F71298" w:rsidRDefault="00FA401A" w:rsidP="00FA401A">
            <w:pPr>
              <w:jc w:val="center"/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F71298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F71298" w:rsidRDefault="00FA401A" w:rsidP="00FA401A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997,59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F22BF7" w:rsidTr="00061505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F71298" w:rsidRDefault="00FA401A" w:rsidP="00FA401A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AB7074" w:rsidRPr="00962729" w:rsidRDefault="00AB7074" w:rsidP="001E62A9">
      <w:pPr>
        <w:tabs>
          <w:tab w:val="left" w:pos="11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B7074" w:rsidRPr="00962729" w:rsidSect="007A36B1">
      <w:headerReference w:type="default" r:id="rId7"/>
      <w:pgSz w:w="16838" w:h="11906" w:orient="landscape"/>
      <w:pgMar w:top="851" w:right="1134" w:bottom="426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CC6" w:rsidRDefault="004C3CC6" w:rsidP="00A337EB">
      <w:pPr>
        <w:spacing w:after="0" w:line="240" w:lineRule="auto"/>
      </w:pPr>
      <w:r>
        <w:separator/>
      </w:r>
    </w:p>
  </w:endnote>
  <w:endnote w:type="continuationSeparator" w:id="0">
    <w:p w:rsidR="004C3CC6" w:rsidRDefault="004C3CC6" w:rsidP="00A3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CC6" w:rsidRDefault="004C3CC6" w:rsidP="00A337EB">
      <w:pPr>
        <w:spacing w:after="0" w:line="240" w:lineRule="auto"/>
      </w:pPr>
      <w:r>
        <w:separator/>
      </w:r>
    </w:p>
  </w:footnote>
  <w:footnote w:type="continuationSeparator" w:id="0">
    <w:p w:rsidR="004C3CC6" w:rsidRDefault="004C3CC6" w:rsidP="00A33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199822"/>
    </w:sdtPr>
    <w:sdtEndPr>
      <w:rPr>
        <w:rFonts w:ascii="Times New Roman" w:hAnsi="Times New Roman"/>
        <w:sz w:val="24"/>
        <w:szCs w:val="24"/>
      </w:rPr>
    </w:sdtEndPr>
    <w:sdtContent>
      <w:p w:rsidR="00DB6E72" w:rsidRPr="00BE0BA8" w:rsidRDefault="00DB6E72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E0BA8">
          <w:rPr>
            <w:rFonts w:ascii="Times New Roman" w:hAnsi="Times New Roman"/>
            <w:sz w:val="24"/>
            <w:szCs w:val="24"/>
          </w:rPr>
          <w:fldChar w:fldCharType="begin"/>
        </w:r>
        <w:r w:rsidRPr="00BE0B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0BA8">
          <w:rPr>
            <w:rFonts w:ascii="Times New Roman" w:hAnsi="Times New Roman"/>
            <w:sz w:val="24"/>
            <w:szCs w:val="24"/>
          </w:rPr>
          <w:fldChar w:fldCharType="separate"/>
        </w:r>
        <w:r w:rsidR="00061505">
          <w:rPr>
            <w:rFonts w:ascii="Times New Roman" w:hAnsi="Times New Roman"/>
            <w:noProof/>
            <w:sz w:val="24"/>
            <w:szCs w:val="24"/>
          </w:rPr>
          <w:t>6</w:t>
        </w:r>
        <w:r w:rsidRPr="00BE0B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B6E72" w:rsidRDefault="00DB6E7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90D"/>
    <w:rsid w:val="00001266"/>
    <w:rsid w:val="000124C0"/>
    <w:rsid w:val="0001345D"/>
    <w:rsid w:val="00023500"/>
    <w:rsid w:val="000337C4"/>
    <w:rsid w:val="000378C5"/>
    <w:rsid w:val="00044919"/>
    <w:rsid w:val="000502CB"/>
    <w:rsid w:val="00054815"/>
    <w:rsid w:val="00061505"/>
    <w:rsid w:val="0007617B"/>
    <w:rsid w:val="00080594"/>
    <w:rsid w:val="000805ED"/>
    <w:rsid w:val="000910C2"/>
    <w:rsid w:val="000A6393"/>
    <w:rsid w:val="000C090D"/>
    <w:rsid w:val="000C3D89"/>
    <w:rsid w:val="000D3FE3"/>
    <w:rsid w:val="000F1008"/>
    <w:rsid w:val="000F2BEA"/>
    <w:rsid w:val="000F4722"/>
    <w:rsid w:val="000F7FAF"/>
    <w:rsid w:val="001111E1"/>
    <w:rsid w:val="00114ADA"/>
    <w:rsid w:val="0012468E"/>
    <w:rsid w:val="001253A3"/>
    <w:rsid w:val="001265CF"/>
    <w:rsid w:val="00132506"/>
    <w:rsid w:val="001448FB"/>
    <w:rsid w:val="0014632D"/>
    <w:rsid w:val="00147086"/>
    <w:rsid w:val="001474C0"/>
    <w:rsid w:val="00151CB8"/>
    <w:rsid w:val="001575F0"/>
    <w:rsid w:val="00192754"/>
    <w:rsid w:val="00197625"/>
    <w:rsid w:val="001A4AA4"/>
    <w:rsid w:val="001B3D6C"/>
    <w:rsid w:val="001D0D28"/>
    <w:rsid w:val="001E1E8A"/>
    <w:rsid w:val="001E4616"/>
    <w:rsid w:val="001E62A9"/>
    <w:rsid w:val="001E727E"/>
    <w:rsid w:val="001F3931"/>
    <w:rsid w:val="00201B70"/>
    <w:rsid w:val="00205763"/>
    <w:rsid w:val="002067EE"/>
    <w:rsid w:val="00233AFD"/>
    <w:rsid w:val="0023477E"/>
    <w:rsid w:val="002379D1"/>
    <w:rsid w:val="00242033"/>
    <w:rsid w:val="0025143B"/>
    <w:rsid w:val="002611DA"/>
    <w:rsid w:val="0026272D"/>
    <w:rsid w:val="00267C15"/>
    <w:rsid w:val="002911EA"/>
    <w:rsid w:val="002918FE"/>
    <w:rsid w:val="00291A0E"/>
    <w:rsid w:val="002A6DD3"/>
    <w:rsid w:val="002B555D"/>
    <w:rsid w:val="002E18CE"/>
    <w:rsid w:val="002F4290"/>
    <w:rsid w:val="002F42A2"/>
    <w:rsid w:val="002F4B29"/>
    <w:rsid w:val="00301579"/>
    <w:rsid w:val="00307166"/>
    <w:rsid w:val="00307EB4"/>
    <w:rsid w:val="00315BD8"/>
    <w:rsid w:val="00323164"/>
    <w:rsid w:val="00326C05"/>
    <w:rsid w:val="00326E6D"/>
    <w:rsid w:val="00345F1E"/>
    <w:rsid w:val="00353BC3"/>
    <w:rsid w:val="00354026"/>
    <w:rsid w:val="00364C77"/>
    <w:rsid w:val="003660ED"/>
    <w:rsid w:val="003666BB"/>
    <w:rsid w:val="00367B31"/>
    <w:rsid w:val="00384F50"/>
    <w:rsid w:val="0038718F"/>
    <w:rsid w:val="003919AC"/>
    <w:rsid w:val="00395CB4"/>
    <w:rsid w:val="0039692F"/>
    <w:rsid w:val="003A211E"/>
    <w:rsid w:val="003A2729"/>
    <w:rsid w:val="003B6180"/>
    <w:rsid w:val="003D55F2"/>
    <w:rsid w:val="003E17FA"/>
    <w:rsid w:val="003E4C58"/>
    <w:rsid w:val="003E6B15"/>
    <w:rsid w:val="003F69CF"/>
    <w:rsid w:val="003F6BA8"/>
    <w:rsid w:val="00417174"/>
    <w:rsid w:val="004179D0"/>
    <w:rsid w:val="004205A8"/>
    <w:rsid w:val="00432B02"/>
    <w:rsid w:val="0043777D"/>
    <w:rsid w:val="00442823"/>
    <w:rsid w:val="00450E8A"/>
    <w:rsid w:val="00453769"/>
    <w:rsid w:val="00462AB5"/>
    <w:rsid w:val="004666CE"/>
    <w:rsid w:val="004733D6"/>
    <w:rsid w:val="00474FE1"/>
    <w:rsid w:val="0047753E"/>
    <w:rsid w:val="00481837"/>
    <w:rsid w:val="0048407C"/>
    <w:rsid w:val="004857FE"/>
    <w:rsid w:val="00485CE6"/>
    <w:rsid w:val="004871D4"/>
    <w:rsid w:val="0049609B"/>
    <w:rsid w:val="004A0AD7"/>
    <w:rsid w:val="004A204A"/>
    <w:rsid w:val="004A748A"/>
    <w:rsid w:val="004B0650"/>
    <w:rsid w:val="004B1412"/>
    <w:rsid w:val="004B2679"/>
    <w:rsid w:val="004B683E"/>
    <w:rsid w:val="004C2FCE"/>
    <w:rsid w:val="004C3CC6"/>
    <w:rsid w:val="004C5E93"/>
    <w:rsid w:val="004C71F1"/>
    <w:rsid w:val="004D2EE9"/>
    <w:rsid w:val="004D5573"/>
    <w:rsid w:val="004E13A6"/>
    <w:rsid w:val="004E26C3"/>
    <w:rsid w:val="004E5538"/>
    <w:rsid w:val="004F34C7"/>
    <w:rsid w:val="004F6B85"/>
    <w:rsid w:val="00501BD4"/>
    <w:rsid w:val="00501F31"/>
    <w:rsid w:val="00504241"/>
    <w:rsid w:val="00504EDF"/>
    <w:rsid w:val="005067FF"/>
    <w:rsid w:val="00510727"/>
    <w:rsid w:val="00524A85"/>
    <w:rsid w:val="005349C5"/>
    <w:rsid w:val="00540936"/>
    <w:rsid w:val="00541D8F"/>
    <w:rsid w:val="005429D4"/>
    <w:rsid w:val="00547AFD"/>
    <w:rsid w:val="00553198"/>
    <w:rsid w:val="00561DCC"/>
    <w:rsid w:val="005672D7"/>
    <w:rsid w:val="0058353B"/>
    <w:rsid w:val="0058561A"/>
    <w:rsid w:val="0058705D"/>
    <w:rsid w:val="005905A9"/>
    <w:rsid w:val="00593537"/>
    <w:rsid w:val="00593565"/>
    <w:rsid w:val="005A5D93"/>
    <w:rsid w:val="005B4483"/>
    <w:rsid w:val="005B47A0"/>
    <w:rsid w:val="005B65FC"/>
    <w:rsid w:val="005C610A"/>
    <w:rsid w:val="005D13E8"/>
    <w:rsid w:val="005D5428"/>
    <w:rsid w:val="005E2D66"/>
    <w:rsid w:val="005E4B02"/>
    <w:rsid w:val="005F04FA"/>
    <w:rsid w:val="005F25F0"/>
    <w:rsid w:val="005F28A2"/>
    <w:rsid w:val="0060065D"/>
    <w:rsid w:val="00604C1A"/>
    <w:rsid w:val="00605083"/>
    <w:rsid w:val="006075F7"/>
    <w:rsid w:val="00610663"/>
    <w:rsid w:val="00612F30"/>
    <w:rsid w:val="00636D21"/>
    <w:rsid w:val="00637147"/>
    <w:rsid w:val="0064136A"/>
    <w:rsid w:val="00644CE9"/>
    <w:rsid w:val="00647AE8"/>
    <w:rsid w:val="00667150"/>
    <w:rsid w:val="006765CD"/>
    <w:rsid w:val="006801E0"/>
    <w:rsid w:val="0068053A"/>
    <w:rsid w:val="006A25B0"/>
    <w:rsid w:val="006A56A5"/>
    <w:rsid w:val="006A582C"/>
    <w:rsid w:val="006B1773"/>
    <w:rsid w:val="006C401B"/>
    <w:rsid w:val="006D0B62"/>
    <w:rsid w:val="006D4B68"/>
    <w:rsid w:val="006E1557"/>
    <w:rsid w:val="006E7C48"/>
    <w:rsid w:val="00712500"/>
    <w:rsid w:val="00714FF1"/>
    <w:rsid w:val="00720423"/>
    <w:rsid w:val="007220E8"/>
    <w:rsid w:val="00733B66"/>
    <w:rsid w:val="007369C3"/>
    <w:rsid w:val="0075527E"/>
    <w:rsid w:val="007646EA"/>
    <w:rsid w:val="0076490C"/>
    <w:rsid w:val="007732B1"/>
    <w:rsid w:val="00774B2A"/>
    <w:rsid w:val="0077663C"/>
    <w:rsid w:val="00781361"/>
    <w:rsid w:val="00784A0A"/>
    <w:rsid w:val="00785475"/>
    <w:rsid w:val="00791F32"/>
    <w:rsid w:val="00795ABB"/>
    <w:rsid w:val="007A36B1"/>
    <w:rsid w:val="007B557A"/>
    <w:rsid w:val="007C1F9E"/>
    <w:rsid w:val="007C6E86"/>
    <w:rsid w:val="007F320A"/>
    <w:rsid w:val="008007A2"/>
    <w:rsid w:val="00801BAB"/>
    <w:rsid w:val="00804AED"/>
    <w:rsid w:val="00807321"/>
    <w:rsid w:val="00810BF4"/>
    <w:rsid w:val="008221FA"/>
    <w:rsid w:val="00822955"/>
    <w:rsid w:val="00824054"/>
    <w:rsid w:val="00831ABE"/>
    <w:rsid w:val="00835FBC"/>
    <w:rsid w:val="008572E5"/>
    <w:rsid w:val="00860447"/>
    <w:rsid w:val="00864115"/>
    <w:rsid w:val="0086579E"/>
    <w:rsid w:val="0086615D"/>
    <w:rsid w:val="00872FB7"/>
    <w:rsid w:val="00876F84"/>
    <w:rsid w:val="008876D9"/>
    <w:rsid w:val="008A3EC4"/>
    <w:rsid w:val="008B29D6"/>
    <w:rsid w:val="008C5D76"/>
    <w:rsid w:val="008C6C25"/>
    <w:rsid w:val="008C73EF"/>
    <w:rsid w:val="008D42C1"/>
    <w:rsid w:val="008D5A2A"/>
    <w:rsid w:val="008D6B9D"/>
    <w:rsid w:val="008F1804"/>
    <w:rsid w:val="0090426F"/>
    <w:rsid w:val="009050B3"/>
    <w:rsid w:val="0090590D"/>
    <w:rsid w:val="00910DF8"/>
    <w:rsid w:val="00911157"/>
    <w:rsid w:val="009130EC"/>
    <w:rsid w:val="00921EF9"/>
    <w:rsid w:val="009311EA"/>
    <w:rsid w:val="00944965"/>
    <w:rsid w:val="00945098"/>
    <w:rsid w:val="009540B2"/>
    <w:rsid w:val="00954887"/>
    <w:rsid w:val="00962729"/>
    <w:rsid w:val="00963ECA"/>
    <w:rsid w:val="00971C29"/>
    <w:rsid w:val="00973876"/>
    <w:rsid w:val="0099045D"/>
    <w:rsid w:val="009950B5"/>
    <w:rsid w:val="009A09F9"/>
    <w:rsid w:val="009B2EA0"/>
    <w:rsid w:val="009B34AE"/>
    <w:rsid w:val="009B414D"/>
    <w:rsid w:val="009C13A2"/>
    <w:rsid w:val="009D5B24"/>
    <w:rsid w:val="009D71C8"/>
    <w:rsid w:val="009E16AD"/>
    <w:rsid w:val="009F457A"/>
    <w:rsid w:val="009F5B49"/>
    <w:rsid w:val="00A07B1C"/>
    <w:rsid w:val="00A15DF2"/>
    <w:rsid w:val="00A20123"/>
    <w:rsid w:val="00A22494"/>
    <w:rsid w:val="00A27414"/>
    <w:rsid w:val="00A30E63"/>
    <w:rsid w:val="00A314D8"/>
    <w:rsid w:val="00A315AD"/>
    <w:rsid w:val="00A31BD4"/>
    <w:rsid w:val="00A337EB"/>
    <w:rsid w:val="00A42A94"/>
    <w:rsid w:val="00A443E6"/>
    <w:rsid w:val="00A5025A"/>
    <w:rsid w:val="00A56D6A"/>
    <w:rsid w:val="00A707E2"/>
    <w:rsid w:val="00A7097A"/>
    <w:rsid w:val="00A71E5A"/>
    <w:rsid w:val="00A801D3"/>
    <w:rsid w:val="00A81811"/>
    <w:rsid w:val="00A8466D"/>
    <w:rsid w:val="00A84B34"/>
    <w:rsid w:val="00A91F42"/>
    <w:rsid w:val="00A921C0"/>
    <w:rsid w:val="00A96DA1"/>
    <w:rsid w:val="00AA1F7A"/>
    <w:rsid w:val="00AB1D38"/>
    <w:rsid w:val="00AB2E34"/>
    <w:rsid w:val="00AB4807"/>
    <w:rsid w:val="00AB4A93"/>
    <w:rsid w:val="00AB5B95"/>
    <w:rsid w:val="00AB7053"/>
    <w:rsid w:val="00AB7074"/>
    <w:rsid w:val="00AC1CAD"/>
    <w:rsid w:val="00AC5648"/>
    <w:rsid w:val="00AD3C22"/>
    <w:rsid w:val="00AD3CA2"/>
    <w:rsid w:val="00AD4525"/>
    <w:rsid w:val="00AD5944"/>
    <w:rsid w:val="00AD64D5"/>
    <w:rsid w:val="00AE0DE5"/>
    <w:rsid w:val="00AF3EAE"/>
    <w:rsid w:val="00B22AAB"/>
    <w:rsid w:val="00B43692"/>
    <w:rsid w:val="00B50E64"/>
    <w:rsid w:val="00B55787"/>
    <w:rsid w:val="00B80163"/>
    <w:rsid w:val="00B87E77"/>
    <w:rsid w:val="00B9065E"/>
    <w:rsid w:val="00B908FD"/>
    <w:rsid w:val="00B97C9E"/>
    <w:rsid w:val="00BB59D8"/>
    <w:rsid w:val="00BB7C53"/>
    <w:rsid w:val="00BC2D7A"/>
    <w:rsid w:val="00BC6679"/>
    <w:rsid w:val="00BE0510"/>
    <w:rsid w:val="00BE0BA8"/>
    <w:rsid w:val="00BE7772"/>
    <w:rsid w:val="00BF205F"/>
    <w:rsid w:val="00BF4F56"/>
    <w:rsid w:val="00C002C4"/>
    <w:rsid w:val="00C05BD3"/>
    <w:rsid w:val="00C12ABF"/>
    <w:rsid w:val="00C1774F"/>
    <w:rsid w:val="00C2360C"/>
    <w:rsid w:val="00C2386D"/>
    <w:rsid w:val="00C318B9"/>
    <w:rsid w:val="00C32EAC"/>
    <w:rsid w:val="00C34C89"/>
    <w:rsid w:val="00C4131C"/>
    <w:rsid w:val="00C4148F"/>
    <w:rsid w:val="00C53144"/>
    <w:rsid w:val="00C62C91"/>
    <w:rsid w:val="00C717EA"/>
    <w:rsid w:val="00C72D77"/>
    <w:rsid w:val="00C8360E"/>
    <w:rsid w:val="00C85026"/>
    <w:rsid w:val="00C86DB9"/>
    <w:rsid w:val="00C87909"/>
    <w:rsid w:val="00C87BD2"/>
    <w:rsid w:val="00C90D98"/>
    <w:rsid w:val="00C974C8"/>
    <w:rsid w:val="00C97BDB"/>
    <w:rsid w:val="00CA081C"/>
    <w:rsid w:val="00CA30D9"/>
    <w:rsid w:val="00CB0455"/>
    <w:rsid w:val="00CB487E"/>
    <w:rsid w:val="00CB4A54"/>
    <w:rsid w:val="00CC244D"/>
    <w:rsid w:val="00CD0A44"/>
    <w:rsid w:val="00CD1987"/>
    <w:rsid w:val="00CF1F6C"/>
    <w:rsid w:val="00CF5F8A"/>
    <w:rsid w:val="00D00F6E"/>
    <w:rsid w:val="00D1277B"/>
    <w:rsid w:val="00D14D97"/>
    <w:rsid w:val="00D15A25"/>
    <w:rsid w:val="00D24628"/>
    <w:rsid w:val="00D378AA"/>
    <w:rsid w:val="00D72924"/>
    <w:rsid w:val="00D74112"/>
    <w:rsid w:val="00D77A5A"/>
    <w:rsid w:val="00D8113E"/>
    <w:rsid w:val="00D86C9D"/>
    <w:rsid w:val="00DA1642"/>
    <w:rsid w:val="00DA164D"/>
    <w:rsid w:val="00DA23FD"/>
    <w:rsid w:val="00DB6E72"/>
    <w:rsid w:val="00DB7C98"/>
    <w:rsid w:val="00DC031F"/>
    <w:rsid w:val="00DC066D"/>
    <w:rsid w:val="00DC2DA8"/>
    <w:rsid w:val="00DC6847"/>
    <w:rsid w:val="00DC7AD4"/>
    <w:rsid w:val="00DD257D"/>
    <w:rsid w:val="00DD42B1"/>
    <w:rsid w:val="00DD454E"/>
    <w:rsid w:val="00DE1BFF"/>
    <w:rsid w:val="00DE3A82"/>
    <w:rsid w:val="00DF1D11"/>
    <w:rsid w:val="00DF4887"/>
    <w:rsid w:val="00E068F4"/>
    <w:rsid w:val="00E12A79"/>
    <w:rsid w:val="00E205AA"/>
    <w:rsid w:val="00E20A8F"/>
    <w:rsid w:val="00E264C7"/>
    <w:rsid w:val="00E34EA7"/>
    <w:rsid w:val="00E42BBE"/>
    <w:rsid w:val="00E437D8"/>
    <w:rsid w:val="00E4632D"/>
    <w:rsid w:val="00E47F51"/>
    <w:rsid w:val="00E70417"/>
    <w:rsid w:val="00E748AF"/>
    <w:rsid w:val="00E76C8E"/>
    <w:rsid w:val="00E84378"/>
    <w:rsid w:val="00E876D0"/>
    <w:rsid w:val="00EA3373"/>
    <w:rsid w:val="00EA5903"/>
    <w:rsid w:val="00EB68C1"/>
    <w:rsid w:val="00ED0F14"/>
    <w:rsid w:val="00EE2F9B"/>
    <w:rsid w:val="00EE41E6"/>
    <w:rsid w:val="00EE6C7F"/>
    <w:rsid w:val="00EE78E8"/>
    <w:rsid w:val="00EE7A00"/>
    <w:rsid w:val="00F1032B"/>
    <w:rsid w:val="00F1270A"/>
    <w:rsid w:val="00F1699A"/>
    <w:rsid w:val="00F21E86"/>
    <w:rsid w:val="00F22BF7"/>
    <w:rsid w:val="00F2528B"/>
    <w:rsid w:val="00F44661"/>
    <w:rsid w:val="00F55088"/>
    <w:rsid w:val="00F55E41"/>
    <w:rsid w:val="00F71298"/>
    <w:rsid w:val="00F72CB3"/>
    <w:rsid w:val="00F77715"/>
    <w:rsid w:val="00F85FAF"/>
    <w:rsid w:val="00F905A8"/>
    <w:rsid w:val="00FA401A"/>
    <w:rsid w:val="00FA4E56"/>
    <w:rsid w:val="00FA5E99"/>
    <w:rsid w:val="00FA798D"/>
    <w:rsid w:val="00FB291C"/>
    <w:rsid w:val="00FB2C72"/>
    <w:rsid w:val="00FB592F"/>
    <w:rsid w:val="00FC5E6F"/>
    <w:rsid w:val="00FD3B5B"/>
    <w:rsid w:val="00FD5128"/>
    <w:rsid w:val="00FE2A80"/>
    <w:rsid w:val="00FF5C87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CCCE743-231A-4068-8792-27EF8844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1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201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8876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sid w:val="00A20123"/>
    <w:rPr>
      <w:i/>
      <w:iCs/>
    </w:rPr>
  </w:style>
  <w:style w:type="character" w:customStyle="1" w:styleId="10">
    <w:name w:val="Заголовок 1 Знак"/>
    <w:basedOn w:val="a0"/>
    <w:link w:val="1"/>
    <w:rsid w:val="00A201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A20123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887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784A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4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6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60E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37EB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37EB"/>
    <w:rPr>
      <w:sz w:val="22"/>
      <w:szCs w:val="22"/>
    </w:rPr>
  </w:style>
  <w:style w:type="table" w:styleId="ac">
    <w:name w:val="Table Grid"/>
    <w:basedOn w:val="a1"/>
    <w:locked/>
    <w:rsid w:val="00921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30450-7D48-47D7-8375-C6E59E17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Нечаева</dc:creator>
  <cp:lastModifiedBy>op-</cp:lastModifiedBy>
  <cp:revision>10</cp:revision>
  <cp:lastPrinted>2024-06-10T08:43:00Z</cp:lastPrinted>
  <dcterms:created xsi:type="dcterms:W3CDTF">2024-06-10T08:46:00Z</dcterms:created>
  <dcterms:modified xsi:type="dcterms:W3CDTF">2024-11-27T11:58:00Z</dcterms:modified>
</cp:coreProperties>
</file>