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B9" w:rsidRPr="00AA11B9" w:rsidRDefault="00AA11B9" w:rsidP="00AA11B9">
      <w:pPr>
        <w:pStyle w:val="a0"/>
        <w:spacing w:line="240" w:lineRule="auto"/>
        <w:ind w:firstLine="0"/>
        <w:jc w:val="right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ПРОЕКТ</w:t>
      </w:r>
    </w:p>
    <w:p w:rsidR="00AA11B9" w:rsidRDefault="00AA11B9" w:rsidP="00D60CE9">
      <w:pPr>
        <w:pStyle w:val="a0"/>
        <w:spacing w:line="240" w:lineRule="auto"/>
        <w:ind w:firstLine="0"/>
        <w:jc w:val="center"/>
        <w:rPr>
          <w:b/>
          <w:color w:val="auto"/>
        </w:rPr>
      </w:pPr>
    </w:p>
    <w:p w:rsidR="0078020B" w:rsidRPr="00AA11B9" w:rsidRDefault="0078020B" w:rsidP="00D60CE9">
      <w:pPr>
        <w:pStyle w:val="a0"/>
        <w:spacing w:line="240" w:lineRule="auto"/>
        <w:ind w:firstLine="0"/>
        <w:jc w:val="center"/>
        <w:rPr>
          <w:b/>
          <w:color w:val="auto"/>
        </w:rPr>
      </w:pPr>
      <w:r w:rsidRPr="00AA11B9">
        <w:rPr>
          <w:b/>
          <w:color w:val="auto"/>
        </w:rPr>
        <w:t>АДМИНИСТРАЦИЯ МИНЕРАЛОВОДСКОГО</w:t>
      </w:r>
    </w:p>
    <w:p w:rsidR="0078020B" w:rsidRPr="00AA11B9" w:rsidRDefault="0078020B" w:rsidP="00D60CE9">
      <w:pPr>
        <w:pStyle w:val="a0"/>
        <w:spacing w:line="240" w:lineRule="auto"/>
        <w:ind w:firstLine="0"/>
        <w:jc w:val="center"/>
        <w:rPr>
          <w:b/>
          <w:color w:val="auto"/>
        </w:rPr>
      </w:pPr>
      <w:r w:rsidRPr="00AA11B9">
        <w:rPr>
          <w:b/>
          <w:color w:val="auto"/>
        </w:rPr>
        <w:t>ГОРОДСКОГО ОКРУГА СТАВРОПОЛЬСКОГО КРАЯ</w:t>
      </w:r>
    </w:p>
    <w:p w:rsidR="0078020B" w:rsidRPr="00AA11B9" w:rsidRDefault="0078020B" w:rsidP="0078020B">
      <w:pPr>
        <w:pStyle w:val="a0"/>
        <w:jc w:val="center"/>
        <w:rPr>
          <w:b/>
          <w:color w:val="auto"/>
        </w:rPr>
      </w:pPr>
    </w:p>
    <w:p w:rsidR="0078020B" w:rsidRPr="00AA11B9" w:rsidRDefault="0078020B" w:rsidP="0078020B">
      <w:pPr>
        <w:pStyle w:val="a0"/>
        <w:ind w:firstLine="0"/>
        <w:jc w:val="center"/>
        <w:rPr>
          <w:b/>
          <w:color w:val="auto"/>
          <w:sz w:val="28"/>
          <w:szCs w:val="28"/>
        </w:rPr>
      </w:pPr>
      <w:r w:rsidRPr="00AA11B9">
        <w:rPr>
          <w:b/>
          <w:color w:val="auto"/>
          <w:sz w:val="28"/>
          <w:szCs w:val="28"/>
        </w:rPr>
        <w:t>РАСПОРЯЖЕНИЕ</w:t>
      </w:r>
    </w:p>
    <w:p w:rsidR="0078020B" w:rsidRPr="00AA11B9" w:rsidRDefault="0078020B" w:rsidP="0078020B">
      <w:pPr>
        <w:shd w:val="clear" w:color="auto" w:fill="FFFFFF"/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20B" w:rsidRPr="00AA11B9" w:rsidRDefault="00D60CE9" w:rsidP="0078020B">
      <w:pPr>
        <w:shd w:val="clear" w:color="auto" w:fill="FFFFFF"/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11B9">
        <w:rPr>
          <w:sz w:val="28"/>
          <w:szCs w:val="28"/>
        </w:rPr>
        <w:t>_</w:t>
      </w:r>
      <w:r w:rsidR="00AA11B9">
        <w:rPr>
          <w:sz w:val="28"/>
          <w:szCs w:val="28"/>
        </w:rPr>
        <w:t>________</w:t>
      </w:r>
      <w:r w:rsidR="0078020B" w:rsidRPr="00AA11B9">
        <w:rPr>
          <w:sz w:val="28"/>
          <w:szCs w:val="28"/>
        </w:rPr>
        <w:t>202</w:t>
      </w:r>
      <w:r w:rsidRPr="00AA11B9">
        <w:rPr>
          <w:sz w:val="28"/>
          <w:szCs w:val="28"/>
        </w:rPr>
        <w:t>2</w:t>
      </w:r>
      <w:r w:rsidR="0078020B" w:rsidRPr="00AA11B9">
        <w:rPr>
          <w:sz w:val="28"/>
          <w:szCs w:val="28"/>
        </w:rPr>
        <w:t xml:space="preserve"> </w:t>
      </w:r>
      <w:r w:rsidR="0078020B" w:rsidRPr="00AA11B9">
        <w:rPr>
          <w:rFonts w:ascii="Arial" w:hAnsi="Arial" w:cs="Arial"/>
          <w:sz w:val="28"/>
          <w:szCs w:val="28"/>
        </w:rPr>
        <w:t xml:space="preserve">                       </w:t>
      </w:r>
      <w:r w:rsidR="0078020B" w:rsidRPr="00AA11B9">
        <w:rPr>
          <w:sz w:val="28"/>
          <w:szCs w:val="28"/>
        </w:rPr>
        <w:t>г. Минеральные Воды</w:t>
      </w:r>
      <w:r w:rsidR="00717CF1">
        <w:rPr>
          <w:rFonts w:ascii="Arial" w:hAnsi="Arial" w:cs="Arial"/>
          <w:sz w:val="28"/>
          <w:szCs w:val="28"/>
        </w:rPr>
        <w:t xml:space="preserve">                    </w:t>
      </w:r>
      <w:r w:rsidR="0078020B" w:rsidRPr="00AA11B9">
        <w:rPr>
          <w:rFonts w:ascii="Arial" w:hAnsi="Arial" w:cs="Arial"/>
          <w:sz w:val="28"/>
          <w:szCs w:val="28"/>
        </w:rPr>
        <w:t xml:space="preserve">  </w:t>
      </w:r>
      <w:r w:rsidR="002C32CD" w:rsidRPr="00AA11B9">
        <w:rPr>
          <w:sz w:val="28"/>
          <w:szCs w:val="28"/>
        </w:rPr>
        <w:t>№</w:t>
      </w:r>
      <w:r w:rsidR="0078020B" w:rsidRPr="00AA11B9">
        <w:rPr>
          <w:sz w:val="28"/>
          <w:szCs w:val="28"/>
        </w:rPr>
        <w:t xml:space="preserve"> </w:t>
      </w:r>
    </w:p>
    <w:p w:rsidR="0078020B" w:rsidRPr="00AA11B9" w:rsidRDefault="0078020B" w:rsidP="0078020B">
      <w:pPr>
        <w:tabs>
          <w:tab w:val="left" w:pos="0"/>
        </w:tabs>
        <w:jc w:val="center"/>
        <w:rPr>
          <w:b/>
        </w:rPr>
      </w:pPr>
    </w:p>
    <w:p w:rsidR="00D60CE9" w:rsidRPr="00AA11B9" w:rsidRDefault="00D60CE9" w:rsidP="00D60CE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D3E" w:rsidRDefault="006E0D3E" w:rsidP="006E0D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0CE9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Минераловодского городского округа Ставропольского края от 2</w:t>
      </w:r>
      <w:r>
        <w:rPr>
          <w:rFonts w:ascii="Times New Roman" w:hAnsi="Times New Roman" w:cs="Times New Roman"/>
          <w:sz w:val="28"/>
          <w:szCs w:val="28"/>
        </w:rPr>
        <w:t>6.03.2020</w:t>
      </w:r>
      <w:r w:rsidRPr="00D60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98-р</w:t>
      </w:r>
    </w:p>
    <w:p w:rsidR="006E0D3E" w:rsidRPr="005E6001" w:rsidRDefault="006E0D3E" w:rsidP="006E0D3E">
      <w:pPr>
        <w:ind w:firstLine="851"/>
        <w:jc w:val="center"/>
        <w:rPr>
          <w:b/>
          <w:bCs/>
          <w:sz w:val="28"/>
        </w:rPr>
      </w:pPr>
    </w:p>
    <w:p w:rsidR="006E0D3E" w:rsidRPr="00FF58C2" w:rsidRDefault="006E0D3E" w:rsidP="006E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3D">
        <w:rPr>
          <w:sz w:val="28"/>
          <w:szCs w:val="28"/>
        </w:rPr>
        <w:t>В соответст</w:t>
      </w:r>
      <w:r>
        <w:rPr>
          <w:sz w:val="28"/>
          <w:szCs w:val="28"/>
        </w:rPr>
        <w:t xml:space="preserve">вии с Федеральными законами от 06.10.2003 </w:t>
      </w:r>
      <w:r w:rsidRPr="00F27A3D">
        <w:rPr>
          <w:sz w:val="28"/>
          <w:szCs w:val="28"/>
        </w:rPr>
        <w:t>№ 131-ФЗ «</w:t>
      </w:r>
      <w:hyperlink r:id="rId7" w:history="1">
        <w:r w:rsidRPr="00F27A3D">
          <w:rPr>
            <w:sz w:val="28"/>
            <w:szCs w:val="28"/>
          </w:rPr>
          <w:t>Об общих принципах организации</w:t>
        </w:r>
      </w:hyperlink>
      <w:r w:rsidRPr="00F27A3D">
        <w:rPr>
          <w:sz w:val="28"/>
          <w:szCs w:val="28"/>
        </w:rPr>
        <w:t xml:space="preserve"> местного самоуправления в Российской </w:t>
      </w:r>
      <w:r>
        <w:rPr>
          <w:sz w:val="28"/>
          <w:szCs w:val="28"/>
        </w:rPr>
        <w:t xml:space="preserve">Федерации», от 28.06.2014 </w:t>
      </w:r>
      <w:r w:rsidRPr="00F27A3D">
        <w:rPr>
          <w:sz w:val="28"/>
          <w:szCs w:val="28"/>
        </w:rPr>
        <w:t xml:space="preserve">№ 172-ФЗ «О стратегическом планировании в Российской Федерации», </w:t>
      </w:r>
      <w:r w:rsidRPr="00FF58C2">
        <w:rPr>
          <w:sz w:val="28"/>
          <w:szCs w:val="28"/>
        </w:rPr>
        <w:t>распоряжением администрации Минераловодского горо</w:t>
      </w:r>
      <w:r>
        <w:rPr>
          <w:sz w:val="28"/>
          <w:szCs w:val="28"/>
        </w:rPr>
        <w:t xml:space="preserve">дского округа от 29.04.2016 </w:t>
      </w:r>
      <w:r w:rsidRPr="00FF58C2">
        <w:rPr>
          <w:sz w:val="28"/>
          <w:szCs w:val="28"/>
        </w:rPr>
        <w:t xml:space="preserve">№ 182.1-р «Об утверждении Порядка разработки, корректировки, осуществления мониторинга и контроля реализации Стратегии социально-экономического развития Минераловодского городского округа и Плана мероприятий по реализации Стратегии социально-экономического развития Минераловодского городского округа» (с изменениями, внесенными распоряжением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FF58C2">
        <w:rPr>
          <w:sz w:val="28"/>
          <w:szCs w:val="28"/>
        </w:rPr>
        <w:t xml:space="preserve">от </w:t>
      </w:r>
      <w:r>
        <w:rPr>
          <w:sz w:val="28"/>
          <w:szCs w:val="28"/>
        </w:rPr>
        <w:t>30.11.2016 № 463-р, от 19.06.2017</w:t>
      </w:r>
      <w:r w:rsidRPr="007C34B3">
        <w:rPr>
          <w:sz w:val="28"/>
          <w:szCs w:val="28"/>
        </w:rPr>
        <w:t xml:space="preserve"> № 245-р, от 25.11.2019 №</w:t>
      </w:r>
      <w:r>
        <w:rPr>
          <w:sz w:val="28"/>
          <w:szCs w:val="28"/>
        </w:rPr>
        <w:t xml:space="preserve"> </w:t>
      </w:r>
      <w:r w:rsidRPr="007C34B3">
        <w:rPr>
          <w:sz w:val="28"/>
          <w:szCs w:val="28"/>
        </w:rPr>
        <w:t>402-р, от 12.02.2020 №</w:t>
      </w:r>
      <w:r>
        <w:rPr>
          <w:sz w:val="28"/>
          <w:szCs w:val="28"/>
        </w:rPr>
        <w:t xml:space="preserve"> </w:t>
      </w:r>
      <w:r w:rsidRPr="007C34B3">
        <w:rPr>
          <w:sz w:val="28"/>
          <w:szCs w:val="28"/>
        </w:rPr>
        <w:t>41-р)</w:t>
      </w:r>
    </w:p>
    <w:p w:rsidR="006E0D3E" w:rsidRPr="006E0D3E" w:rsidRDefault="006E0D3E" w:rsidP="006E0D3E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6E0D3E" w:rsidRDefault="006E0D3E" w:rsidP="006E0D3E">
      <w:pPr>
        <w:pStyle w:val="ConsPlusNormal"/>
        <w:jc w:val="both"/>
        <w:rPr>
          <w:sz w:val="28"/>
          <w:szCs w:val="28"/>
        </w:rPr>
      </w:pPr>
      <w:r w:rsidRPr="006E0D3E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по реализации Стратегии социально-экономического развития Минераловодского городского округа Ставропольского края до 2035 года, утвержденный распоряжением администрации Минераловодского городского округа Ставропольского края от 26.03.2020 № 98-р «Об утверждении Плана мероприятий по реализации Стратегии социально-экономического развития Минераловодского городского округа Ставропольского края до 2035 года», в новой редакции</w:t>
      </w:r>
      <w:r w:rsidRPr="006E0D3E">
        <w:rPr>
          <w:sz w:val="28"/>
          <w:szCs w:val="28"/>
        </w:rPr>
        <w:t>.</w:t>
      </w:r>
    </w:p>
    <w:p w:rsidR="006E0D3E" w:rsidRDefault="006E0D3E" w:rsidP="006E0D3E">
      <w:pPr>
        <w:pStyle w:val="11"/>
        <w:shd w:val="clear" w:color="auto" w:fill="auto"/>
        <w:spacing w:before="0" w:after="0" w:line="240" w:lineRule="auto"/>
        <w:ind w:right="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0865">
        <w:rPr>
          <w:rFonts w:ascii="Times New Roman" w:hAnsi="Times New Roman"/>
          <w:sz w:val="28"/>
          <w:szCs w:val="28"/>
        </w:rPr>
        <w:t xml:space="preserve">. Настоящее распоряжение подлежит размещению на официальном сайте администрации Минераловодского городского округа </w:t>
      </w:r>
      <w:r w:rsidRPr="003B0865">
        <w:rPr>
          <w:rFonts w:ascii="Times New Roman" w:hAnsi="Times New Roman"/>
          <w:color w:val="000000"/>
          <w:sz w:val="28"/>
          <w:szCs w:val="28"/>
          <w:lang w:bidi="ru-RU"/>
        </w:rPr>
        <w:t>в информа</w:t>
      </w:r>
      <w:r w:rsidRPr="003B0865">
        <w:rPr>
          <w:rFonts w:ascii="Times New Roman" w:hAnsi="Times New Roman"/>
          <w:color w:val="000000"/>
          <w:sz w:val="28"/>
          <w:szCs w:val="28"/>
          <w:lang w:bidi="ru-RU"/>
        </w:rPr>
        <w:softHyphen/>
        <w:t>ционно-телекоммуникационной сети «Интернет».</w:t>
      </w:r>
      <w:r w:rsidRPr="003B0865">
        <w:rPr>
          <w:rFonts w:ascii="Times New Roman" w:hAnsi="Times New Roman"/>
          <w:sz w:val="28"/>
          <w:szCs w:val="28"/>
        </w:rPr>
        <w:t xml:space="preserve"> </w:t>
      </w:r>
    </w:p>
    <w:p w:rsidR="006E0D3E" w:rsidRPr="008E1E09" w:rsidRDefault="006E0D3E" w:rsidP="006E0D3E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</w:t>
      </w:r>
      <w:r w:rsidRPr="008E1E0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</w:t>
      </w:r>
      <w:r w:rsidRPr="008E1E09">
        <w:rPr>
          <w:sz w:val="28"/>
          <w:szCs w:val="28"/>
        </w:rPr>
        <w:t xml:space="preserve"> возложить на заместителя главы администрации</w:t>
      </w:r>
      <w:r w:rsidRPr="00D60CE9">
        <w:rPr>
          <w:sz w:val="28"/>
          <w:szCs w:val="28"/>
        </w:rPr>
        <w:t xml:space="preserve"> </w:t>
      </w:r>
      <w:r w:rsidRPr="003B0865">
        <w:rPr>
          <w:sz w:val="28"/>
          <w:szCs w:val="28"/>
        </w:rPr>
        <w:t>Минераловодского городского округа</w:t>
      </w:r>
      <w:r w:rsidRPr="008E1E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Царикаева</w:t>
      </w:r>
      <w:proofErr w:type="spellEnd"/>
      <w:r>
        <w:rPr>
          <w:sz w:val="28"/>
          <w:szCs w:val="28"/>
        </w:rPr>
        <w:t xml:space="preserve"> В. К.</w:t>
      </w:r>
    </w:p>
    <w:p w:rsidR="006E0D3E" w:rsidRDefault="006E0D3E" w:rsidP="006E0D3E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его подписания.</w:t>
      </w:r>
    </w:p>
    <w:p w:rsidR="006E0D3E" w:rsidRDefault="006E0D3E" w:rsidP="006E0D3E">
      <w:pPr>
        <w:autoSpaceDE w:val="0"/>
        <w:autoSpaceDN w:val="0"/>
        <w:adjustRightInd w:val="0"/>
        <w:jc w:val="both"/>
        <w:rPr>
          <w:sz w:val="28"/>
        </w:rPr>
      </w:pPr>
    </w:p>
    <w:p w:rsidR="006E0D3E" w:rsidRDefault="006E0D3E" w:rsidP="006E0D3E">
      <w:pPr>
        <w:autoSpaceDE w:val="0"/>
        <w:autoSpaceDN w:val="0"/>
        <w:adjustRightInd w:val="0"/>
        <w:jc w:val="both"/>
        <w:rPr>
          <w:sz w:val="28"/>
        </w:rPr>
      </w:pPr>
    </w:p>
    <w:p w:rsidR="006E0D3E" w:rsidRDefault="006E0D3E" w:rsidP="006E0D3E">
      <w:pPr>
        <w:jc w:val="both"/>
        <w:rPr>
          <w:sz w:val="28"/>
          <w:szCs w:val="28"/>
        </w:rPr>
      </w:pPr>
      <w:r w:rsidRPr="007C34B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7C34B3">
        <w:rPr>
          <w:sz w:val="28"/>
          <w:szCs w:val="28"/>
        </w:rPr>
        <w:t>Минераловодского</w:t>
      </w:r>
    </w:p>
    <w:p w:rsidR="00AA11B9" w:rsidRDefault="006E0D3E" w:rsidP="00AA11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городского округа                                                                             В. С. Сергиенко</w:t>
      </w:r>
    </w:p>
    <w:p w:rsidR="00AA11B9" w:rsidRDefault="00AA11B9" w:rsidP="00AA11B9">
      <w:pPr>
        <w:autoSpaceDE w:val="0"/>
        <w:autoSpaceDN w:val="0"/>
        <w:adjustRightInd w:val="0"/>
        <w:ind w:firstLine="9498"/>
        <w:rPr>
          <w:sz w:val="28"/>
          <w:szCs w:val="28"/>
          <w:lang w:eastAsia="en-US"/>
        </w:rPr>
        <w:sectPr w:rsidR="00AA11B9" w:rsidSect="0078020B">
          <w:head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A11B9" w:rsidRPr="00492A73" w:rsidRDefault="00AA11B9" w:rsidP="00AA11B9">
      <w:pPr>
        <w:autoSpaceDE w:val="0"/>
        <w:autoSpaceDN w:val="0"/>
        <w:adjustRightInd w:val="0"/>
        <w:ind w:firstLine="949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</w:t>
      </w:r>
      <w:r w:rsidRPr="00492A73">
        <w:rPr>
          <w:sz w:val="28"/>
          <w:szCs w:val="28"/>
          <w:lang w:eastAsia="en-US"/>
        </w:rPr>
        <w:t>ТВЕРЖДЕН</w:t>
      </w:r>
    </w:p>
    <w:p w:rsidR="00AA11B9" w:rsidRPr="00492A73" w:rsidRDefault="00AA11B9" w:rsidP="00AA11B9">
      <w:pPr>
        <w:autoSpaceDE w:val="0"/>
        <w:autoSpaceDN w:val="0"/>
        <w:adjustRightInd w:val="0"/>
        <w:ind w:firstLine="9498"/>
        <w:rPr>
          <w:sz w:val="28"/>
          <w:szCs w:val="28"/>
          <w:lang w:eastAsia="en-US"/>
        </w:rPr>
      </w:pPr>
      <w:r w:rsidRPr="00492A73">
        <w:rPr>
          <w:sz w:val="28"/>
          <w:szCs w:val="28"/>
          <w:lang w:eastAsia="en-US"/>
        </w:rPr>
        <w:t xml:space="preserve">распоряжением администрации </w:t>
      </w:r>
    </w:p>
    <w:p w:rsidR="00AA11B9" w:rsidRDefault="00AA11B9" w:rsidP="00AA11B9">
      <w:pPr>
        <w:autoSpaceDE w:val="0"/>
        <w:autoSpaceDN w:val="0"/>
        <w:adjustRightInd w:val="0"/>
        <w:ind w:firstLine="9498"/>
        <w:rPr>
          <w:sz w:val="28"/>
          <w:szCs w:val="28"/>
          <w:lang w:eastAsia="en-US"/>
        </w:rPr>
      </w:pPr>
      <w:r w:rsidRPr="00492A73">
        <w:rPr>
          <w:sz w:val="28"/>
          <w:szCs w:val="28"/>
          <w:lang w:eastAsia="en-US"/>
        </w:rPr>
        <w:t>Минераловодского городского округа</w:t>
      </w:r>
    </w:p>
    <w:p w:rsidR="00AA11B9" w:rsidRPr="00492A73" w:rsidRDefault="00AA11B9" w:rsidP="00AA11B9">
      <w:pPr>
        <w:autoSpaceDE w:val="0"/>
        <w:autoSpaceDN w:val="0"/>
        <w:adjustRightInd w:val="0"/>
        <w:ind w:firstLine="949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492A73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__________</w:t>
      </w:r>
      <w:r w:rsidRPr="00492A73">
        <w:rPr>
          <w:sz w:val="28"/>
          <w:szCs w:val="28"/>
          <w:lang w:eastAsia="en-US"/>
        </w:rPr>
        <w:t xml:space="preserve"> г. №</w:t>
      </w:r>
      <w:r>
        <w:rPr>
          <w:sz w:val="28"/>
          <w:szCs w:val="28"/>
          <w:lang w:eastAsia="en-US"/>
        </w:rPr>
        <w:t xml:space="preserve">  </w:t>
      </w:r>
    </w:p>
    <w:p w:rsidR="00AA11B9" w:rsidRDefault="00AA11B9" w:rsidP="00AA1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11B9" w:rsidRPr="00DF01AE" w:rsidRDefault="00AA11B9" w:rsidP="00AA1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1AE">
        <w:rPr>
          <w:rFonts w:ascii="Times New Roman" w:hAnsi="Times New Roman" w:cs="Times New Roman"/>
          <w:sz w:val="28"/>
          <w:szCs w:val="28"/>
        </w:rPr>
        <w:t>ПЛАН</w:t>
      </w:r>
    </w:p>
    <w:p w:rsidR="00AA11B9" w:rsidRDefault="00AA11B9" w:rsidP="00AA1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320AED">
        <w:rPr>
          <w:rFonts w:ascii="Times New Roman" w:hAnsi="Times New Roman" w:cs="Times New Roman"/>
          <w:sz w:val="28"/>
          <w:szCs w:val="28"/>
        </w:rPr>
        <w:t xml:space="preserve">реализации стратегии социально-экономического развития </w:t>
      </w:r>
    </w:p>
    <w:p w:rsidR="00AA11B9" w:rsidRPr="00320AED" w:rsidRDefault="00AA11B9" w:rsidP="00AA1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AE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края до 2035 года </w:t>
      </w:r>
    </w:p>
    <w:p w:rsidR="00AA11B9" w:rsidRDefault="00AA11B9" w:rsidP="00AA11B9">
      <w:pPr>
        <w:jc w:val="center"/>
        <w:rPr>
          <w:b/>
          <w:bCs/>
          <w:sz w:val="28"/>
          <w:szCs w:val="28"/>
        </w:rPr>
      </w:pPr>
    </w:p>
    <w:p w:rsidR="000D22A2" w:rsidRDefault="000D22A2" w:rsidP="000D22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Этап реализации Стратегии (2019-2021 гг.) </w:t>
      </w:r>
    </w:p>
    <w:p w:rsidR="000D22A2" w:rsidRPr="000D22A2" w:rsidRDefault="000D22A2" w:rsidP="000D22A2">
      <w:pPr>
        <w:jc w:val="both"/>
        <w:rPr>
          <w:b/>
          <w:b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884"/>
        <w:gridCol w:w="2748"/>
        <w:gridCol w:w="2885"/>
        <w:gridCol w:w="3427"/>
        <w:gridCol w:w="1522"/>
        <w:gridCol w:w="1650"/>
      </w:tblGrid>
      <w:tr w:rsidR="000D22A2" w:rsidRPr="000D22A2" w:rsidTr="000D22A2">
        <w:trPr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Наименование муниципальной программы, содержащей мероприятие (при наличии)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Ответственный исполнитель мероприятия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Ожидаемый результат мероприятия</w:t>
            </w:r>
          </w:p>
        </w:tc>
      </w:tr>
      <w:tr w:rsidR="000D22A2" w:rsidRPr="000D22A2" w:rsidTr="000D22A2">
        <w:trPr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22A2">
              <w:rPr>
                <w:b/>
                <w:sz w:val="20"/>
                <w:szCs w:val="20"/>
                <w:lang w:eastAsia="en-US"/>
              </w:rPr>
              <w:t>Наименование показателя реализации стратегии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22A2">
              <w:rPr>
                <w:b/>
                <w:sz w:val="20"/>
                <w:szCs w:val="20"/>
                <w:lang w:eastAsia="en-US"/>
              </w:rPr>
              <w:t>Единица измерения показателя реализации стратегии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22A2">
              <w:rPr>
                <w:b/>
                <w:sz w:val="20"/>
                <w:szCs w:val="20"/>
                <w:lang w:eastAsia="en-US"/>
              </w:rPr>
              <w:t>Плановое значение показателя в год завершения очередного этапа реализации стратегии</w:t>
            </w:r>
          </w:p>
        </w:tc>
      </w:tr>
      <w:tr w:rsidR="000D22A2" w:rsidRPr="000D22A2" w:rsidTr="000D22A2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22A2"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</w:tbl>
    <w:p w:rsidR="000D22A2" w:rsidRPr="000D22A2" w:rsidRDefault="000D22A2" w:rsidP="000D22A2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889"/>
        <w:gridCol w:w="2753"/>
        <w:gridCol w:w="2890"/>
        <w:gridCol w:w="3433"/>
        <w:gridCol w:w="1525"/>
        <w:gridCol w:w="1660"/>
      </w:tblGrid>
      <w:tr w:rsidR="000D22A2" w:rsidRPr="000D22A2" w:rsidTr="000D22A2">
        <w:trPr>
          <w:tblHeader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ind w:left="-5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 xml:space="preserve">Цель 1: </w:t>
            </w:r>
            <w:r w:rsidRPr="000D22A2">
              <w:rPr>
                <w:b/>
                <w:sz w:val="20"/>
                <w:szCs w:val="20"/>
                <w:lang w:eastAsia="en-US"/>
              </w:rPr>
              <w:t>Создание нового качества жизни в комфортной среде проживания</w:t>
            </w:r>
          </w:p>
        </w:tc>
      </w:tr>
      <w:tr w:rsidR="000D22A2" w:rsidRPr="000D22A2" w:rsidTr="000D22A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ind w:left="-5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Задача 1.1</w:t>
            </w:r>
            <w:r w:rsidRPr="000D22A2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D22A2">
              <w:rPr>
                <w:sz w:val="20"/>
                <w:szCs w:val="20"/>
                <w:lang w:eastAsia="en-US"/>
              </w:rPr>
              <w:t>Совершенствование системы образования Минераловодского городского округа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Поддержка талантливой и инициативной молодежи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Количество молодых граждан, проживающих на территории Минераловодского городского округа (далее – молодые граждане), задействованных в мероприятиях по реализации молодежной политики в Минераловодском городском округе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55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Обеспечение предоставления бесплатного общего и дополнительного образования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Результаты оценки качества знаний в муниципальных образовательных учреждениях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Удельный вес детей в возрасте 5–18 лет, получающих услуги по дополнительному образованию в </w:t>
            </w:r>
            <w:r w:rsidRPr="000D22A2">
              <w:rPr>
                <w:sz w:val="20"/>
                <w:szCs w:val="20"/>
                <w:lang w:eastAsia="en-US"/>
              </w:rPr>
              <w:lastRenderedPageBreak/>
              <w:t>образовательных организациях различной организационно-правовой формы и формы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72,63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lastRenderedPageBreak/>
              <w:t>1.4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Обеспечение предоставления бесплатного общего и дополнительного образования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9,7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Нагрузка муниципальных дошкольных образовательных учреждений (отношение численности детей, посещающих муниципальные дошкольные образовательные учреждения к числу имеющихся мест)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103,35</w:t>
            </w:r>
          </w:p>
        </w:tc>
      </w:tr>
      <w:tr w:rsidR="000D22A2" w:rsidRPr="000D22A2" w:rsidTr="000D22A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Задача 1.2.</w:t>
            </w:r>
            <w:r w:rsidRPr="000D22A2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D22A2">
              <w:rPr>
                <w:sz w:val="20"/>
                <w:szCs w:val="20"/>
                <w:lang w:eastAsia="en-US"/>
              </w:rPr>
              <w:t>Совершенствование системы здравоохранения в Минераловодском городском округе и формирование здорового образа жизни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Снижение общей численности детей-сирот и детей, оставшихся без попечения родителей в Минераловодском городском округе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199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физической культуры и спорта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обучающихся в общеобразовательных учреждениях,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84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физической культуры и спорта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населения Ставропольского края в возрасте от 3 до 79 лет, систематически занимающегося физической культурой и спортом, в общей численности населения Ставропольского края в возрасте от 3 до 79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48,6</w:t>
            </w:r>
          </w:p>
        </w:tc>
      </w:tr>
      <w:tr w:rsidR="000D22A2" w:rsidRPr="000D22A2" w:rsidTr="000D22A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Задача 1.3.</w:t>
            </w:r>
            <w:r w:rsidRPr="000D22A2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D22A2">
              <w:rPr>
                <w:sz w:val="20"/>
                <w:szCs w:val="20"/>
                <w:lang w:eastAsia="en-US"/>
              </w:rPr>
              <w:t>Создание безопасных и благоприятных условий проживания граждан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Размер потерь воды в водопроводных сетях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lastRenderedPageBreak/>
              <w:t>3.2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Ввод в эксплуатацию общей площади жилья на 1000 человек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319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Переселение граждан из многоквартирных домов, расположенных на территории  Минераловодского городского округа, признанных аварийными и подлежащих сносу    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населения, проживающего в многоквартирных домах, признанных аварийными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0,32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ветхого и аварийного жилья в общем объеме жилого фонда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4,3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21,9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99,2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Капитальный ремонт общего имущества в многоквартирных домах, расположенных на территории Минераловодского городского округа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многоквартирных домов, участвующих в региональной программе капитального ремонта общего имущества в многоквартирных домах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6,9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Строительство, реконструкция и модернизация улично-дорожной сети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 транспортной системы и повышение безопасности  дорожного движения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43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Развитие, содержание и ремонт систем уличного освещения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Удельный вес протяженности освещенных улиц к общей </w:t>
            </w:r>
            <w:r w:rsidRPr="000D22A2">
              <w:rPr>
                <w:sz w:val="20"/>
                <w:szCs w:val="20"/>
                <w:lang w:eastAsia="en-US"/>
              </w:rPr>
              <w:lastRenderedPageBreak/>
              <w:t>протяженности улично-дорожной сети в Минераловодском городском округе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D22A2">
              <w:rPr>
                <w:rFonts w:ascii="Times New Roman" w:hAnsi="Times New Roman"/>
                <w:lang w:val="ru-RU"/>
              </w:rPr>
              <w:t>98,5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lastRenderedPageBreak/>
              <w:t>3.10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Поддержка талантливой и инициативной молодежи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Количество молодых граждан, проживающих на территории округа, задействованных в мероприятиях по реализации молодежной политики в МГО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61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Организация разнообразных форм культурно-досуговой деятельности и любительского творчества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культуры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Комитет по культуре администрации  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Число культурно-массовых мероприятий на платной основе в клубных учреждениях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Проведение опроса среди инвалидов о доступности приоритетных объектов жизнедеятельности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инвалидов, удовлетворённых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69,5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приоритетных объектов социальной инфраструктуры, доступных для инвалидов и других маломобильных групп населения, в общем количестве приоритетных объектов социальной инфраструктуры, нуждающихся в оснащении средствами доступности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71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3.14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Организация мероприятий в сфере молодежной политики, направленных на вовлечение молодежи в инновационную, добровольческую (волонтерскую) деятельность, а так же на развитие гражданской активности молодежи и формирование здорового образа жизни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Количество социально значимых мероприятий, направленных на сохранение и укрепление духовно-нравственных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0D22A2" w:rsidRPr="000D22A2" w:rsidTr="000D22A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 xml:space="preserve">Задача 1.4. </w:t>
            </w:r>
            <w:r w:rsidRPr="000D22A2">
              <w:rPr>
                <w:sz w:val="20"/>
                <w:szCs w:val="20"/>
                <w:lang w:eastAsia="en-US"/>
              </w:rPr>
              <w:t>Создание равных условий для формирования, накопления и развития человеческого капитала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Численность населения Минераловодского городского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тыс. человек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138,2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Повышение доступности государственных и </w:t>
            </w:r>
            <w:r w:rsidRPr="000D22A2">
              <w:rPr>
                <w:sz w:val="20"/>
                <w:szCs w:val="20"/>
                <w:lang w:eastAsia="en-US"/>
              </w:rPr>
              <w:lastRenderedPageBreak/>
              <w:t>муниципальных услуг, предоставляемых по принципу «одного окна»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lastRenderedPageBreak/>
              <w:t xml:space="preserve">Совершенствование организации деятельности </w:t>
            </w:r>
            <w:r w:rsidRPr="000D22A2">
              <w:rPr>
                <w:bCs/>
                <w:sz w:val="20"/>
                <w:szCs w:val="20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lastRenderedPageBreak/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Уровень удовлетворенности населения Минераловодского </w:t>
            </w:r>
            <w:r w:rsidRPr="000D22A2">
              <w:rPr>
                <w:sz w:val="20"/>
                <w:szCs w:val="20"/>
                <w:lang w:eastAsia="en-US"/>
              </w:rPr>
              <w:lastRenderedPageBreak/>
              <w:t>городского округа качеством и доступностью государственных и муниципальных услуг, предоставляемых непосредственно органами местного самоуправления Минераловодского городского округа и на базе многофункционального центра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92,3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lastRenderedPageBreak/>
              <w:t>4.3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населения Минераловодского городского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имуществом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Уменьшение количества пустующих помещений путем вовлечения их в хозяйственный оборот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Оформление права муниципальной собственности Минераловодского городского округа на  земельные доли в праве  общей собственности на земельные участки и рациональное их использование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имуществом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Продажа права на заключение договора аренды земельных участков путем проведения торгов (конкурсов, аукционов)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Отдел опеки, попечительства и по делам </w:t>
            </w:r>
            <w:proofErr w:type="gramStart"/>
            <w:r w:rsidRPr="000D22A2">
              <w:rPr>
                <w:sz w:val="20"/>
                <w:szCs w:val="20"/>
                <w:lang w:eastAsia="en-US"/>
              </w:rPr>
              <w:t>несовершеннолетних  администрации</w:t>
            </w:r>
            <w:proofErr w:type="gramEnd"/>
            <w:r w:rsidRPr="000D22A2">
              <w:rPr>
                <w:sz w:val="20"/>
                <w:szCs w:val="20"/>
                <w:lang w:eastAsia="en-US"/>
              </w:rPr>
              <w:t xml:space="preserve">  Минераловодского городского округа</w:t>
            </w:r>
          </w:p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Уменьшение численности детей, возвращенных в </w:t>
            </w:r>
            <w:proofErr w:type="spellStart"/>
            <w:r w:rsidRPr="000D22A2">
              <w:rPr>
                <w:sz w:val="20"/>
                <w:szCs w:val="20"/>
                <w:lang w:eastAsia="en-US"/>
              </w:rPr>
              <w:t>интернатные</w:t>
            </w:r>
            <w:proofErr w:type="spellEnd"/>
            <w:r w:rsidRPr="000D22A2">
              <w:rPr>
                <w:sz w:val="20"/>
                <w:szCs w:val="20"/>
                <w:lang w:eastAsia="en-US"/>
              </w:rPr>
              <w:t xml:space="preserve"> учреждения усыновителями, опекунами (попечителями), приемными родителями в Минераловодском городском округе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lastRenderedPageBreak/>
              <w:t>4.7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Отдел опеки, попечительства и по делам несовершеннолетних администрации  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Уменьшение доли детей-сирот и детей, оставшихся без попечения родителей, воспитывающихся в учреждениях для детей-сирот и детей, оставшихся без попечения родителей, подведомственных Министерству образования Ставропольского края, Министерству здравоохранения Ставропольского края, Министерству труда и социальной защиты населения Ставропольского края (далее - </w:t>
            </w:r>
            <w:proofErr w:type="spellStart"/>
            <w:r w:rsidRPr="000D22A2">
              <w:rPr>
                <w:sz w:val="20"/>
                <w:szCs w:val="20"/>
                <w:lang w:eastAsia="en-US"/>
              </w:rPr>
              <w:t>интернатные</w:t>
            </w:r>
            <w:proofErr w:type="spellEnd"/>
            <w:r w:rsidRPr="000D22A2">
              <w:rPr>
                <w:sz w:val="20"/>
                <w:szCs w:val="20"/>
                <w:lang w:eastAsia="en-US"/>
              </w:rPr>
              <w:t xml:space="preserve"> учреждения), в общей численности детей-сирот и детей, оставшихся без попечения родителей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32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Количество молодых граждан, принимающих участие в деятельности детских и молодежных общественных организаций, действующих на территории МГО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21,5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Проведение прочих мероприятий социально-значимого характера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Количество граждан Минераловодского городского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3633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Количество социально ориентированных некоммерческих организаций, получивших финансовую поддержку за счет средств бюджета Минераловодского городского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Обеспечение мер социальной поддержки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граждан округа, которым предоставлены дополнительные меры социальной поддержки, в общей численности граждан, обратившихся и имеющих право на их получение в соответствии с нормативно-правовыми актами администрации Минераловодского городского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lastRenderedPageBreak/>
              <w:t>4.12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граждан округа, которым предоставлены государственные меры социальной поддержки, в общей численности граждан округа, обратившихся и имеющих право на их получение в соответствии с законодательством РФ и Ставропольского края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D22A2" w:rsidRPr="000D22A2" w:rsidTr="000D22A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Задача 1.5.</w:t>
            </w:r>
            <w:r w:rsidRPr="000D22A2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D22A2">
              <w:rPr>
                <w:sz w:val="20"/>
                <w:szCs w:val="20"/>
                <w:lang w:eastAsia="en-US"/>
              </w:rPr>
              <w:t xml:space="preserve"> Формирование современной городской среды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Территориальное планирование, реализация генерального плана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градостроительства, строительства и архитектуры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Площадь территории Минераловодского городского округа, обеспеченная документацией по планировке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2295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Раздельный сбор твердых коммунальных отходов (ПЭТ-отходов)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37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Оформление права муниципальной собственности Минераловодского городского округа на  земельные доли в праве  общей собственности на земельные участки и рациональное их использование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имуществом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Вовлечение пустующих и неиспользуемых свободных земельных участков в хозяйственный оборот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311,5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муниципальном секторе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Удельный вес предприятий, использующих технологии энергосбережения и </w:t>
            </w:r>
            <w:proofErr w:type="spellStart"/>
            <w:r w:rsidRPr="000D22A2">
              <w:rPr>
                <w:sz w:val="20"/>
                <w:szCs w:val="20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D22A2">
              <w:rPr>
                <w:rFonts w:ascii="Times New Roman" w:hAnsi="Times New Roman"/>
                <w:lang w:val="ru-RU"/>
              </w:rPr>
              <w:t>96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населения, охваченного организованной системой сбора и вывоза твердых коммунальных отходов, в общем количестве населения, проживающего в Минераловодском городском округе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D22A2">
              <w:rPr>
                <w:rFonts w:ascii="Times New Roman" w:hAnsi="Times New Roman"/>
                <w:lang w:val="ru-RU"/>
              </w:rPr>
              <w:t>96,5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муниципальном секторе</w:t>
            </w:r>
          </w:p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Размер потерь тепловой энергии от объема подачи тепла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9,2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Модернизация имущественных комплексов муниципальных  </w:t>
            </w:r>
            <w:r w:rsidRPr="000D22A2">
              <w:rPr>
                <w:sz w:val="20"/>
                <w:szCs w:val="20"/>
                <w:lang w:eastAsia="en-US"/>
              </w:rPr>
              <w:lastRenderedPageBreak/>
              <w:t>учреждений  дополнительного образования в сфере культуры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lastRenderedPageBreak/>
              <w:t>Развитие культуры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Комитет по культуре администрации  </w:t>
            </w:r>
            <w:r w:rsidRPr="000D22A2">
              <w:rPr>
                <w:sz w:val="20"/>
                <w:szCs w:val="20"/>
                <w:lang w:eastAsia="en-US"/>
              </w:rPr>
              <w:lastRenderedPageBreak/>
              <w:t>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lastRenderedPageBreak/>
              <w:t xml:space="preserve">Доля объектов культурного наследия, находящихся в муниципальной </w:t>
            </w:r>
            <w:r w:rsidRPr="000D22A2">
              <w:rPr>
                <w:sz w:val="20"/>
                <w:szCs w:val="20"/>
                <w:lang w:eastAsia="en-US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D22A2" w:rsidRPr="000D22A2" w:rsidTr="000D22A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lastRenderedPageBreak/>
              <w:t>Цель 2:</w:t>
            </w:r>
            <w:r w:rsidRPr="000D22A2">
              <w:rPr>
                <w:sz w:val="20"/>
                <w:szCs w:val="20"/>
                <w:lang w:eastAsia="en-US"/>
              </w:rPr>
              <w:t xml:space="preserve"> Развитие конкурентоспособной экономики инновационного типа</w:t>
            </w:r>
          </w:p>
        </w:tc>
      </w:tr>
      <w:tr w:rsidR="000D22A2" w:rsidRPr="000D22A2" w:rsidTr="000D22A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Задача 2.1.</w:t>
            </w:r>
            <w:r w:rsidRPr="000D22A2">
              <w:rPr>
                <w:sz w:val="20"/>
                <w:szCs w:val="20"/>
                <w:lang w:eastAsia="en-US"/>
              </w:rPr>
              <w:t xml:space="preserve">  Развитие туристско-рекреационного комплекса Минераловодского городского округа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Развитие туристской индустрии в Минераловодском городском округе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экономики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Количество туристов, посетивших Минераловодский городской округ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млн. чел.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0,054</w:t>
            </w:r>
          </w:p>
        </w:tc>
      </w:tr>
      <w:tr w:rsidR="000D22A2" w:rsidRPr="000D22A2" w:rsidTr="000D22A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Задача 2.2.</w:t>
            </w:r>
            <w:r w:rsidRPr="000D22A2">
              <w:rPr>
                <w:sz w:val="20"/>
                <w:szCs w:val="20"/>
                <w:lang w:eastAsia="en-US"/>
              </w:rPr>
              <w:t xml:space="preserve">   Создание экономических, финансовых и организационных условий для ускоренного перехода к инновационному типу развития экономики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0D22A2">
              <w:rPr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0D22A2">
              <w:rPr>
                <w:sz w:val="20"/>
                <w:szCs w:val="20"/>
                <w:lang w:eastAsia="en-US"/>
              </w:rPr>
              <w:t xml:space="preserve"> отраслей экономики, вовлеченных в реализацию национального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54156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14329,9</w:t>
            </w:r>
          </w:p>
        </w:tc>
      </w:tr>
      <w:tr w:rsidR="000D22A2" w:rsidRPr="000D22A2" w:rsidTr="000D22A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Задача 2.3.</w:t>
            </w:r>
            <w:r w:rsidRPr="000D22A2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D22A2">
              <w:rPr>
                <w:sz w:val="20"/>
                <w:szCs w:val="20"/>
                <w:lang w:eastAsia="en-US"/>
              </w:rPr>
              <w:t xml:space="preserve">   Улучшение условий для ведения бизнеса в Минераловодском городском округе и перевод экономики Минераловодского городского округа на инновационный путь развития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Стимулирование деловой активности хозяйствующих субъектов, осуществляющих торговую деятельность и обеспечение их взаимодействия с краевыми товаропроизводителями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Отдел торговли, бытового обслуживания и защиты прав потребителей администрации  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Количество стационарных торговых объектов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827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Мониторинг сбалансированности развития и размещения много форматной инфраструктуры торговли на территории Минераловодского городского округа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Отдел торговли, бытового обслуживания и защиты прав потребителей администрации  Минераловодского городского округа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Обеспеченность населения площадью торговых объектов на душу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тыс. кв. 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592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Создание благоприятного бизнес-климата на территории </w:t>
            </w:r>
            <w:r w:rsidRPr="000D22A2">
              <w:rPr>
                <w:sz w:val="20"/>
                <w:szCs w:val="20"/>
                <w:lang w:eastAsia="en-US"/>
              </w:rPr>
              <w:lastRenderedPageBreak/>
              <w:t>Минераловодского городского округа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lastRenderedPageBreak/>
              <w:t>Развитие экономики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 xml:space="preserve">Численность занятых в сфере малого и среднего предпринимательства, </w:t>
            </w:r>
            <w:r w:rsidRPr="000D22A2">
              <w:rPr>
                <w:sz w:val="20"/>
                <w:szCs w:val="20"/>
                <w:lang w:eastAsia="en-US"/>
              </w:rPr>
              <w:lastRenderedPageBreak/>
              <w:t>включая индивидуальных предпринимателей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единиц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14940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lastRenderedPageBreak/>
              <w:t>3.4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15,467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совместителей) субъектов малого и среднего предпринимательства в Минераловодском городском округе в среднесписочной численности работников (без внешних совместителей) всех предприятий и организаций в Минераловодском городском округе по состоянию на конец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22A2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25,3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Организация и проведение мероприятий для субъектов малого и среднего предпринимательства Минераловодского городского округа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экономики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386,5</w:t>
            </w:r>
          </w:p>
        </w:tc>
      </w:tr>
      <w:tr w:rsidR="000D22A2" w:rsidRPr="000D22A2" w:rsidTr="000D22A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b/>
                <w:bCs/>
                <w:sz w:val="20"/>
                <w:szCs w:val="20"/>
                <w:lang w:eastAsia="en-US"/>
              </w:rPr>
              <w:t>Задача 2.4.</w:t>
            </w:r>
            <w:r w:rsidRPr="000D22A2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D22A2">
              <w:rPr>
                <w:sz w:val="20"/>
                <w:szCs w:val="20"/>
                <w:lang w:eastAsia="en-US"/>
              </w:rPr>
              <w:t xml:space="preserve">    Создание условий для осуществления </w:t>
            </w:r>
            <w:proofErr w:type="spellStart"/>
            <w:r w:rsidRPr="000D22A2">
              <w:rPr>
                <w:sz w:val="20"/>
                <w:szCs w:val="20"/>
                <w:lang w:eastAsia="en-US"/>
              </w:rPr>
              <w:t>импортозамещения</w:t>
            </w:r>
            <w:proofErr w:type="spellEnd"/>
            <w:r w:rsidRPr="000D22A2">
              <w:rPr>
                <w:sz w:val="20"/>
                <w:szCs w:val="20"/>
                <w:lang w:eastAsia="en-US"/>
              </w:rPr>
              <w:t xml:space="preserve"> и наращивания экспортного потенциала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Финансовая поддержка сельхозпроизводителей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Развитие сельского хозяйства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Управление сельского хозяйства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Производство продукции растениеводства и животноводства: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Зерно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Подсолнечник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19,8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Плоды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6,5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Овощи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12,7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Картофель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15,8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Мясо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5,2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Молоко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25,5</w:t>
            </w:r>
          </w:p>
        </w:tc>
      </w:tr>
      <w:tr w:rsidR="000D22A2" w:rsidRPr="000D22A2" w:rsidTr="000D22A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0D22A2">
              <w:rPr>
                <w:bCs/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A2" w:rsidRPr="000D22A2" w:rsidRDefault="000D22A2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A2" w:rsidRPr="000D22A2" w:rsidRDefault="000D22A2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both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Саженцы плодовых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тыс. шт.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A2" w:rsidRPr="000D22A2" w:rsidRDefault="000D22A2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0D22A2">
              <w:rPr>
                <w:sz w:val="20"/>
                <w:szCs w:val="20"/>
                <w:lang w:eastAsia="en-US"/>
              </w:rPr>
              <w:t>2000</w:t>
            </w:r>
          </w:p>
        </w:tc>
      </w:tr>
    </w:tbl>
    <w:p w:rsidR="000D22A2" w:rsidRPr="000D22A2" w:rsidRDefault="000D22A2" w:rsidP="00AA11B9">
      <w:pPr>
        <w:jc w:val="center"/>
        <w:rPr>
          <w:b/>
          <w:bCs/>
          <w:sz w:val="20"/>
          <w:szCs w:val="20"/>
        </w:rPr>
      </w:pPr>
    </w:p>
    <w:p w:rsidR="000D22A2" w:rsidRDefault="000D22A2" w:rsidP="00AA11B9">
      <w:pPr>
        <w:jc w:val="center"/>
        <w:rPr>
          <w:b/>
          <w:bCs/>
          <w:sz w:val="20"/>
          <w:szCs w:val="20"/>
        </w:rPr>
      </w:pPr>
    </w:p>
    <w:p w:rsidR="000D22A2" w:rsidRDefault="000D22A2" w:rsidP="00AA11B9">
      <w:pPr>
        <w:jc w:val="center"/>
        <w:rPr>
          <w:b/>
          <w:bCs/>
          <w:sz w:val="20"/>
          <w:szCs w:val="20"/>
        </w:rPr>
      </w:pPr>
    </w:p>
    <w:p w:rsidR="000D22A2" w:rsidRDefault="000D22A2" w:rsidP="00AA11B9">
      <w:pPr>
        <w:jc w:val="center"/>
        <w:rPr>
          <w:b/>
          <w:bCs/>
          <w:sz w:val="20"/>
          <w:szCs w:val="20"/>
        </w:rPr>
      </w:pPr>
    </w:p>
    <w:p w:rsidR="000D22A2" w:rsidRDefault="000D22A2" w:rsidP="00AA11B9">
      <w:pPr>
        <w:jc w:val="center"/>
        <w:rPr>
          <w:b/>
          <w:bCs/>
          <w:sz w:val="20"/>
          <w:szCs w:val="20"/>
        </w:rPr>
      </w:pPr>
    </w:p>
    <w:p w:rsidR="000D22A2" w:rsidRPr="000D22A2" w:rsidRDefault="000D22A2" w:rsidP="00AA11B9">
      <w:pPr>
        <w:jc w:val="center"/>
        <w:rPr>
          <w:b/>
          <w:bCs/>
          <w:sz w:val="20"/>
          <w:szCs w:val="20"/>
        </w:rPr>
      </w:pPr>
    </w:p>
    <w:p w:rsidR="000D22A2" w:rsidRDefault="000D22A2" w:rsidP="00AA11B9">
      <w:pPr>
        <w:jc w:val="center"/>
        <w:rPr>
          <w:b/>
          <w:bCs/>
          <w:sz w:val="28"/>
          <w:szCs w:val="28"/>
        </w:rPr>
      </w:pPr>
    </w:p>
    <w:p w:rsidR="00AA11B9" w:rsidRDefault="00AA11B9" w:rsidP="00AA11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Этап реализации Стратегии (2022-2024 гг.)</w:t>
      </w:r>
    </w:p>
    <w:p w:rsidR="00AA11B9" w:rsidRDefault="00AA11B9" w:rsidP="00AA11B9">
      <w:pPr>
        <w:ind w:left="-57"/>
      </w:pPr>
    </w:p>
    <w:tbl>
      <w:tblPr>
        <w:tblpPr w:leftFromText="180" w:rightFromText="180" w:vertAnchor="text" w:tblpXSpec="center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33"/>
        <w:gridCol w:w="1693"/>
        <w:gridCol w:w="2118"/>
        <w:gridCol w:w="3385"/>
        <w:gridCol w:w="1129"/>
        <w:gridCol w:w="1720"/>
        <w:gridCol w:w="1720"/>
        <w:gridCol w:w="1720"/>
      </w:tblGrid>
      <w:tr w:rsidR="00AA11B9" w:rsidRPr="00340423" w:rsidTr="00B6621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Наименование муниципальной программы, содержащей мероприятие (при наличии)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Ответственный исполнитель мероприятия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ind w:left="-57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ind w:left="-57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Ожидаемый результат М</w:t>
            </w:r>
            <w:r w:rsidRPr="00340423">
              <w:rPr>
                <w:b/>
                <w:bCs/>
                <w:sz w:val="20"/>
                <w:szCs w:val="20"/>
                <w:lang w:eastAsia="en-US"/>
              </w:rPr>
              <w:t>ероприятия</w:t>
            </w:r>
          </w:p>
        </w:tc>
      </w:tr>
      <w:tr w:rsidR="00AA11B9" w:rsidRPr="00340423" w:rsidTr="00B6621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rPr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rPr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Наименование показателя реализации стратегии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Ед. изм. показа</w:t>
            </w:r>
            <w:r w:rsidRPr="00340423">
              <w:rPr>
                <w:b/>
                <w:sz w:val="20"/>
                <w:szCs w:val="20"/>
                <w:lang w:eastAsia="en-US"/>
              </w:rPr>
              <w:t>теля реализации Стратегии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Плановое значение показателя</w:t>
            </w:r>
            <w:r>
              <w:rPr>
                <w:b/>
                <w:sz w:val="20"/>
                <w:szCs w:val="20"/>
                <w:lang w:eastAsia="en-US"/>
              </w:rPr>
              <w:t>,</w:t>
            </w:r>
          </w:p>
          <w:p w:rsidR="00AA11B9" w:rsidRPr="00340423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Плановое значение показателя</w:t>
            </w:r>
            <w:r>
              <w:rPr>
                <w:b/>
                <w:sz w:val="20"/>
                <w:szCs w:val="20"/>
                <w:lang w:eastAsia="en-US"/>
              </w:rPr>
              <w:t xml:space="preserve">, </w:t>
            </w:r>
          </w:p>
          <w:p w:rsidR="00AA11B9" w:rsidRPr="00340423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Плановое значение</w:t>
            </w:r>
            <w:r>
              <w:rPr>
                <w:b/>
                <w:sz w:val="20"/>
                <w:szCs w:val="20"/>
                <w:lang w:eastAsia="en-US"/>
              </w:rPr>
              <w:t xml:space="preserve"> показателя,</w:t>
            </w:r>
          </w:p>
          <w:p w:rsidR="00AA11B9" w:rsidRPr="00340423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2024 год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AA11B9" w:rsidRPr="00340423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 xml:space="preserve">Цель 1: </w:t>
            </w:r>
            <w:r w:rsidRPr="00340423">
              <w:rPr>
                <w:b/>
                <w:sz w:val="20"/>
                <w:szCs w:val="20"/>
                <w:lang w:eastAsia="en-US"/>
              </w:rPr>
              <w:t>Создание нового качества жизни в комфортной среде проживания</w:t>
            </w:r>
          </w:p>
        </w:tc>
      </w:tr>
      <w:tr w:rsidR="00AA11B9" w:rsidRPr="00340423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1.1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>Совершенствование системы образования Минераловодского городского округа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Поддержка талантливой и инициативной молодежи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молодых граждан, проживающих на территории Минераловодского городского округа (далее – молодые граждане), задействованных в мероприятиях по реализации молодежной политики в Минераловодском городском округе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предоставления бесплатного общего и дополнительного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Результаты оценки качества знаний в муниципальных образовательных учреждениях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Удельный вес детей в возрасте 5–18 лет, получающих услуги по дополнительному образованию в образовательных организациях различной организационно-правовой формы и формы собственности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75,0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предоставления бесплатного общего и дополнительного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12,5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Обеспечение предоставления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бесплатного дошкольного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Развитие образования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Нагрузка муниципальных дошкольных образовательных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учреждений (отношение численности детей, посещающих муниципальные дошкольные образовательные учреждения к числу имеющихся мест)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106,4</w:t>
            </w:r>
          </w:p>
        </w:tc>
      </w:tr>
      <w:tr w:rsidR="00AA11B9" w:rsidRPr="00340423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lastRenderedPageBreak/>
              <w:t>Задача 1.2.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>Совершенствование системы здравоохранения в Минераловодском городском округе и формирование здорового образа жизни</w:t>
            </w:r>
          </w:p>
        </w:tc>
      </w:tr>
      <w:tr w:rsidR="00AA11B9" w:rsidRPr="00FE0D1A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E0D1A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FE0D1A">
              <w:rPr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Снижение общей численности детей-сирот и детей, оставшихся без попечения родителей в Минераловодском городском округе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155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физической культуры и спорта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обучающихся в общеобразовательных учреждениях,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физической культуры и спорта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населения Ставропольского края в возрасте от 3 до 79 лет, систематически занимающегося физической культурой и спортом, в общей численности населения Ставропольского края в возрасте от 3 до 79 лет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</w:tr>
      <w:tr w:rsidR="00AA11B9" w:rsidRPr="00340423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1.3.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>Создание безопасных и благоприятных условий проживания граждан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Размер потерь воды в водопроводных сетях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62,59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122BE4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2BE4">
              <w:rPr>
                <w:rFonts w:ascii="Times New Roman" w:hAnsi="Times New Roman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122BE4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2BE4">
              <w:rPr>
                <w:rFonts w:ascii="Times New Roman" w:hAnsi="Times New Roman"/>
                <w:sz w:val="20"/>
                <w:szCs w:val="20"/>
                <w:lang w:eastAsia="en-US"/>
              </w:rPr>
              <w:t>62,46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Ввод в эксплуатацию общей площади жилья на 1000 человек населения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3.3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Переселение граждан из многоквартирных домов, расположенных на территории  Минераловодского городского округа, признанных аварийными и подлежащих сносу     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населения, проживающего в многоквартирных домах, признанных аварийными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ветхого и аварийного жилья в общем объеме жилого фонда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22,8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99,22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Капитальный ремонт общего имущества в многоквартирных домах, расположенных на территории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Минераловодского городского округа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Развитие жилищно-коммунального хозяйства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многоквартирных домов, участвующих в региональной программе капитального ремонта общего имущества в многоквартирных домах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14,3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3.8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Строительство, реконструкция и модернизация улично-дорожной сети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 транспортной системы и повышение безопасности  дорожного движения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Развитие, содержание и ремонт систем уличного освещения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Удельный вес протяженности освещенных улиц к общей протяженности улично-дорожной сети в Минераловодском городском округе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Поддержка талантливой и инициативной молодежи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молодых граждан, проживающих на территории округа, задействованных в мероприятиях по реализации молодежной политики в МГО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Организация разнообразных форм культурно-досуговой деятельности и любительского творчества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культуры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Комитет по культуре администрации 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Число культурно-массовых мероприятий на платной основе в клубных учреждениях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опроса среди инвалидов о доступности приоритетных объектов жизнедеятельности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инвалидов, удовлетворённых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70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Создание условий для беспрепятственного доступа инвалидов и других маломобильных групп населения Минераловодского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городского округа к приоритетным объектам в приоритетных сферах жизнедеятельности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приоритетных объектов социальной инфраструктуры, доступных для инвалидов и других маломобильных групп населения, в общем количестве приоритетных объектов социальной инфраструктуры, нуждающихся в оснащении средствами доступности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72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3.14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Организация мероприятий в сфере молодежной политики, направленных на вовлечение молодежи в инновационную, добровольческую (волонтерскую) деятельность, а так же на развитие гражданской активности молодежи и формирование здорового образа жизни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социально значимых мероприятий, направленных на сохранение и укрепление духовно-нравственных ценностей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</w:t>
            </w:r>
          </w:p>
        </w:tc>
      </w:tr>
      <w:tr w:rsidR="00AA11B9" w:rsidRPr="00340423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 xml:space="preserve">Задача 1.4. </w:t>
            </w:r>
            <w:r w:rsidRPr="00340423">
              <w:rPr>
                <w:sz w:val="20"/>
                <w:szCs w:val="20"/>
                <w:lang w:eastAsia="en-US"/>
              </w:rPr>
              <w:t>Создание равных условий для формирования, накопления и развития человеческого капитала</w:t>
            </w:r>
          </w:p>
        </w:tc>
      </w:tr>
      <w:tr w:rsidR="00AA11B9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Численность населения Минераловодского городского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тыс. человек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B855E8" w:rsidRDefault="00AA11B9" w:rsidP="00211C74">
            <w:pPr>
              <w:jc w:val="center"/>
              <w:rPr>
                <w:sz w:val="20"/>
                <w:szCs w:val="28"/>
              </w:rPr>
            </w:pPr>
            <w:r w:rsidRPr="006063D6">
              <w:rPr>
                <w:sz w:val="20"/>
                <w:szCs w:val="28"/>
              </w:rPr>
              <w:t>133,60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B855E8" w:rsidRDefault="00AA11B9" w:rsidP="00211C74">
            <w:pPr>
              <w:jc w:val="center"/>
              <w:rPr>
                <w:sz w:val="20"/>
                <w:szCs w:val="28"/>
              </w:rPr>
            </w:pPr>
            <w:r w:rsidRPr="00B855E8">
              <w:rPr>
                <w:sz w:val="20"/>
                <w:szCs w:val="28"/>
              </w:rPr>
              <w:t>133,20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B855E8" w:rsidRDefault="00AA11B9" w:rsidP="00211C74">
            <w:pPr>
              <w:jc w:val="center"/>
              <w:rPr>
                <w:sz w:val="20"/>
                <w:szCs w:val="28"/>
              </w:rPr>
            </w:pPr>
            <w:r w:rsidRPr="00B855E8">
              <w:rPr>
                <w:sz w:val="20"/>
                <w:szCs w:val="28"/>
              </w:rPr>
              <w:t>132,80</w:t>
            </w:r>
          </w:p>
        </w:tc>
      </w:tr>
      <w:tr w:rsidR="00AA11B9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Уровень удовлетворенности населения Минераловодского городского округа качеством и доступностью государственных и муниципальных услуг, предоставляемых непосредственно органами местного самоуправления Минераловодского городского округа и на базе многофункционального центра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AA11B9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lastRenderedPageBreak/>
              <w:t>4.3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Доля населения Минераловодского городского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имуществом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Уменьшение количества пустующих помещений путем вовлечения их в хозяйственный оборот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E527EF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527EF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527EF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Оформление права муниципальной собственности Минераловодского городского округа на земельные доли в праве общей собственности на земельные участки и рациональное их использование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имуществом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Продажа права на заключение договора аренды земельных участков путем проведения торгов (конкурсов, аукционов)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E527E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527E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AA11B9" w:rsidRPr="00FE0D1A" w:rsidTr="00B6621F">
        <w:trPr>
          <w:trHeight w:val="16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E0D1A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FE0D1A">
              <w:rPr>
                <w:bCs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 xml:space="preserve">Отдел опеки, попечительства и по делам несовершеннолетних администрации </w:t>
            </w:r>
            <w:r w:rsidRPr="00FE0D1A">
              <w:rPr>
                <w:sz w:val="20"/>
                <w:szCs w:val="20"/>
                <w:lang w:eastAsia="en-US"/>
              </w:rPr>
              <w:lastRenderedPageBreak/>
              <w:t>Минераловодского городского округа</w:t>
            </w:r>
          </w:p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lastRenderedPageBreak/>
              <w:t xml:space="preserve">Уменьшение численности детей, возвращенных в </w:t>
            </w:r>
            <w:proofErr w:type="spellStart"/>
            <w:r w:rsidRPr="00FE0D1A">
              <w:rPr>
                <w:sz w:val="20"/>
                <w:szCs w:val="20"/>
                <w:lang w:eastAsia="en-US"/>
              </w:rPr>
              <w:t>интернатные</w:t>
            </w:r>
            <w:proofErr w:type="spellEnd"/>
            <w:r w:rsidRPr="00FE0D1A">
              <w:rPr>
                <w:sz w:val="20"/>
                <w:szCs w:val="20"/>
                <w:lang w:eastAsia="en-US"/>
              </w:rPr>
              <w:t xml:space="preserve"> учреждения усыновителями, опекунами (попечителями), приемными родителями в Минераловодском городском округе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624AB2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624AB2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624AB2">
              <w:rPr>
                <w:bCs/>
                <w:sz w:val="20"/>
                <w:szCs w:val="20"/>
                <w:lang w:eastAsia="en-US"/>
              </w:rPr>
              <w:lastRenderedPageBreak/>
              <w:t>4.7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624AB2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624AB2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624AB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>Отдел опеки, попечительства и по делам несовершеннолетних администрации 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624AB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 xml:space="preserve">Уменьшение доли детей-сирот и детей, оставшихся без попечения родителей, воспитывающихся в учреждениях для детей-сирот и детей, оставшихся без попечения родителей, подведомственных Министерству образования Ставропольского края, Министерству здравоохранения Ставропольского края, Министерству труда и социальной защиты населения Ставропольского края (далее - </w:t>
            </w:r>
            <w:proofErr w:type="spellStart"/>
            <w:r w:rsidRPr="00624AB2">
              <w:rPr>
                <w:sz w:val="20"/>
                <w:szCs w:val="20"/>
                <w:lang w:eastAsia="en-US"/>
              </w:rPr>
              <w:t>интернатные</w:t>
            </w:r>
            <w:proofErr w:type="spellEnd"/>
            <w:r w:rsidRPr="00624AB2">
              <w:rPr>
                <w:sz w:val="20"/>
                <w:szCs w:val="20"/>
                <w:lang w:eastAsia="en-US"/>
              </w:rPr>
              <w:t xml:space="preserve"> учреждения), в общей численности детей-сирот и детей, оставшихся без попечения родителей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624AB2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624AB2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24AB2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24AB2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>31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молодых граждан, принимающих участие в деятельности детских и молодежных общественных организаций, действующих на территории МГО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прочих мероприятий социально-значимого характера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граждан Минераловодского городского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3800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3850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3860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социально ориентированных некоммерческих организаций, получивших финансовую поддержку за счет средств бюджета Минераловодского городского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4.11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мер социальной поддержки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граждан округа, которым предоставлены дополнительные меры социальной поддержки, в общей численности граждан, обратившихся и имеющих право на их получение в соответствии с нормативно-правовыми актами администрации Минераловодского городского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9D1E73" w:rsidRDefault="00AA11B9" w:rsidP="00211C74">
            <w:pPr>
              <w:jc w:val="center"/>
            </w:pPr>
            <w:r w:rsidRPr="009D1E7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</w:pPr>
            <w:r w:rsidRPr="009D1E7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</w:pPr>
            <w:r w:rsidRPr="009D1E73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граждан округа, которым предоставлены государственные меры социальной поддержки, в общей численности граждан округа, обратившихся и имеющих право на их получение в соответствии с законодательством РФ и Ставропольского края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</w:pPr>
            <w:r w:rsidRPr="009D1E7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</w:pPr>
            <w:r w:rsidRPr="009D1E7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</w:pPr>
            <w:r w:rsidRPr="009D1E73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1.5.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 xml:space="preserve"> Формирование современной городской среды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Территориальное планирование, реализация генерального плана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градостроительства, строительства и архитектуры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Площадь территории Минераловодского городского округа, обеспеченная документацией по планировке территории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423">
              <w:rPr>
                <w:rFonts w:ascii="Times New Roman" w:hAnsi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5537D0" w:rsidRDefault="00AA11B9" w:rsidP="00211C74">
            <w:pPr>
              <w:pStyle w:val="ad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5537D0" w:rsidRDefault="00AA11B9" w:rsidP="00211C74">
            <w:pPr>
              <w:pStyle w:val="ad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Раздельный сбор твердых коммунальных отходов (ПЭТ-отходов)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Оформление права муниципальной собственности Минераловодского городского округа на  земельные доли в праве  общей собственности на земельные участки и рациональное их использование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имуществом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Вовлечение пустующих и неиспользуемых свободных земельных участков в хозяйственный оборот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642D3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642D3F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42D3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642D3F"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642D3F"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Энергосбережение и повышение энергетической эффективности в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муниципальном секторе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Удельный вес предприятий, использующих технологии энергосбережения и </w:t>
            </w:r>
            <w:proofErr w:type="spellStart"/>
            <w:r w:rsidRPr="00340423">
              <w:rPr>
                <w:sz w:val="20"/>
                <w:szCs w:val="20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5.5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населения, охваченного организованной системой сбора и вывоза твердых коммунальных отходов, в общем количестве населения, проживающего в Минераловодском городском округе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муниципальном секторе</w:t>
            </w:r>
          </w:p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Размер потерь тепловой энергии от объема подачи тепла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AA11B9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267725">
              <w:rPr>
                <w:bCs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Модернизация имущественных комплексов муниципальных учреждений дополнительного образования в сфере культуры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Развитие культуры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267725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340423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Цель 2:</w:t>
            </w:r>
            <w:r w:rsidRPr="00340423">
              <w:rPr>
                <w:sz w:val="20"/>
                <w:szCs w:val="20"/>
                <w:lang w:eastAsia="en-US"/>
              </w:rPr>
              <w:t xml:space="preserve"> Развитие конкурентоспособной экономики инновационного типа</w:t>
            </w:r>
          </w:p>
        </w:tc>
      </w:tr>
      <w:tr w:rsidR="00AA11B9" w:rsidRPr="00340423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2.1.</w:t>
            </w:r>
            <w:r w:rsidRPr="00340423">
              <w:rPr>
                <w:sz w:val="20"/>
                <w:szCs w:val="20"/>
                <w:lang w:eastAsia="en-US"/>
              </w:rPr>
              <w:t xml:space="preserve">  Развитие туристско-рекреационного комплекса Минераловодского городского округа</w:t>
            </w:r>
          </w:p>
        </w:tc>
      </w:tr>
      <w:tr w:rsidR="00B6621F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1F" w:rsidRPr="009D1E73" w:rsidRDefault="00B6621F" w:rsidP="00B6621F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1F" w:rsidRPr="009D1E73" w:rsidRDefault="00B6621F" w:rsidP="00B6621F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Развитие туристской индустрии в Минераловодском городском округе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1F" w:rsidRPr="009D1E73" w:rsidRDefault="00B6621F" w:rsidP="00B6621F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Развитие экономики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1F" w:rsidRPr="009D1E73" w:rsidRDefault="00B6621F" w:rsidP="00B6621F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9D1E73" w:rsidRDefault="00B6621F" w:rsidP="00B6621F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Количество туристов, посетивших Минераловодский городской округ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9D1E73" w:rsidRDefault="00B6621F" w:rsidP="00B6621F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млн. 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340423" w:rsidRDefault="00B6621F" w:rsidP="00B6621F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1F" w:rsidRPr="00340423" w:rsidRDefault="00B6621F" w:rsidP="00B6621F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1F" w:rsidRPr="00340423" w:rsidRDefault="00B6621F" w:rsidP="00B6621F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0,051</w:t>
            </w:r>
          </w:p>
        </w:tc>
      </w:tr>
      <w:tr w:rsidR="00AA11B9" w:rsidRPr="00267725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D1E73">
              <w:rPr>
                <w:b/>
                <w:bCs/>
                <w:sz w:val="20"/>
                <w:szCs w:val="20"/>
                <w:lang w:eastAsia="en-US"/>
              </w:rPr>
              <w:t>Задача 2.2.</w:t>
            </w:r>
            <w:r w:rsidRPr="009D1E73">
              <w:rPr>
                <w:sz w:val="20"/>
                <w:szCs w:val="20"/>
                <w:lang w:eastAsia="en-US"/>
              </w:rPr>
              <w:t xml:space="preserve">   Создание экономических, финансовых и организационных условий для ускоренного перехода к инновационному типу развития экономики</w:t>
            </w:r>
          </w:p>
        </w:tc>
      </w:tr>
      <w:tr w:rsidR="00B6621F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1F" w:rsidRPr="009D1E73" w:rsidRDefault="00B6621F" w:rsidP="00B6621F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1F" w:rsidRPr="009D1E73" w:rsidRDefault="00B6621F" w:rsidP="00B6621F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1F" w:rsidRPr="009D1E73" w:rsidRDefault="00B6621F" w:rsidP="00B6621F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1F" w:rsidRPr="009D1E73" w:rsidRDefault="00B6621F" w:rsidP="00B6621F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9D1E73" w:rsidRDefault="00B6621F" w:rsidP="00B6621F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9D1E73">
              <w:rPr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9D1E73">
              <w:rPr>
                <w:sz w:val="20"/>
                <w:szCs w:val="20"/>
                <w:lang w:eastAsia="en-US"/>
              </w:rPr>
              <w:t xml:space="preserve"> отраслей экономики, вовлеченных в реализацию национального проекта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9D1E73" w:rsidRDefault="00B6621F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1F" w:rsidRPr="00340423" w:rsidRDefault="00B6621F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1F" w:rsidRPr="00340423" w:rsidRDefault="00B6621F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1F" w:rsidRPr="00340423" w:rsidRDefault="00B6621F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AA11B9" w:rsidRPr="00122BE4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122BE4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122BE4">
              <w:rPr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122BE4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122BE4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122BE4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122BE4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122BE4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122BE4">
              <w:rPr>
                <w:sz w:val="20"/>
                <w:szCs w:val="20"/>
                <w:lang w:eastAsia="en-US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122BE4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122BE4"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122BE4" w:rsidRDefault="00AA11B9" w:rsidP="00211C74">
            <w:pPr>
              <w:tabs>
                <w:tab w:val="left" w:pos="348"/>
              </w:tabs>
              <w:jc w:val="center"/>
              <w:rPr>
                <w:sz w:val="20"/>
                <w:szCs w:val="20"/>
              </w:rPr>
            </w:pPr>
            <w:r w:rsidRPr="00122BE4">
              <w:rPr>
                <w:sz w:val="20"/>
                <w:szCs w:val="20"/>
              </w:rPr>
              <w:t>24505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122BE4" w:rsidRDefault="00AA11B9" w:rsidP="00211C74">
            <w:pPr>
              <w:tabs>
                <w:tab w:val="left" w:pos="348"/>
              </w:tabs>
              <w:jc w:val="center"/>
              <w:rPr>
                <w:sz w:val="20"/>
                <w:szCs w:val="20"/>
              </w:rPr>
            </w:pPr>
            <w:r w:rsidRPr="00122BE4">
              <w:rPr>
                <w:sz w:val="20"/>
                <w:szCs w:val="20"/>
              </w:rPr>
              <w:t>24750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122BE4" w:rsidRDefault="00AA11B9" w:rsidP="00211C74">
            <w:pPr>
              <w:tabs>
                <w:tab w:val="left" w:pos="348"/>
              </w:tabs>
              <w:jc w:val="center"/>
              <w:rPr>
                <w:sz w:val="20"/>
                <w:szCs w:val="20"/>
              </w:rPr>
            </w:pPr>
            <w:r w:rsidRPr="00122BE4">
              <w:rPr>
                <w:sz w:val="20"/>
                <w:szCs w:val="20"/>
              </w:rPr>
              <w:t>24998</w:t>
            </w:r>
          </w:p>
        </w:tc>
      </w:tr>
      <w:tr w:rsidR="00AA11B9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lastRenderedPageBreak/>
              <w:t>2.3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267725" w:rsidRDefault="00AA11B9" w:rsidP="00211C74">
            <w:pPr>
              <w:ind w:left="-108" w:right="-92"/>
              <w:jc w:val="center"/>
              <w:rPr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18828,33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19581,46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20403,88</w:t>
            </w:r>
          </w:p>
        </w:tc>
      </w:tr>
      <w:tr w:rsidR="00AA11B9" w:rsidRPr="00340423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2.3.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 xml:space="preserve">   Улучшение условий для ведения бизнеса в Минераловодском городском округе и перевод экономики Минераловодского городского округа на инновационный путь развития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Стимулирование деловой активности хозяйствующих субъектов, осуществляющих торговую деятельность и обеспечение их взаимодействия с краевыми товаропроизводителями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торговли, бытового обслуживания и защиты прав потребителей администрации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стационарных торговых объектов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423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818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Мониторинг сбалансированности развития и размещения много форматной инфраструктуры торговли на территории Минераловодского городского округа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торговли, бытового обслуживания и защиты прав потребителей администрации Минераловодского городского округа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Обеспеченность населения площадью торговых объектов на душу населения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423">
              <w:rPr>
                <w:rFonts w:ascii="Times New Roman" w:hAnsi="Times New Roman"/>
                <w:sz w:val="20"/>
                <w:szCs w:val="20"/>
                <w:lang w:eastAsia="en-US"/>
              </w:rPr>
              <w:t>тыс. кв. 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6063D6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63D6">
              <w:rPr>
                <w:rFonts w:ascii="Times New Roman" w:hAnsi="Times New Roman"/>
                <w:sz w:val="20"/>
                <w:szCs w:val="20"/>
                <w:lang w:eastAsia="en-US"/>
              </w:rPr>
              <w:t>796,8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63D6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63D6"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63D6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63D6">
              <w:rPr>
                <w:rFonts w:ascii="Times New Roman" w:hAnsi="Times New Roman"/>
                <w:sz w:val="20"/>
                <w:szCs w:val="20"/>
                <w:lang w:eastAsia="en-US"/>
              </w:rPr>
              <w:t>900</w:t>
            </w:r>
          </w:p>
        </w:tc>
      </w:tr>
      <w:tr w:rsidR="00AA11B9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Создание благоприятного бизнес-климата на территории Минераловодского городского округа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Развитие экономики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9755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21194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1194">
              <w:rPr>
                <w:rFonts w:ascii="Times New Roman" w:hAnsi="Times New Roman"/>
                <w:sz w:val="20"/>
                <w:szCs w:val="20"/>
                <w:lang w:eastAsia="en-US"/>
              </w:rPr>
              <w:t>9803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21194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1194">
              <w:rPr>
                <w:rFonts w:ascii="Times New Roman" w:hAnsi="Times New Roman"/>
                <w:sz w:val="20"/>
                <w:szCs w:val="20"/>
                <w:lang w:eastAsia="en-US"/>
              </w:rPr>
              <w:t>9852</w:t>
            </w:r>
          </w:p>
        </w:tc>
      </w:tr>
      <w:tr w:rsidR="00AA11B9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B855E8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B855E8">
              <w:rPr>
                <w:bCs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B855E8" w:rsidRDefault="00AA11B9" w:rsidP="00211C7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B855E8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B855E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B855E8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B855E8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B855E8">
              <w:rPr>
                <w:sz w:val="20"/>
                <w:szCs w:val="20"/>
                <w:lang w:eastAsia="en-US"/>
              </w:rP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B855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55E8">
              <w:rPr>
                <w:rFonts w:ascii="Times New Roman" w:hAnsi="Times New Roman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B855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55E8">
              <w:rPr>
                <w:rFonts w:ascii="Times New Roman" w:hAnsi="Times New Roman"/>
                <w:sz w:val="20"/>
                <w:szCs w:val="20"/>
                <w:lang w:eastAsia="en-US"/>
              </w:rPr>
              <w:t>24,1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B855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55E8">
              <w:rPr>
                <w:rFonts w:ascii="Times New Roman" w:hAnsi="Times New Roman"/>
                <w:sz w:val="20"/>
                <w:szCs w:val="20"/>
                <w:lang w:eastAsia="en-US"/>
              </w:rPr>
              <w:t>24,14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B855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55E8">
              <w:rPr>
                <w:rFonts w:ascii="Times New Roman" w:hAnsi="Times New Roman"/>
                <w:sz w:val="20"/>
                <w:szCs w:val="20"/>
                <w:lang w:eastAsia="en-US"/>
              </w:rPr>
              <w:t>24,17</w:t>
            </w:r>
          </w:p>
        </w:tc>
      </w:tr>
      <w:tr w:rsidR="00B6621F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1F" w:rsidRPr="009D1E73" w:rsidRDefault="00B6621F" w:rsidP="00B6621F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lastRenderedPageBreak/>
              <w:t>3.5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1F" w:rsidRPr="009D1E73" w:rsidRDefault="00B6621F" w:rsidP="00B6621F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1F" w:rsidRPr="009D1E73" w:rsidRDefault="00B6621F" w:rsidP="00B6621F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1F" w:rsidRPr="009D1E73" w:rsidRDefault="00B6621F" w:rsidP="00B6621F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9D1E73" w:rsidRDefault="00B6621F" w:rsidP="00B6621F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совместителей) субъектов малого и среднего предпринимательства в Минераловодском городском округе в среднесписочной численности работников (без внешних совместителей) всех предприятий и организаций в Минераловодском городском округе по состоянию на конец 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F" w:rsidRPr="009D1E73" w:rsidRDefault="00B6621F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1F" w:rsidRPr="00C35223" w:rsidRDefault="00B6621F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1F" w:rsidRPr="00C35223" w:rsidRDefault="00B6621F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223">
              <w:rPr>
                <w:rFonts w:ascii="Times New Roman" w:hAnsi="Times New Roman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1F" w:rsidRPr="00C35223" w:rsidRDefault="00B6621F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223">
              <w:rPr>
                <w:rFonts w:ascii="Times New Roman" w:hAnsi="Times New Roman"/>
                <w:sz w:val="20"/>
                <w:szCs w:val="20"/>
                <w:lang w:eastAsia="en-US"/>
              </w:rPr>
              <w:t>26,3</w:t>
            </w:r>
          </w:p>
        </w:tc>
      </w:tr>
      <w:tr w:rsidR="00AA11B9" w:rsidRPr="00267725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Организация и проведение мероприятий для субъектов малого и среднего предпринимательства Минераловодского городского округа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Развитие экономики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B6621F" w:rsidRDefault="00AA11B9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621F">
              <w:rPr>
                <w:rFonts w:ascii="Times New Roman" w:hAnsi="Times New Roman"/>
                <w:sz w:val="20"/>
                <w:szCs w:val="20"/>
                <w:lang w:eastAsia="en-US"/>
              </w:rPr>
              <w:t>374,5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B6621F" w:rsidRDefault="00AA11B9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621F">
              <w:rPr>
                <w:rFonts w:ascii="Times New Roman" w:hAnsi="Times New Roman"/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B6621F" w:rsidRDefault="00AA11B9" w:rsidP="00B6621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621F">
              <w:rPr>
                <w:rFonts w:ascii="Times New Roman" w:hAnsi="Times New Roman"/>
                <w:sz w:val="20"/>
                <w:szCs w:val="20"/>
                <w:lang w:eastAsia="en-US"/>
              </w:rPr>
              <w:t>376,0</w:t>
            </w:r>
          </w:p>
        </w:tc>
      </w:tr>
      <w:tr w:rsidR="00AA11B9" w:rsidRPr="00340423" w:rsidTr="00B6621F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2.4.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 xml:space="preserve">    Создание условий для осуществления </w:t>
            </w:r>
            <w:proofErr w:type="spellStart"/>
            <w:r w:rsidRPr="00340423">
              <w:rPr>
                <w:sz w:val="20"/>
                <w:szCs w:val="20"/>
                <w:lang w:eastAsia="en-US"/>
              </w:rPr>
              <w:t>импортозамещения</w:t>
            </w:r>
            <w:proofErr w:type="spellEnd"/>
            <w:r w:rsidRPr="00340423">
              <w:rPr>
                <w:sz w:val="20"/>
                <w:szCs w:val="20"/>
                <w:lang w:eastAsia="en-US"/>
              </w:rPr>
              <w:t xml:space="preserve"> и наращивания экспортного потенциала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Финансовая поддержка сельхозпроизводителей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сельского хозяйства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сельского хозяйства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Производство продукции растениеводства и животноводства: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Зерно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Подсолнечник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21,5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Плоды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6,56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Овощи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4,72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Картофель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6,06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Мясо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4,83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Молоко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20,11</w:t>
            </w:r>
          </w:p>
        </w:tc>
      </w:tr>
      <w:tr w:rsidR="00AA11B9" w:rsidRPr="00340423" w:rsidTr="00B662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Саженцы плодовых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2300</w:t>
            </w:r>
          </w:p>
        </w:tc>
      </w:tr>
    </w:tbl>
    <w:p w:rsidR="00AA11B9" w:rsidRDefault="00AA11B9" w:rsidP="00AA11B9">
      <w:pPr>
        <w:tabs>
          <w:tab w:val="left" w:pos="6360"/>
        </w:tabs>
        <w:jc w:val="center"/>
        <w:rPr>
          <w:sz w:val="28"/>
          <w:szCs w:val="28"/>
        </w:rPr>
      </w:pPr>
    </w:p>
    <w:p w:rsidR="00AA11B9" w:rsidRDefault="00AA11B9" w:rsidP="00AA11B9">
      <w:pPr>
        <w:tabs>
          <w:tab w:val="left" w:pos="6360"/>
        </w:tabs>
        <w:jc w:val="center"/>
        <w:rPr>
          <w:sz w:val="28"/>
          <w:szCs w:val="28"/>
        </w:rPr>
      </w:pPr>
    </w:p>
    <w:p w:rsidR="000D22A2" w:rsidRDefault="000D22A2" w:rsidP="00AA11B9">
      <w:pPr>
        <w:jc w:val="center"/>
        <w:rPr>
          <w:b/>
          <w:bCs/>
          <w:sz w:val="28"/>
          <w:szCs w:val="28"/>
        </w:rPr>
      </w:pPr>
    </w:p>
    <w:p w:rsidR="000D22A2" w:rsidRDefault="000D22A2" w:rsidP="00AA11B9">
      <w:pPr>
        <w:jc w:val="center"/>
        <w:rPr>
          <w:b/>
          <w:bCs/>
          <w:sz w:val="28"/>
          <w:szCs w:val="28"/>
        </w:rPr>
      </w:pPr>
    </w:p>
    <w:p w:rsidR="000D22A2" w:rsidRDefault="000D22A2" w:rsidP="00AA11B9">
      <w:pPr>
        <w:jc w:val="center"/>
        <w:rPr>
          <w:b/>
          <w:bCs/>
          <w:sz w:val="28"/>
          <w:szCs w:val="28"/>
        </w:rPr>
      </w:pPr>
    </w:p>
    <w:p w:rsidR="00AA11B9" w:rsidRDefault="00AA11B9" w:rsidP="00AA11B9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 реализации Стратегии (2025-2030 гг.)</w:t>
      </w:r>
    </w:p>
    <w:p w:rsidR="00AA11B9" w:rsidRDefault="00AA11B9" w:rsidP="00AA11B9">
      <w:pPr>
        <w:tabs>
          <w:tab w:val="left" w:pos="636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663"/>
        <w:gridCol w:w="1492"/>
        <w:gridCol w:w="1917"/>
        <w:gridCol w:w="3049"/>
        <w:gridCol w:w="1034"/>
        <w:gridCol w:w="901"/>
        <w:gridCol w:w="1016"/>
        <w:gridCol w:w="860"/>
        <w:gridCol w:w="1005"/>
        <w:gridCol w:w="850"/>
        <w:gridCol w:w="1088"/>
      </w:tblGrid>
      <w:tr w:rsidR="00AA11B9" w:rsidRPr="00340423" w:rsidTr="00211C74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Наименование муниципальной программы, содержащей мероприятие (при наличии)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Ответственный исполнитель мероприятия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Default="00AA11B9" w:rsidP="00211C74">
            <w:pPr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Ожидаемый результат М</w:t>
            </w:r>
            <w:r w:rsidRPr="00340423">
              <w:rPr>
                <w:b/>
                <w:bCs/>
                <w:sz w:val="20"/>
                <w:szCs w:val="20"/>
                <w:lang w:eastAsia="en-US"/>
              </w:rPr>
              <w:t>ероприятия</w:t>
            </w:r>
          </w:p>
        </w:tc>
      </w:tr>
      <w:tr w:rsidR="00AA11B9" w:rsidRPr="00340423" w:rsidTr="00211C74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rPr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rPr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Наименование показателя реализации стратегии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Ед. изм. показа-теля реализации Стратегии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2029 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113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2030 год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AA11B9" w:rsidRPr="0034042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 xml:space="preserve">Цель 1: </w:t>
            </w:r>
            <w:r w:rsidRPr="00340423">
              <w:rPr>
                <w:b/>
                <w:sz w:val="20"/>
                <w:szCs w:val="20"/>
                <w:lang w:eastAsia="en-US"/>
              </w:rPr>
              <w:t>Создание нового качества жизни в комфортной среде проживания</w:t>
            </w:r>
          </w:p>
        </w:tc>
      </w:tr>
      <w:tr w:rsidR="00AA11B9" w:rsidRPr="0034042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1.1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>Совершенствование системы образования Минераловодского городского округа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Поддержка талантливой и инициативной молодежи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молодых граждан, проживающих на территории Минераловодского городского округа (далее – молодые граждане), задействованных в мероприятиях по реализации молодежной политики в Минераловодском городском округе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9A08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8E8">
              <w:rPr>
                <w:rFonts w:ascii="Times New Roman" w:hAnsi="Times New Roman"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A08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8E8">
              <w:rPr>
                <w:rFonts w:ascii="Times New Roman" w:hAnsi="Times New Roman"/>
                <w:sz w:val="20"/>
                <w:szCs w:val="20"/>
                <w:lang w:eastAsia="en-US"/>
              </w:rPr>
              <w:t>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A08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8E8">
              <w:rPr>
                <w:rFonts w:ascii="Times New Roman" w:hAnsi="Times New Roman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A08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8E8">
              <w:rPr>
                <w:rFonts w:ascii="Times New Roman" w:hAnsi="Times New Roman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A08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8E8">
              <w:rPr>
                <w:rFonts w:ascii="Times New Roman" w:hAnsi="Times New Roman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A08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8E8">
              <w:rPr>
                <w:rFonts w:ascii="Times New Roman" w:hAnsi="Times New Roman"/>
                <w:sz w:val="20"/>
                <w:szCs w:val="20"/>
                <w:lang w:eastAsia="en-US"/>
              </w:rPr>
              <w:t>46,3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предоставления бесплатного общего и дополнительного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Результаты оценки качества знаний в муниципальных образовательных учреждениях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Удельный вес детей в возрасте 5–18 лет, получающих услуги по дополнительному образованию в образовательных организациях различной организационно-правовой формы и формы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Обеспечение предоставления бесплатного общего и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дополнительного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Развитие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Доля обучающихся в муниципальных общеобразовательных учреждениях, занимающихся во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вторую (третью) смену, в общей численности, обучающихся в муниципальных общеобразовательных учреждениях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246FA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246FA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246FA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246FA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246FA">
              <w:rPr>
                <w:sz w:val="20"/>
                <w:szCs w:val="20"/>
                <w:lang w:eastAsia="en-US"/>
              </w:rPr>
              <w:t>9,7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Нагрузка муниципальных дошкольных образовательных учреждений (отношение численности детей, посещающих муниципальные дошкольные образовательные учреждения к числу имеющихся мест)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F7440">
              <w:rPr>
                <w:sz w:val="20"/>
                <w:szCs w:val="20"/>
                <w:lang w:eastAsia="en-US"/>
              </w:rPr>
              <w:t>110,8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F7440">
              <w:rPr>
                <w:sz w:val="20"/>
                <w:szCs w:val="20"/>
                <w:lang w:eastAsia="en-US"/>
              </w:rPr>
              <w:t>110,8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F7440">
              <w:rPr>
                <w:sz w:val="20"/>
                <w:szCs w:val="20"/>
                <w:lang w:eastAsia="en-US"/>
              </w:rPr>
              <w:t>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F7440">
              <w:rPr>
                <w:sz w:val="20"/>
                <w:szCs w:val="20"/>
                <w:lang w:eastAsia="en-US"/>
              </w:rPr>
              <w:t>110,8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F7440">
              <w:rPr>
                <w:sz w:val="20"/>
                <w:szCs w:val="20"/>
                <w:lang w:eastAsia="en-US"/>
              </w:rPr>
              <w:t>110,8</w:t>
            </w:r>
          </w:p>
        </w:tc>
      </w:tr>
      <w:tr w:rsidR="00AA11B9" w:rsidRPr="0034042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1.2.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>Совершенствование системы здравоохранения в Минераловодском городском округе и формирование здорового образа жизни</w:t>
            </w:r>
          </w:p>
        </w:tc>
      </w:tr>
      <w:tr w:rsidR="00AA11B9" w:rsidRPr="00FE0D1A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E0D1A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FE0D1A">
              <w:rPr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Снижение общей численности детей-сирот и детей, оставшихся без попечения родителей в Минераловодском городском округе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физической культуры и спорта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обучающихся в общеобразовательных учреждениях,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физической культуры и спорта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населения Ставропольского края в возрасте от 3 до 79 лет, систематически занимающегося физической культурой и спортом, в общей численности населения Ставропольского края в возрасте от 3 до 79 лет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AA11B9" w:rsidRPr="0034042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1.3.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>Создание безопасных и благоприятных условий проживания граждан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Развитие систем коммунальной инфраструктуры, разработка схем теплоснабжения, водоснабжения,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водоотведения Минераловодского городского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Развитие жилищно-коммунального хозяйства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Размер потерь воды в водопроводных сетях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62,46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3.2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Ввод в эксплуатацию общей площади жилья на 1000 человек населения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Переселение граждан из многоквартирных домов, расположенных на территории  Минераловодского городского округа, признанных аварийными и подлежащих сносу    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населения, проживающего в многоквартирных домах, признанных аварийными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ветхого и аварийного жилья в общем объеме жилого фонда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23,4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помещений должны выбрать способ управления данными домами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749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749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749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749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74932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3.7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Капитальный ремонт общего имущества в многоквартирных домах, расположенных на территории Минераловодского городского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многоквартирных домов, участвующих в региональной программе капитального ремонта общего имущества в многоквартирных домах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51F7A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51F7A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51F7A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51F7A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51F7A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3,6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Строительство, реконструкция и модернизация улично-дорожной сети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 транспортной системы и повышение безопасности  дорожного движения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Развитие, содержание и ремонт систем уличного освещения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Удельный вес протяженности освещенных улиц к общей протяженности улично-дорожной сети в Минераловодском городском округе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Поддержка талантливой и инициативной молодежи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молодых граждан, проживающих на территории округа, задействованных в мероприятиях по реализации молодежной политики в МГО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6022E8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022E8">
              <w:rPr>
                <w:rFonts w:ascii="Times New Roman" w:hAnsi="Times New Roman"/>
                <w:lang w:val="ru-RU"/>
              </w:rPr>
              <w:t>45,5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022E8">
              <w:rPr>
                <w:rFonts w:ascii="Times New Roman" w:hAnsi="Times New Roman"/>
                <w:lang w:val="ru-RU"/>
              </w:rPr>
              <w:t>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022E8">
              <w:rPr>
                <w:rFonts w:ascii="Times New Roman" w:hAnsi="Times New Roman"/>
                <w:lang w:val="ru-RU"/>
              </w:rPr>
              <w:t>45,7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022E8">
              <w:rPr>
                <w:rFonts w:ascii="Times New Roman" w:hAnsi="Times New Roman"/>
                <w:lang w:val="ru-RU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022E8">
              <w:rPr>
                <w:rFonts w:ascii="Times New Roman" w:hAnsi="Times New Roman"/>
                <w:lang w:val="ru-RU"/>
              </w:rPr>
              <w:t>46,1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022E8">
              <w:rPr>
                <w:rFonts w:ascii="Times New Roman" w:hAnsi="Times New Roman"/>
                <w:lang w:val="ru-RU"/>
              </w:rPr>
              <w:t>46,3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Организация разнообразных форм культурно-досуговой деятельности и любительского творчества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культуры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Число культурно-массовых мероприятий на платной основе в клубных учреждениях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3.12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опроса среди инвалидов о доступности приоритетных объектов жизнедеятельности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инвалидов, удовлетворённых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приоритетных объектов социальной инфраструктуры, доступных для инвалидов и других маломобильных групп населения, в общем количестве приоритетных объектов социальной инфраструктуры, нуждающихся в оснащении средствами доступности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Организация мероприятий в сфере молодежной политики, направленных на вовлечение молодежи в инновационную, добровольческую (во</w:t>
            </w:r>
            <w:r>
              <w:rPr>
                <w:sz w:val="20"/>
                <w:szCs w:val="20"/>
                <w:lang w:eastAsia="en-US"/>
              </w:rPr>
              <w:t>лонтерскую) деятельность, а так</w:t>
            </w:r>
            <w:r w:rsidRPr="00340423">
              <w:rPr>
                <w:sz w:val="20"/>
                <w:szCs w:val="20"/>
                <w:lang w:eastAsia="en-US"/>
              </w:rPr>
              <w:t xml:space="preserve">же на развитие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гражданской активности молодежи и формирование здорового образа жизни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Развитие молодежной политики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социально значимых мероприятий, направленных на сохранение и укрепление духовно-нравственных ценностей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17C8B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17C8B">
              <w:rPr>
                <w:rFonts w:ascii="Times New Roman" w:hAnsi="Times New Roman"/>
                <w:lang w:val="ru-RU"/>
              </w:rPr>
              <w:t>185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17C8B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17C8B">
              <w:rPr>
                <w:rFonts w:ascii="Times New Roman" w:hAnsi="Times New Roman"/>
                <w:lang w:val="ru-RU"/>
              </w:rPr>
              <w:t>186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17C8B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17C8B">
              <w:rPr>
                <w:rFonts w:ascii="Times New Roman" w:hAnsi="Times New Roman"/>
                <w:lang w:val="ru-RU"/>
              </w:rPr>
              <w:t>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17C8B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17C8B">
              <w:rPr>
                <w:rFonts w:ascii="Times New Roman" w:hAnsi="Times New Roman"/>
                <w:lang w:val="ru-RU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17C8B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17C8B">
              <w:rPr>
                <w:rFonts w:ascii="Times New Roman" w:hAnsi="Times New Roman"/>
                <w:lang w:val="ru-RU"/>
              </w:rPr>
              <w:t>189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17C8B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17C8B">
              <w:rPr>
                <w:rFonts w:ascii="Times New Roman" w:hAnsi="Times New Roman"/>
                <w:lang w:val="ru-RU"/>
              </w:rPr>
              <w:t>190</w:t>
            </w:r>
          </w:p>
        </w:tc>
      </w:tr>
      <w:tr w:rsidR="00AA11B9" w:rsidRPr="0034042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Задача 1.4. </w:t>
            </w:r>
            <w:r w:rsidRPr="00340423">
              <w:rPr>
                <w:sz w:val="20"/>
                <w:szCs w:val="20"/>
                <w:lang w:eastAsia="en-US"/>
              </w:rPr>
              <w:t>Создание равных условий для формирования, накопления и развития человеческого капитала</w:t>
            </w:r>
          </w:p>
        </w:tc>
      </w:tr>
      <w:tr w:rsidR="00AA11B9" w:rsidRPr="003358E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Численность населения Минераловодского городского округа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тыс. человек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930BD8" w:rsidRDefault="00AA11B9" w:rsidP="00211C74">
            <w:pPr>
              <w:jc w:val="center"/>
              <w:rPr>
                <w:sz w:val="20"/>
                <w:szCs w:val="28"/>
              </w:rPr>
            </w:pPr>
            <w:r w:rsidRPr="00930BD8">
              <w:rPr>
                <w:sz w:val="20"/>
                <w:szCs w:val="28"/>
              </w:rPr>
              <w:t>132,40</w:t>
            </w:r>
          </w:p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30BD8" w:rsidRDefault="00AA11B9" w:rsidP="00211C74">
            <w:pPr>
              <w:jc w:val="center"/>
              <w:rPr>
                <w:color w:val="000000"/>
                <w:sz w:val="20"/>
              </w:rPr>
            </w:pPr>
            <w:r w:rsidRPr="00930BD8">
              <w:rPr>
                <w:color w:val="000000"/>
                <w:sz w:val="20"/>
              </w:rPr>
              <w:t>134,27</w:t>
            </w:r>
          </w:p>
          <w:p w:rsidR="00AA11B9" w:rsidRPr="00930B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30BD8" w:rsidRDefault="00AA11B9" w:rsidP="00211C74">
            <w:pPr>
              <w:jc w:val="center"/>
              <w:rPr>
                <w:color w:val="000000"/>
                <w:sz w:val="20"/>
              </w:rPr>
            </w:pPr>
            <w:r w:rsidRPr="00930BD8">
              <w:rPr>
                <w:color w:val="000000"/>
                <w:sz w:val="20"/>
              </w:rPr>
              <w:t>134,54</w:t>
            </w:r>
          </w:p>
          <w:p w:rsidR="00AA11B9" w:rsidRPr="00930B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30BD8" w:rsidRDefault="00AA11B9" w:rsidP="00211C74">
            <w:pPr>
              <w:jc w:val="center"/>
              <w:rPr>
                <w:color w:val="000000"/>
                <w:sz w:val="20"/>
              </w:rPr>
            </w:pPr>
            <w:r w:rsidRPr="00930BD8">
              <w:rPr>
                <w:color w:val="000000"/>
                <w:sz w:val="20"/>
              </w:rPr>
              <w:t>134,80</w:t>
            </w:r>
          </w:p>
          <w:p w:rsidR="00AA11B9" w:rsidRPr="00930B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30BD8" w:rsidRDefault="00AA11B9" w:rsidP="00211C74">
            <w:pPr>
              <w:jc w:val="center"/>
              <w:rPr>
                <w:color w:val="000000"/>
                <w:sz w:val="20"/>
              </w:rPr>
            </w:pPr>
            <w:r w:rsidRPr="00930BD8">
              <w:rPr>
                <w:color w:val="000000"/>
                <w:sz w:val="20"/>
              </w:rPr>
              <w:t>135,07</w:t>
            </w:r>
          </w:p>
          <w:p w:rsidR="00AA11B9" w:rsidRPr="00930B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30BD8" w:rsidRDefault="00AA11B9" w:rsidP="00211C74">
            <w:pPr>
              <w:jc w:val="center"/>
              <w:rPr>
                <w:color w:val="000000"/>
                <w:sz w:val="20"/>
              </w:rPr>
            </w:pPr>
            <w:r w:rsidRPr="00930BD8">
              <w:rPr>
                <w:color w:val="000000"/>
                <w:sz w:val="20"/>
              </w:rPr>
              <w:t>135,35</w:t>
            </w:r>
          </w:p>
          <w:p w:rsidR="00AA11B9" w:rsidRPr="00930B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11B9" w:rsidRPr="003358E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Уровень удовлетворенности населения Минераловодского городского округа качеством и доступностью государственных и муниципальных услуг, предоставляемых непосредственно органами местного самоуправления Минераловодского городского округа и на базе многофункционального центра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AA11B9" w:rsidRPr="003358E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Доля населения Минераловодского городского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Оформление права муниципальной собственности Минераловодского городского округа на объекты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недвижимого имущества и эффективное управление, распоряжение этим имуществом и его использование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Управление имуществом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Уменьшение количества пустующих помещений путем вовлечения их в хозяйственный оборот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D12AD8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D12AD8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D12AD8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D12AD8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D12AD8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D12AD8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4.5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Оформление права муниципальной собственности Минераловодского городского округа на  земельные доли в праве  общей собственности на земельные участки и рациональное их использование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имуществом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Продажа права на заключение договора аренды земельных участков путем проведения торгов (конкурсов, аукционов)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D12A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D12A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D12A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D12A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D12A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D12AD8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AA11B9" w:rsidRPr="00FE0D1A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E0D1A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FE0D1A">
              <w:rPr>
                <w:bCs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 xml:space="preserve">Отдел опеки, попечительства и по делам несовершеннолетних </w:t>
            </w:r>
            <w:proofErr w:type="gramStart"/>
            <w:r w:rsidRPr="00FE0D1A">
              <w:rPr>
                <w:sz w:val="20"/>
                <w:szCs w:val="20"/>
                <w:lang w:eastAsia="en-US"/>
              </w:rPr>
              <w:t>администрации  Минераловодского</w:t>
            </w:r>
            <w:proofErr w:type="gramEnd"/>
            <w:r w:rsidRPr="00FE0D1A">
              <w:rPr>
                <w:sz w:val="20"/>
                <w:szCs w:val="20"/>
                <w:lang w:eastAsia="en-US"/>
              </w:rPr>
              <w:t xml:space="preserve"> городского округа</w:t>
            </w:r>
          </w:p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 xml:space="preserve">Уменьшение численности детей, возвращенных в </w:t>
            </w:r>
            <w:proofErr w:type="spellStart"/>
            <w:r w:rsidRPr="00FE0D1A">
              <w:rPr>
                <w:sz w:val="20"/>
                <w:szCs w:val="20"/>
                <w:lang w:eastAsia="en-US"/>
              </w:rPr>
              <w:t>интернатные</w:t>
            </w:r>
            <w:proofErr w:type="spellEnd"/>
            <w:r w:rsidRPr="00FE0D1A">
              <w:rPr>
                <w:sz w:val="20"/>
                <w:szCs w:val="20"/>
                <w:lang w:eastAsia="en-US"/>
              </w:rPr>
              <w:t xml:space="preserve"> учреждения усыновителями, опекунами (попечителями), приемными родителями в Минераловодском городском округе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624AB2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624AB2">
              <w:rPr>
                <w:bCs/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624AB2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624AB2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624AB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>Отдел опеки, попечительства и по делам несовершеннолетних администрации 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624AB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 xml:space="preserve">Уменьшение доли детей-сирот и детей, оставшихся без попечения родителей, воспитывающихся в учреждениях для детей-сирот и детей, оставшихся без попечения родителей, подведомственных </w:t>
            </w:r>
            <w:r w:rsidRPr="00624AB2">
              <w:rPr>
                <w:sz w:val="20"/>
                <w:szCs w:val="20"/>
                <w:lang w:eastAsia="en-US"/>
              </w:rPr>
              <w:lastRenderedPageBreak/>
              <w:t xml:space="preserve">Министерству образования Ставропольского края, Министерству здравоохранения Ставропольского края, Министерству труда и социальной защиты населения Ставропольского края (далее - </w:t>
            </w:r>
            <w:proofErr w:type="spellStart"/>
            <w:r w:rsidRPr="00624AB2">
              <w:rPr>
                <w:sz w:val="20"/>
                <w:szCs w:val="20"/>
                <w:lang w:eastAsia="en-US"/>
              </w:rPr>
              <w:t>интернатные</w:t>
            </w:r>
            <w:proofErr w:type="spellEnd"/>
            <w:r w:rsidRPr="00624AB2">
              <w:rPr>
                <w:sz w:val="20"/>
                <w:szCs w:val="20"/>
                <w:lang w:eastAsia="en-US"/>
              </w:rPr>
              <w:t xml:space="preserve"> учреждения), в общей численности детей-сирот и детей, оставшихся без попечения родителей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624AB2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lastRenderedPageBreak/>
              <w:t>человек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4.8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молодых граждан, принимающих участие в деятельности детских и молодежных общественных организаций, действующих на территории МГО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EC1635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25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прочих мероприятий социально-значимого характера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граждан Минераловодского городского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3890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социально ориентированных некоммерческих организаций, получивших финансовую поддержку за счет средств бюджета Минераловодского городского округа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мер социальной поддержки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граждан округа, которым предоставлены дополнительные меры социальной поддержки, в общей численности граждан, обратившихся и имеющих право на их получение в соответствии с нормативно-правовыми актами администрации Минераловодского городского округа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Default="00AA11B9" w:rsidP="00211C74">
            <w:pPr>
              <w:jc w:val="center"/>
            </w:pPr>
            <w:r w:rsidRPr="001008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008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008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008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008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4.12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граждан округа, которым предоставлены государственные меры социальной поддержки, в общей численности граждан округа, обратившихся и имеющих право на их получение в соответствии с законодательством РФ и Ставропольского края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Default="00AA11B9" w:rsidP="00211C74">
            <w:pPr>
              <w:jc w:val="center"/>
            </w:pPr>
            <w:r w:rsidRPr="001008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008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008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008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1008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1.5.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 xml:space="preserve"> Формирование современной городской среды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Территориальное планирование, реализация генерального плана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градостроительства, строительства и архитектуры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Площадь территории Минераловодского городского округа, обеспеченная документацией по планировке территории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423">
              <w:rPr>
                <w:rFonts w:ascii="Times New Roman" w:hAnsi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Раздельный сбор твердых коммунальных отходов (ПЭТ-отходов)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Оформление права муниципальной собственности Минераловодского городского округа на  земельные доли в праве  общей собственности на земельные участки и рациональное их использование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имуществом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Вовлечение пустующих и неиспользуемых свободных земельных участков в хозяйственный оборот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AA6BD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A6BD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A6BD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A6BD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A6BD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550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муниципальном секторе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Удельный вес предприятий, использующих технологии энергосбережения и </w:t>
            </w:r>
            <w:proofErr w:type="spellStart"/>
            <w:r w:rsidRPr="00340423">
              <w:rPr>
                <w:sz w:val="20"/>
                <w:szCs w:val="20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5.5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населения, охваченного организованной системой сбора и вывоза твердых коммунальных отходов, в общем количестве населения, проживающего в Минераловодском городском округе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022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22E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AC04AA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AC04AA">
              <w:rPr>
                <w:bCs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AC04AA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AC04AA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муниципальном секторе</w:t>
            </w:r>
          </w:p>
          <w:p w:rsidR="00AA11B9" w:rsidRPr="00AC04AA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AC04AA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AC04AA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AC04A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AC04AA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AC04AA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AC04AA">
              <w:rPr>
                <w:sz w:val="20"/>
                <w:szCs w:val="20"/>
                <w:lang w:eastAsia="en-US"/>
              </w:rPr>
              <w:t>Размер потерь тепловой энергии от объема подачи тепла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AC04A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AC04A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4,5</w:t>
            </w:r>
          </w:p>
        </w:tc>
      </w:tr>
      <w:tr w:rsidR="00AA11B9" w:rsidRPr="00267725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267725">
              <w:rPr>
                <w:bCs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Модернизация имущественных комплексов муниципальных учреждений дополнительного образования в сфере культуры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Развитие культуры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267725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34042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Цель 2:</w:t>
            </w:r>
            <w:r w:rsidRPr="00340423">
              <w:rPr>
                <w:sz w:val="20"/>
                <w:szCs w:val="20"/>
                <w:lang w:eastAsia="en-US"/>
              </w:rPr>
              <w:t xml:space="preserve"> Развитие конкурентоспособной экономики инновационного типа</w:t>
            </w:r>
          </w:p>
        </w:tc>
      </w:tr>
      <w:tr w:rsidR="00AA11B9" w:rsidRPr="0034042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2.1.</w:t>
            </w:r>
            <w:r w:rsidRPr="00340423">
              <w:rPr>
                <w:sz w:val="20"/>
                <w:szCs w:val="20"/>
                <w:lang w:eastAsia="en-US"/>
              </w:rPr>
              <w:t xml:space="preserve">  Развитие туристско-рекреационного комплекса Минераловодского городского округа</w:t>
            </w:r>
          </w:p>
        </w:tc>
      </w:tr>
      <w:tr w:rsidR="00AA11B9" w:rsidRPr="003358E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Развитие туристской индустрии в Минераловодском городском округе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Развитие экономики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Количество туристов, посетивших Минераловодский городской округ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млн. чел.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0,054</w:t>
            </w:r>
          </w:p>
        </w:tc>
      </w:tr>
      <w:tr w:rsidR="00AA11B9" w:rsidRPr="009D1E7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D1E73">
              <w:rPr>
                <w:b/>
                <w:bCs/>
                <w:sz w:val="20"/>
                <w:szCs w:val="20"/>
                <w:lang w:eastAsia="en-US"/>
              </w:rPr>
              <w:t>Задача 2.2.</w:t>
            </w:r>
            <w:r w:rsidRPr="009D1E73">
              <w:rPr>
                <w:sz w:val="20"/>
                <w:szCs w:val="20"/>
                <w:lang w:eastAsia="en-US"/>
              </w:rPr>
              <w:t xml:space="preserve">   Создание экономических, финансовых и организационных условий для ускоренного перехода к инновационному типу развития экономики</w:t>
            </w:r>
          </w:p>
        </w:tc>
      </w:tr>
      <w:tr w:rsidR="00AA11B9" w:rsidRPr="003358E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9D1E73">
              <w:rPr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9D1E73">
              <w:rPr>
                <w:sz w:val="20"/>
                <w:szCs w:val="20"/>
                <w:lang w:eastAsia="en-US"/>
              </w:rPr>
              <w:t xml:space="preserve"> отраслей экономики, вовлеченных в реализацию национального проекта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AA11B9" w:rsidRPr="003358E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122BE4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122BE4">
              <w:rPr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122BE4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122BE4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122BE4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122BE4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122BE4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122BE4">
              <w:rPr>
                <w:sz w:val="20"/>
                <w:szCs w:val="20"/>
                <w:lang w:eastAsia="en-US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25247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26272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26535</w:t>
            </w:r>
          </w:p>
        </w:tc>
      </w:tr>
      <w:tr w:rsidR="00AA11B9" w:rsidRPr="003358E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lastRenderedPageBreak/>
              <w:t>2.3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21362,86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22366,91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23395,79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ind w:left="-113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25597,71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26749,61</w:t>
            </w:r>
          </w:p>
        </w:tc>
      </w:tr>
      <w:tr w:rsidR="00AA11B9" w:rsidRPr="0034042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2.3.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 xml:space="preserve">   Улучшение условий для ведения бизнеса в Минераловодском городском округе и перевод экономики Минераловодского городского округа на инновационный путь развития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Стимулирование деловой активности хозяйствующих субъектов, осуществляющих торговую деятельность и обеспечение их взаимодействия с краевыми товаропроизводителями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торговли, бытового обслуживания и защиты прав потребителей администрации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стационарных торговых объектов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423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823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Мониторинг сбалансированности развития и размещения много форматной инфраструктуры торговли на территории Минераловодского городского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торговли, бытового обслуживания и защиты прав потребителей администрации Минераловодского городского округа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Обеспеченность населения площадью торговых объектов на душу населения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423">
              <w:rPr>
                <w:rFonts w:ascii="Times New Roman" w:hAnsi="Times New Roman"/>
                <w:sz w:val="20"/>
                <w:szCs w:val="20"/>
                <w:lang w:eastAsia="en-US"/>
              </w:rPr>
              <w:t>тыс. кв.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1500</w:t>
            </w:r>
          </w:p>
        </w:tc>
      </w:tr>
      <w:tr w:rsidR="00AA11B9" w:rsidRPr="009D1E7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Создание благоприятного бизнес-климата на территории Минераловодского городского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Развитие экономики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9901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9950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10100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10151</w:t>
            </w:r>
          </w:p>
        </w:tc>
      </w:tr>
      <w:tr w:rsidR="00AA11B9" w:rsidRPr="003358E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B855E8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B855E8">
              <w:rPr>
                <w:bCs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B855E8" w:rsidRDefault="00AA11B9" w:rsidP="00211C7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B855E8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B855E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B855E8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B855E8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B855E8">
              <w:rPr>
                <w:sz w:val="20"/>
                <w:szCs w:val="20"/>
                <w:lang w:eastAsia="en-US"/>
              </w:rPr>
              <w:t xml:space="preserve">Количество высокопроизводительных </w:t>
            </w:r>
            <w:r w:rsidRPr="00B855E8">
              <w:rPr>
                <w:sz w:val="20"/>
                <w:szCs w:val="20"/>
                <w:lang w:eastAsia="en-US"/>
              </w:rPr>
              <w:lastRenderedPageBreak/>
              <w:t>рабочих мест во внебюджетном секторе экономики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B855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55E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тыс. чел.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24,85</w:t>
            </w:r>
          </w:p>
        </w:tc>
      </w:tr>
      <w:tr w:rsidR="00AA11B9" w:rsidRPr="003358E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lastRenderedPageBreak/>
              <w:t>3.5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совместителей) субъектов малого и среднего предпринимательства в Минераловодском городском округе в среднесписочной численности работников (без внешних совместителей) всех предприятий и организаций в Минераловодском городском округе по состоянию на конец года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26,5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26,6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26,8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26,9</w:t>
            </w:r>
          </w:p>
        </w:tc>
      </w:tr>
      <w:tr w:rsidR="00AA11B9" w:rsidRPr="003358E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Организация и проведение мероприятий для субъектов малого и среднего предпринимательства Минераловодского городского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Развитие экономики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377,9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379,8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381,7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383,6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385,5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387,4</w:t>
            </w:r>
          </w:p>
        </w:tc>
      </w:tr>
      <w:tr w:rsidR="00AA11B9" w:rsidRPr="00340423" w:rsidTr="00211C74"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2.4.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 xml:space="preserve">    Создание условий для осуществления </w:t>
            </w:r>
            <w:proofErr w:type="spellStart"/>
            <w:r w:rsidRPr="00340423">
              <w:rPr>
                <w:sz w:val="20"/>
                <w:szCs w:val="20"/>
                <w:lang w:eastAsia="en-US"/>
              </w:rPr>
              <w:t>импортозамещения</w:t>
            </w:r>
            <w:proofErr w:type="spellEnd"/>
            <w:r w:rsidRPr="00340423">
              <w:rPr>
                <w:sz w:val="20"/>
                <w:szCs w:val="20"/>
                <w:lang w:eastAsia="en-US"/>
              </w:rPr>
              <w:t xml:space="preserve"> и наращивания экспортного потенциала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Финансовая поддержка сельхозпроизводителей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сельского хозяйства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сельского хозяйства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Производство продукции растениеводства и животноводства: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Зерно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192,45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Подсолнечник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Плоды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6,62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Овощи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4,77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Картофель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6,13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Мясо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4,86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Молоко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20,25</w:t>
            </w:r>
          </w:p>
        </w:tc>
      </w:tr>
      <w:tr w:rsidR="00AA11B9" w:rsidRPr="00340423" w:rsidTr="00211C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Саженцы плодовых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</w:t>
            </w:r>
          </w:p>
        </w:tc>
      </w:tr>
    </w:tbl>
    <w:p w:rsidR="000D22A2" w:rsidRDefault="000D22A2" w:rsidP="00AA11B9">
      <w:pPr>
        <w:jc w:val="center"/>
        <w:rPr>
          <w:sz w:val="28"/>
          <w:szCs w:val="28"/>
        </w:rPr>
      </w:pPr>
    </w:p>
    <w:p w:rsidR="00AA11B9" w:rsidRDefault="00AA11B9" w:rsidP="00AA11B9">
      <w:pPr>
        <w:jc w:val="center"/>
        <w:rPr>
          <w:kern w:val="2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 xml:space="preserve"> Этап реализации Стратегии (2031-2035 гг.)</w:t>
      </w:r>
      <w:r>
        <w:br w:type="textWrapping" w:clear="all"/>
      </w:r>
    </w:p>
    <w:p w:rsidR="00AA11B9" w:rsidRDefault="00AA11B9" w:rsidP="00AA11B9">
      <w:pPr>
        <w:tabs>
          <w:tab w:val="left" w:pos="636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53"/>
        <w:gridCol w:w="1701"/>
        <w:gridCol w:w="1843"/>
        <w:gridCol w:w="3075"/>
        <w:gridCol w:w="1203"/>
        <w:gridCol w:w="967"/>
        <w:gridCol w:w="1300"/>
        <w:gridCol w:w="1123"/>
        <w:gridCol w:w="1300"/>
        <w:gridCol w:w="923"/>
      </w:tblGrid>
      <w:tr w:rsidR="00AA11B9" w:rsidRPr="00340423" w:rsidTr="00211C74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Наименование муниципальной программы, содержащей мероприятие (при наличии)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Ответственный исполнитель мероприятия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ind w:left="-57" w:right="-113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Default="00AA11B9" w:rsidP="00211C74">
            <w:pPr>
              <w:ind w:left="-57" w:right="-113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Ожидаемый результат М</w:t>
            </w:r>
            <w:r w:rsidRPr="00340423">
              <w:rPr>
                <w:b/>
                <w:bCs/>
                <w:sz w:val="20"/>
                <w:szCs w:val="20"/>
                <w:lang w:eastAsia="en-US"/>
              </w:rPr>
              <w:t>ероприятия</w:t>
            </w:r>
          </w:p>
        </w:tc>
      </w:tr>
      <w:tr w:rsidR="00AA11B9" w:rsidRPr="00340423" w:rsidTr="00211C7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rPr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rPr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Наименование показателя реализации стратегии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Ед. изм. показа</w:t>
            </w:r>
            <w:r w:rsidRPr="00340423">
              <w:rPr>
                <w:b/>
                <w:sz w:val="20"/>
                <w:szCs w:val="20"/>
                <w:lang w:eastAsia="en-US"/>
              </w:rPr>
              <w:t>теля реализации Стратегии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2031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2032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2033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2034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56239">
              <w:rPr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Плановое значение показателя,</w:t>
            </w:r>
          </w:p>
          <w:p w:rsidR="00AA11B9" w:rsidRPr="00056239" w:rsidRDefault="00AA11B9" w:rsidP="00211C74">
            <w:pPr>
              <w:ind w:left="-57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056239">
              <w:rPr>
                <w:b/>
                <w:sz w:val="16"/>
                <w:szCs w:val="16"/>
                <w:lang w:eastAsia="en-US"/>
              </w:rPr>
              <w:t>2035 год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40423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Pr="00340423" w:rsidRDefault="00AA11B9" w:rsidP="00211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 xml:space="preserve">Цель 1: </w:t>
            </w:r>
            <w:r w:rsidRPr="00340423">
              <w:rPr>
                <w:b/>
                <w:sz w:val="20"/>
                <w:szCs w:val="20"/>
                <w:lang w:eastAsia="en-US"/>
              </w:rPr>
              <w:t>Создание нового качества жизни в комфортной среде проживания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1.1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>Совершенствование системы образования Минераловодского городского округа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Поддержка талантливой и инициативной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молодых граждан, проживающих на территории Минераловодского городского округа (далее – молодые граждане), задействованных в мероприятиях по реализации молодежной политики в Минераловодском городском округе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35C8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предоставления бесплатного общего 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Результаты оценки качества знаний в муниципальных образовательных учреждениях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Удельный вес детей в возрасте 5–18 лет, получающих услуги по дополнительному образованию в образовательных организациях различной организационно-правовой формы и формы собственности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Обеспечение предоставления бесплатного общего и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Развитие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численности, обучающихся в муниципальных общеобразовательных учреждениях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Нагрузка муниципальных дошкольных образовательных учреждений (отношение численности детей, посещающих муниципальные дошкольные образовательные учреждения к числу имеющихся мест)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112,5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1.2.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>Совершенствование системы здравоохранения в Минераловодском городском округе и формирование здорового образа жизни</w:t>
            </w:r>
          </w:p>
        </w:tc>
      </w:tr>
      <w:tr w:rsidR="00AA11B9" w:rsidRPr="00FE0D1A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E0D1A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FE0D1A">
              <w:rPr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Снижение общей численности детей-сирот и детей, оставшихся без попечения родителей в Минераловодском городском округе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140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обучающихся в общеобразовательных учреждениях,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88,5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населения Ставропольского края в возрасте от 3 до 79 лет, систематически занимающегося физической культурой и спортом, в общей численности населения Ставропольского края в возрасте от 3 до 79 лет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72,5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1.3.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>Создание безопасных и благоприятных условий проживания граждан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Развитие систем коммунальной инфраструктуры, разработка схем теплоснабжения,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водоснабжения, водоотведения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Развитие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Размер потерь воды в водопроводных сетях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EC1635" w:rsidRDefault="00AA11B9" w:rsidP="00211C7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C163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C1635" w:rsidRDefault="00AA11B9" w:rsidP="00211C74">
            <w:pPr>
              <w:jc w:val="center"/>
              <w:rPr>
                <w:color w:val="000000" w:themeColor="text1"/>
              </w:rPr>
            </w:pPr>
            <w:r w:rsidRPr="00EC1635">
              <w:rPr>
                <w:color w:val="000000" w:themeColor="text1"/>
                <w:sz w:val="20"/>
                <w:szCs w:val="20"/>
                <w:lang w:eastAsia="en-US"/>
              </w:rPr>
              <w:t>62,46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3.2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Ввод в эксплуатацию общей площади жилья на 1000 человек населения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85AB8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F85AB8">
              <w:rPr>
                <w:bCs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85AB8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F85AB8">
              <w:rPr>
                <w:sz w:val="20"/>
                <w:szCs w:val="20"/>
                <w:lang w:eastAsia="en-US"/>
              </w:rPr>
              <w:t xml:space="preserve">Переселение граждан из многоквартирных домов, расположенных на территории  Минераловодского городского округа, признанных аварийными и подлежащих сносу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85AB8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F85AB8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85AB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F85AB8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85AB8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85AB8">
              <w:rPr>
                <w:sz w:val="20"/>
                <w:szCs w:val="20"/>
                <w:lang w:eastAsia="en-US"/>
              </w:rPr>
              <w:t>Доля населения, проживающего в многоквартирных домах, признанных аварийными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85AB8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F85AB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ветхого и аварийного жилья в общем объеме жилого фонда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35C8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23,9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способ управления данными домами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78333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78333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78333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783339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651F7A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651F7A">
              <w:rPr>
                <w:bCs/>
                <w:sz w:val="20"/>
                <w:szCs w:val="20"/>
                <w:lang w:eastAsia="en-US"/>
              </w:rPr>
              <w:lastRenderedPageBreak/>
              <w:t>3.7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651F7A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Капитальный ремонт общего имущества в многоквартирных домах, расположенных на территории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651F7A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651F7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651F7A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Доля многоквартирных домов, участвующих в региональной программе капитального ремонта общего имущества в многоквартирных домах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651F7A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651F7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2,6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Строительство, реконструкция и модернизация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 транспортной системы и повышение безопасности 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Развитие, содержание и ремонт систем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Удельный вес протяженности освещенных улиц к общей протяженности улично-дорожной сети в Минераловодском городском округе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Поддержка талантливой и инициативной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молодых граждан, проживающих на территории округа, задействованных в мероприятиях по реализации молодежной политики в МГО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35C8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53581E">
              <w:rPr>
                <w:sz w:val="20"/>
                <w:szCs w:val="20"/>
                <w:lang w:eastAsia="en-US"/>
              </w:rPr>
              <w:t>46,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Организация разнообразных форм культурно-досуговой деятельности и любительского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Комитет по культуре администрации 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Число культурно-массовых мероприятий на платной основе в клубных учреждениях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FB21A9" w:rsidRDefault="00AA11B9" w:rsidP="00211C74">
            <w:pPr>
              <w:spacing w:line="228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71741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971741">
              <w:rPr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71741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971741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71741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971741">
              <w:rPr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71741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971741">
              <w:rPr>
                <w:sz w:val="20"/>
                <w:szCs w:val="20"/>
                <w:lang w:eastAsia="en-US"/>
              </w:rPr>
              <w:t>210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Проведение опроса среди инвалидов о доступности приоритетных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объектов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Доля инвалидов, удовлетворённых доступностью приоритетных объектов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жизнедеятельности, от общего числа опрошенных инвалидов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3.13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приоритетных объектов социальной инфраструктуры, доступных для инвалидов и других маломобильных групп населения, в общем количестве приоритетных объектов социальной инфраструктуры, нуждающихся в оснащении средствами доступности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Организация мероприятий в сфере молодежной политики, направленных на вовлечение молодежи в инновационную, добровольческую (волонтерскую) деятельность, а так же на развитие гражданской активности молодежи и формирование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молодежи администрации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социально значимых мероприятий, направленных на сохранение и укрепление духовно-нравственных ценностей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194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 xml:space="preserve">Задача 1.4. </w:t>
            </w:r>
            <w:r w:rsidRPr="00340423">
              <w:rPr>
                <w:sz w:val="20"/>
                <w:szCs w:val="20"/>
                <w:lang w:eastAsia="en-US"/>
              </w:rPr>
              <w:t>Создание равных условий для формирования, накопления и развития человеческого капитала</w:t>
            </w: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Численность населения Минераловодского городского округа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тыс. человек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930BD8" w:rsidRDefault="00AA11B9" w:rsidP="00211C74">
            <w:pPr>
              <w:jc w:val="center"/>
              <w:rPr>
                <w:color w:val="000000"/>
                <w:sz w:val="20"/>
              </w:rPr>
            </w:pPr>
            <w:r w:rsidRPr="00930BD8">
              <w:rPr>
                <w:color w:val="000000"/>
                <w:sz w:val="20"/>
              </w:rPr>
              <w:t>135,61</w:t>
            </w:r>
          </w:p>
          <w:p w:rsidR="00AA11B9" w:rsidRPr="00930B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30BD8" w:rsidRDefault="00AA11B9" w:rsidP="00211C74">
            <w:pPr>
              <w:jc w:val="center"/>
              <w:rPr>
                <w:color w:val="000000"/>
                <w:sz w:val="20"/>
              </w:rPr>
            </w:pPr>
            <w:r w:rsidRPr="00930BD8">
              <w:rPr>
                <w:color w:val="000000"/>
                <w:sz w:val="20"/>
              </w:rPr>
              <w:t>135,88</w:t>
            </w:r>
          </w:p>
          <w:p w:rsidR="00AA11B9" w:rsidRPr="00930B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30BD8" w:rsidRDefault="00AA11B9" w:rsidP="00211C74">
            <w:pPr>
              <w:jc w:val="center"/>
              <w:rPr>
                <w:color w:val="000000"/>
                <w:sz w:val="20"/>
              </w:rPr>
            </w:pPr>
            <w:r w:rsidRPr="00930BD8">
              <w:rPr>
                <w:color w:val="000000"/>
                <w:sz w:val="20"/>
              </w:rPr>
              <w:t>136,16</w:t>
            </w:r>
          </w:p>
          <w:p w:rsidR="00AA11B9" w:rsidRPr="00930B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30BD8" w:rsidRDefault="00AA11B9" w:rsidP="00211C74">
            <w:pPr>
              <w:jc w:val="center"/>
              <w:rPr>
                <w:color w:val="000000"/>
                <w:sz w:val="20"/>
              </w:rPr>
            </w:pPr>
            <w:r w:rsidRPr="00930BD8">
              <w:rPr>
                <w:color w:val="000000"/>
                <w:sz w:val="20"/>
              </w:rPr>
              <w:t>136,57</w:t>
            </w:r>
          </w:p>
          <w:p w:rsidR="00AA11B9" w:rsidRPr="00930B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930BD8" w:rsidRDefault="00AA11B9" w:rsidP="00211C74">
            <w:pPr>
              <w:jc w:val="center"/>
              <w:rPr>
                <w:color w:val="000000"/>
                <w:sz w:val="20"/>
              </w:rPr>
            </w:pPr>
            <w:r w:rsidRPr="00930BD8">
              <w:rPr>
                <w:color w:val="000000"/>
                <w:sz w:val="20"/>
              </w:rPr>
              <w:t>136,98</w:t>
            </w:r>
          </w:p>
          <w:p w:rsidR="00AA11B9" w:rsidRPr="00930BD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lastRenderedPageBreak/>
              <w:t>4.2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Уровень удовлетворенности населения Минераловодского городского округа качеством и доступностью государственных и муниципальных услуг, предоставляемых непосредственно органами местного самоуправления Минераловодского городского округа и на базе многофункционального центра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Доля населения Минераловодского городского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Уменьшение количества пустующих помещений путем вовлечения их в хозяйственный оборот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AA6BD2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A6BD2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A6BD2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A6BD2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A6BD2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AA6BD2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Оформление права муниципальной собственности Минераловодского городского округа </w:t>
            </w:r>
            <w:r w:rsidRPr="00340423">
              <w:rPr>
                <w:sz w:val="20"/>
                <w:szCs w:val="20"/>
                <w:lang w:eastAsia="en-US"/>
              </w:rPr>
              <w:lastRenderedPageBreak/>
              <w:t>на  земельные доли в праве  общей собственности на земельные участки и рациональное их использование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lastRenderedPageBreak/>
              <w:t>Управление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Продажа права на заключение договора аренды земельных участков путем проведения торгов (конкурсов, аукционов)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E527E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527E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527E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527E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95</w:t>
            </w:r>
          </w:p>
        </w:tc>
      </w:tr>
      <w:tr w:rsidR="00AA11B9" w:rsidRPr="00FE0D1A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E0D1A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FE0D1A">
              <w:rPr>
                <w:bCs/>
                <w:sz w:val="20"/>
                <w:szCs w:val="20"/>
                <w:lang w:eastAsia="en-US"/>
              </w:rPr>
              <w:lastRenderedPageBreak/>
              <w:t>4.6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 xml:space="preserve">Отдел опеки, попечительства и по делам несовершеннолетних </w:t>
            </w:r>
            <w:proofErr w:type="gramStart"/>
            <w:r w:rsidRPr="00FE0D1A">
              <w:rPr>
                <w:sz w:val="20"/>
                <w:szCs w:val="20"/>
                <w:lang w:eastAsia="en-US"/>
              </w:rPr>
              <w:t>администрации  Минераловодского</w:t>
            </w:r>
            <w:proofErr w:type="gramEnd"/>
            <w:r w:rsidRPr="00FE0D1A">
              <w:rPr>
                <w:sz w:val="20"/>
                <w:szCs w:val="20"/>
                <w:lang w:eastAsia="en-US"/>
              </w:rPr>
              <w:t xml:space="preserve"> городского округа</w:t>
            </w:r>
          </w:p>
          <w:p w:rsidR="00AA11B9" w:rsidRPr="00FE0D1A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 xml:space="preserve">Уменьшение численности детей, возвращенных в </w:t>
            </w:r>
            <w:proofErr w:type="spellStart"/>
            <w:r w:rsidRPr="00FE0D1A">
              <w:rPr>
                <w:sz w:val="20"/>
                <w:szCs w:val="20"/>
                <w:lang w:eastAsia="en-US"/>
              </w:rPr>
              <w:t>интернатные</w:t>
            </w:r>
            <w:proofErr w:type="spellEnd"/>
            <w:r w:rsidRPr="00FE0D1A">
              <w:rPr>
                <w:sz w:val="20"/>
                <w:szCs w:val="20"/>
                <w:lang w:eastAsia="en-US"/>
              </w:rPr>
              <w:t xml:space="preserve"> учреждения усыновителями, опекунами (попечителями), приемными родителями в Минераловодском городском округе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FE0D1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E0D1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624AB2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624AB2">
              <w:rPr>
                <w:bCs/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624AB2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624AB2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624AB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>Отдел опеки, попечительства и по делам несовершеннолетних администрации 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624AB2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 xml:space="preserve">Уменьшение доли детей-сирот и детей, оставшихся без попечения родителей, воспитывающихся в учреждениях для детей-сирот и детей, оставшихся без попечения родителей, подведомственных Министерству образования Ставропольского края, Министерству здравоохранения Ставропольского края, Министерству труда и социальной защиты населения Ставропольского края (далее - </w:t>
            </w:r>
            <w:proofErr w:type="spellStart"/>
            <w:r w:rsidRPr="00624AB2">
              <w:rPr>
                <w:sz w:val="20"/>
                <w:szCs w:val="20"/>
                <w:lang w:eastAsia="en-US"/>
              </w:rPr>
              <w:t>интернатные</w:t>
            </w:r>
            <w:proofErr w:type="spellEnd"/>
            <w:r w:rsidRPr="00624AB2">
              <w:rPr>
                <w:sz w:val="20"/>
                <w:szCs w:val="20"/>
                <w:lang w:eastAsia="en-US"/>
              </w:rPr>
              <w:t xml:space="preserve"> учреждения), в общей численности детей-сирот и детей, оставшихся без попечения родителей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624AB2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624AB2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624AB2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24AB2" w:rsidRDefault="00AA11B9" w:rsidP="00211C74">
            <w:pPr>
              <w:jc w:val="center"/>
            </w:pPr>
            <w:r w:rsidRPr="00624AB2"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24AB2" w:rsidRDefault="00AA11B9" w:rsidP="00211C74">
            <w:pPr>
              <w:jc w:val="center"/>
            </w:pPr>
            <w:r w:rsidRPr="00624AB2"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24AB2" w:rsidRDefault="00AA11B9" w:rsidP="00211C74">
            <w:pPr>
              <w:jc w:val="center"/>
            </w:pPr>
            <w:r w:rsidRPr="00624AB2">
              <w:t>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624AB2" w:rsidRDefault="00AA11B9" w:rsidP="00211C74">
            <w:pPr>
              <w:jc w:val="center"/>
            </w:pPr>
            <w:r w:rsidRPr="00624AB2">
              <w:t>20</w:t>
            </w:r>
          </w:p>
        </w:tc>
      </w:tr>
      <w:tr w:rsidR="00AA11B9" w:rsidRPr="00AC04AA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молодых граждан, принимающих участие в деятельности детских и молодежных общественных организаций, действующих на территории МГО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AC04AA" w:rsidRDefault="00AA11B9" w:rsidP="00211C7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AC04AA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C04AA" w:rsidRDefault="00AA11B9" w:rsidP="00211C74">
            <w:pPr>
              <w:jc w:val="center"/>
            </w:pPr>
            <w:r w:rsidRPr="00AC04AA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C04AA" w:rsidRDefault="00AA11B9" w:rsidP="00211C74">
            <w:pPr>
              <w:jc w:val="center"/>
            </w:pPr>
            <w:r w:rsidRPr="00AC04AA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C04AA" w:rsidRDefault="00AA11B9" w:rsidP="00211C74">
            <w:pPr>
              <w:jc w:val="center"/>
            </w:pPr>
            <w:r w:rsidRPr="00AC04AA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AC04AA" w:rsidRDefault="00AA11B9" w:rsidP="00211C74">
            <w:pPr>
              <w:jc w:val="center"/>
            </w:pPr>
            <w:r w:rsidRPr="00AC04AA">
              <w:rPr>
                <w:sz w:val="20"/>
                <w:szCs w:val="20"/>
                <w:lang w:eastAsia="en-US"/>
              </w:rPr>
              <w:t>37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4.9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Проведение прочих мероприятий социально-значимого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граждан Минераловодского городского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4010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социально ориентированных некоммерческих организаций, получивших финансовую поддержку за счет средств бюджета Минераловодского городского округа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Обеспечение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граждан округа, которым предоставлены дополнительные меры социальной поддержки, в общей численности граждан, обратившихся и имеющих право на их получение в соответствии с нормативно-правовыми актами администрации Минераловодского городского округа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EE373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EE373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EE373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EE373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труда и социально защиты населения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граждан округа, которым предоставлены государственные меры социальной поддержки, в общей численности граждан округа, обратившихся и имеющих право на их получение в соответствии с законодательством РФ и Ставропольского края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EE373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EE373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EE373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EE373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1.5.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 xml:space="preserve"> Формирование современной городской среды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Территориальное планирование, реализация генерального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градостроительства, строительства и архитектуры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Площадь территории Минераловодского городского округа, обеспеченная документацией по планировке территории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423">
              <w:rPr>
                <w:rFonts w:ascii="Times New Roman" w:hAnsi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5.2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Раздельный сбор твердых коммунальных отходов (ПЭТ-отходов)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451DB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451DB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Оформление права муниципальной собственности Минераловодского городского округа на земельные доли в праве общей собственности на земельные участки и рациональное их использование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имущественных отношений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Вовлечение пустующих и неиспользуемых свободных земельных участков в хозяйственный оборот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E527E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527E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527E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E527EF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E527EF"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муниципальном секторе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 xml:space="preserve">Удельный вес предприятий, использующих технологии энергосбережения и </w:t>
            </w:r>
            <w:proofErr w:type="spellStart"/>
            <w:r w:rsidRPr="00340423">
              <w:rPr>
                <w:sz w:val="20"/>
                <w:szCs w:val="20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A47E49"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A47E49"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A47E49"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A47E49">
              <w:t>100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Доля населения, охваченного организованной системой сбора и вывоза твердых коммунальных отходов, в общем количестве населения, проживающего в Минераловодском городском округе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451DB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Default="00AA11B9" w:rsidP="00211C74">
            <w:pPr>
              <w:jc w:val="center"/>
            </w:pPr>
            <w:r w:rsidRPr="00451DB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муниципальном секторе</w:t>
            </w:r>
          </w:p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Размер потерь тепловой энергии от объема подачи тепла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</w:tr>
      <w:tr w:rsidR="00AA11B9" w:rsidRPr="00267725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267725">
              <w:rPr>
                <w:bCs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Модернизация имущественных комплексов муниципальных учреждений дополнительного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образования </w:t>
            </w:r>
            <w:r w:rsidRPr="00267725">
              <w:rPr>
                <w:sz w:val="20"/>
                <w:szCs w:val="20"/>
                <w:lang w:eastAsia="en-US"/>
              </w:rPr>
              <w:t>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lastRenderedPageBreak/>
              <w:t>Развитие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67725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267725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</w:t>
            </w:r>
            <w:r w:rsidRPr="00267725">
              <w:rPr>
                <w:sz w:val="20"/>
                <w:szCs w:val="20"/>
                <w:lang w:eastAsia="en-US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67725" w:rsidRDefault="00AA11B9" w:rsidP="00211C74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26772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lastRenderedPageBreak/>
              <w:t>Цель 2:</w:t>
            </w:r>
            <w:r w:rsidRPr="00340423">
              <w:rPr>
                <w:sz w:val="20"/>
                <w:szCs w:val="20"/>
                <w:lang w:eastAsia="en-US"/>
              </w:rPr>
              <w:t xml:space="preserve"> Развитие конкурентоспособной экономики инновационного типа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2.1.</w:t>
            </w:r>
            <w:r w:rsidRPr="00340423">
              <w:rPr>
                <w:sz w:val="20"/>
                <w:szCs w:val="20"/>
                <w:lang w:eastAsia="en-US"/>
              </w:rPr>
              <w:t xml:space="preserve">  Развитие туристско-рекреационного комплекса Минераловодского городского округа</w:t>
            </w: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Развитие туристской индустрии в Минераловодском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Развитие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Количество туристов, посетивших Минераловодский городской округ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млн. чел.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0,057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2.2.</w:t>
            </w:r>
            <w:r w:rsidRPr="00340423">
              <w:rPr>
                <w:sz w:val="20"/>
                <w:szCs w:val="20"/>
                <w:lang w:eastAsia="en-US"/>
              </w:rPr>
              <w:t xml:space="preserve">   Создание экономических, финансовых и организационных условий для ускоренного перехода к инновационному типу развития экономики</w:t>
            </w: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9D1E73">
              <w:rPr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9D1E73">
              <w:rPr>
                <w:sz w:val="20"/>
                <w:szCs w:val="20"/>
                <w:lang w:eastAsia="en-US"/>
              </w:rPr>
              <w:t xml:space="preserve"> отраслей экономики, вовлеченных в реализацию национального проекта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1E73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11CCC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211CCC">
              <w:rPr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211CCC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211CCC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211CCC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211CCC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211CCC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211CCC">
              <w:rPr>
                <w:sz w:val="20"/>
                <w:szCs w:val="20"/>
                <w:lang w:eastAsia="en-US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211CCC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1CCC">
              <w:rPr>
                <w:rFonts w:ascii="Times New Roman" w:hAnsi="Times New Roman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211CCC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1CCC">
              <w:rPr>
                <w:rFonts w:ascii="Times New Roman" w:hAnsi="Times New Roman"/>
                <w:sz w:val="20"/>
                <w:szCs w:val="20"/>
                <w:lang w:eastAsia="en-US"/>
              </w:rPr>
              <w:t>26800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11CCC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1CCC">
              <w:rPr>
                <w:rFonts w:ascii="Times New Roman" w:hAnsi="Times New Roman"/>
                <w:sz w:val="20"/>
                <w:szCs w:val="20"/>
                <w:lang w:eastAsia="en-US"/>
              </w:rPr>
              <w:t>27068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11CCC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1CCC">
              <w:rPr>
                <w:rFonts w:ascii="Times New Roman" w:hAnsi="Times New Roman"/>
                <w:sz w:val="20"/>
                <w:szCs w:val="20"/>
                <w:lang w:eastAsia="en-US"/>
              </w:rPr>
              <w:t>27338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11CCC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1CCC">
              <w:rPr>
                <w:rFonts w:ascii="Times New Roman" w:hAnsi="Times New Roman"/>
                <w:sz w:val="20"/>
                <w:szCs w:val="20"/>
                <w:lang w:eastAsia="en-US"/>
              </w:rPr>
              <w:t>27612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211CCC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1CCC">
              <w:rPr>
                <w:rFonts w:ascii="Times New Roman" w:hAnsi="Times New Roman"/>
                <w:sz w:val="20"/>
                <w:szCs w:val="20"/>
                <w:lang w:eastAsia="en-US"/>
              </w:rPr>
              <w:t>27800</w:t>
            </w: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9D1E73">
              <w:rPr>
                <w:bCs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9D1E7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9D1E7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9D1E73">
              <w:rPr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27953,34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29211,24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30496,54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31807,89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ind w:right="-104" w:hanging="1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33175,63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t>Задача 2.3.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 xml:space="preserve">   Улучшение условий для ведения бизнеса в Минераловодском городском округе и перевод экономики Минераловодского городского округа на инновационный путь развития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Стимулирование деловой активности хозяйствующих субъектов, осуществляющих торговую деятельность и обеспечение их взаимодействия с краевыми товаропроизводителями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торговли, бытового обслуживания и защиты прав потребителей администрации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Количество стационарных торговых объектов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423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828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lastRenderedPageBreak/>
              <w:t>3.2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Мониторинг сбалансированности развития и размещения много форматной инфраструктуры торговли на территории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Отдел торговли, бытового обслуживания и защиты прав потребителей администрации Минераловодского городского округа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Обеспеченность населения площадью торговых объектов на душу населения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423">
              <w:rPr>
                <w:rFonts w:ascii="Times New Roman" w:hAnsi="Times New Roman"/>
                <w:sz w:val="20"/>
                <w:szCs w:val="20"/>
                <w:lang w:eastAsia="en-US"/>
              </w:rPr>
              <w:t>тыс. 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2000</w:t>
            </w: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27A8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A83">
              <w:rPr>
                <w:bCs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27A8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t>Создание благоприятного бизнес-климата на территории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27A8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t>Развитие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27A8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27A8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27A8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7A83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E42F1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10438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10511</w:t>
            </w: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B855E8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B855E8">
              <w:rPr>
                <w:bCs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B855E8" w:rsidRDefault="00AA11B9" w:rsidP="00211C7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B855E8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B855E8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B855E8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B855E8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B855E8">
              <w:rPr>
                <w:sz w:val="20"/>
                <w:szCs w:val="20"/>
                <w:lang w:eastAsia="en-US"/>
              </w:rP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B855E8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55E8">
              <w:rPr>
                <w:rFonts w:ascii="Times New Roman" w:hAnsi="Times New Roman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25,35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25,36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26,50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26,60</w:t>
            </w: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27A8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A83">
              <w:rPr>
                <w:bCs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27A8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F27A8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27A8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27A8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совместителей) субъектов малого и среднего предпринимательства в Минераловодском городском округе в среднесписочной численности работников (без внешних совместителей) всех предприятий и организаций в Минераловодском городском округе по состоянию на конец года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27A83" w:rsidRDefault="00AA11B9" w:rsidP="00211C7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7A83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27,9</w:t>
            </w:r>
          </w:p>
        </w:tc>
      </w:tr>
      <w:tr w:rsidR="00AA11B9" w:rsidRPr="003358E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27A8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F27A83">
              <w:rPr>
                <w:bCs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27A83" w:rsidRDefault="00AA11B9" w:rsidP="00211C74">
            <w:pPr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t xml:space="preserve">Организация и проведение мероприятий для субъектов малого и среднего предпринимательства </w:t>
            </w:r>
            <w:r w:rsidRPr="00F27A83">
              <w:rPr>
                <w:sz w:val="20"/>
                <w:szCs w:val="20"/>
                <w:lang w:eastAsia="en-US"/>
              </w:rPr>
              <w:lastRenderedPageBreak/>
              <w:t>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27A8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lastRenderedPageBreak/>
              <w:t>Развитие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F27A8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t>Управление экономического развития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27A83" w:rsidRDefault="00AA11B9" w:rsidP="00211C74">
            <w:pPr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F27A8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 w:rsidRPr="00F27A83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401,1</w:t>
            </w:r>
          </w:p>
        </w:tc>
      </w:tr>
      <w:tr w:rsidR="00AA11B9" w:rsidRPr="00340423" w:rsidTr="00211C74"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40423">
              <w:rPr>
                <w:b/>
                <w:bCs/>
                <w:sz w:val="20"/>
                <w:szCs w:val="20"/>
                <w:lang w:eastAsia="en-US"/>
              </w:rPr>
              <w:lastRenderedPageBreak/>
              <w:t>Задача 2.4.</w:t>
            </w:r>
            <w:r w:rsidRPr="0034042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40423">
              <w:rPr>
                <w:sz w:val="20"/>
                <w:szCs w:val="20"/>
                <w:lang w:eastAsia="en-US"/>
              </w:rPr>
              <w:t xml:space="preserve">    Создание условий для осуществления </w:t>
            </w:r>
            <w:proofErr w:type="spellStart"/>
            <w:r w:rsidRPr="00340423">
              <w:rPr>
                <w:sz w:val="20"/>
                <w:szCs w:val="20"/>
                <w:lang w:eastAsia="en-US"/>
              </w:rPr>
              <w:t>импортозамещения</w:t>
            </w:r>
            <w:proofErr w:type="spellEnd"/>
            <w:r w:rsidRPr="00340423">
              <w:rPr>
                <w:sz w:val="20"/>
                <w:szCs w:val="20"/>
                <w:lang w:eastAsia="en-US"/>
              </w:rPr>
              <w:t xml:space="preserve"> и наращивания экспортного потенциала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Финансовая поддержка сельхозпроизводителей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Развитие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Управление сельского хозяйства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Производство продукции растениеводства и животноводства: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Зерно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Подсолнечник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24,2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Плоды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6,66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6,67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Овощи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4,82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Картофель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6,18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Мясо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4,88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Молоко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20,30</w:t>
            </w:r>
          </w:p>
        </w:tc>
      </w:tr>
      <w:tr w:rsidR="00AA11B9" w:rsidRPr="00340423" w:rsidTr="00211C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B9" w:rsidRPr="00340423" w:rsidRDefault="00AA11B9" w:rsidP="00211C74">
            <w:pPr>
              <w:ind w:left="-57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40423">
              <w:rPr>
                <w:bCs/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ind w:left="-57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ind w:left="-108" w:right="-9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B9" w:rsidRPr="00340423" w:rsidRDefault="00AA11B9" w:rsidP="00211C7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tabs>
                <w:tab w:val="left" w:pos="-8647"/>
                <w:tab w:val="right" w:pos="-5387"/>
                <w:tab w:val="right" w:pos="9355"/>
              </w:tabs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Саженцы плодовых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 w:rsidRPr="00340423">
              <w:rPr>
                <w:sz w:val="20"/>
                <w:szCs w:val="20"/>
                <w:lang w:eastAsia="en-US"/>
              </w:rPr>
              <w:t>тыс. шт.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B9" w:rsidRPr="00340423" w:rsidRDefault="00AA11B9" w:rsidP="00211C74">
            <w:pPr>
              <w:spacing w:line="22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3400</w:t>
            </w:r>
          </w:p>
        </w:tc>
      </w:tr>
    </w:tbl>
    <w:p w:rsidR="000D22A2" w:rsidRDefault="000D22A2" w:rsidP="009F1CAF">
      <w:pPr>
        <w:widowControl w:val="0"/>
        <w:jc w:val="both"/>
        <w:rPr>
          <w:sz w:val="28"/>
          <w:szCs w:val="28"/>
        </w:rPr>
        <w:sectPr w:rsidR="000D22A2" w:rsidSect="000D22A2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A11B9" w:rsidRPr="007C34B3" w:rsidRDefault="00AA11B9" w:rsidP="009F1CAF">
      <w:pPr>
        <w:widowControl w:val="0"/>
        <w:jc w:val="both"/>
        <w:rPr>
          <w:sz w:val="28"/>
          <w:szCs w:val="28"/>
        </w:rPr>
      </w:pPr>
    </w:p>
    <w:sectPr w:rsidR="00AA11B9" w:rsidRPr="007C34B3" w:rsidSect="007802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26" w:rsidRDefault="00E41026">
      <w:r>
        <w:separator/>
      </w:r>
    </w:p>
  </w:endnote>
  <w:endnote w:type="continuationSeparator" w:id="0">
    <w:p w:rsidR="00E41026" w:rsidRDefault="00E4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26" w:rsidRDefault="00E41026">
      <w:r>
        <w:separator/>
      </w:r>
    </w:p>
  </w:footnote>
  <w:footnote w:type="continuationSeparator" w:id="0">
    <w:p w:rsidR="00E41026" w:rsidRDefault="00E4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C9" w:rsidRDefault="00E41026" w:rsidP="008313C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1109"/>
    <w:multiLevelType w:val="multilevel"/>
    <w:tmpl w:val="B930034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0B"/>
    <w:rsid w:val="000D22A2"/>
    <w:rsid w:val="001F2BBB"/>
    <w:rsid w:val="002C32CD"/>
    <w:rsid w:val="003858EC"/>
    <w:rsid w:val="003F7359"/>
    <w:rsid w:val="00420C81"/>
    <w:rsid w:val="005C30CC"/>
    <w:rsid w:val="005F5926"/>
    <w:rsid w:val="006E0D3E"/>
    <w:rsid w:val="00717CF1"/>
    <w:rsid w:val="0078020B"/>
    <w:rsid w:val="009F1CAF"/>
    <w:rsid w:val="00AA11B9"/>
    <w:rsid w:val="00B6621F"/>
    <w:rsid w:val="00C56A64"/>
    <w:rsid w:val="00CF40B5"/>
    <w:rsid w:val="00D60CE9"/>
    <w:rsid w:val="00E41026"/>
    <w:rsid w:val="00E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35EA"/>
  <w15:chartTrackingRefBased/>
  <w15:docId w15:val="{AF803E55-757C-4338-908C-36838698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AA11B9"/>
    <w:pPr>
      <w:keepNext/>
      <w:numPr>
        <w:numId w:val="1"/>
      </w:numPr>
      <w:suppressAutoHyphens/>
      <w:spacing w:before="240" w:after="60"/>
      <w:jc w:val="center"/>
      <w:outlineLvl w:val="0"/>
    </w:pPr>
    <w:rPr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80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11"/>
    <w:locked/>
    <w:rsid w:val="0078020B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4"/>
    <w:rsid w:val="0078020B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0">
    <w:name w:val="Body Text"/>
    <w:basedOn w:val="a"/>
    <w:link w:val="12"/>
    <w:uiPriority w:val="99"/>
    <w:rsid w:val="0078020B"/>
    <w:pPr>
      <w:tabs>
        <w:tab w:val="left" w:pos="7002"/>
      </w:tabs>
      <w:suppressAutoHyphens/>
      <w:spacing w:line="360" w:lineRule="auto"/>
      <w:ind w:firstLine="851"/>
      <w:jc w:val="both"/>
    </w:pPr>
    <w:rPr>
      <w:color w:val="000000"/>
      <w:kern w:val="1"/>
      <w:szCs w:val="20"/>
      <w:lang w:val="x-none" w:eastAsia="x-none"/>
    </w:rPr>
  </w:style>
  <w:style w:type="character" w:customStyle="1" w:styleId="a5">
    <w:name w:val="Основной текст Знак"/>
    <w:basedOn w:val="a1"/>
    <w:uiPriority w:val="99"/>
    <w:semiHidden/>
    <w:rsid w:val="00780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0"/>
    <w:rsid w:val="0078020B"/>
    <w:rPr>
      <w:rFonts w:ascii="Times New Roman" w:eastAsia="Times New Roman" w:hAnsi="Times New Roman" w:cs="Times New Roman"/>
      <w:color w:val="000000"/>
      <w:kern w:val="1"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802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8020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F1CAF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9F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uiPriority w:val="99"/>
    <w:semiHidden/>
    <w:unhideWhenUsed/>
    <w:rsid w:val="009F1CAF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Красная строка 2 Знак"/>
    <w:basedOn w:val="a9"/>
    <w:link w:val="2"/>
    <w:uiPriority w:val="99"/>
    <w:semiHidden/>
    <w:rsid w:val="009F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F1C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9F1CAF"/>
  </w:style>
  <w:style w:type="character" w:customStyle="1" w:styleId="10">
    <w:name w:val="Заголовок 1 Знак"/>
    <w:basedOn w:val="a1"/>
    <w:link w:val="1"/>
    <w:rsid w:val="00AA11B9"/>
    <w:rPr>
      <w:rFonts w:ascii="Times New Roman" w:eastAsia="Times New Roman" w:hAnsi="Times New Roman" w:cs="Times New Roman"/>
      <w:bCs/>
      <w:kern w:val="1"/>
      <w:sz w:val="28"/>
      <w:szCs w:val="28"/>
      <w:lang w:eastAsia="ru-RU"/>
    </w:rPr>
  </w:style>
  <w:style w:type="paragraph" w:customStyle="1" w:styleId="ConsPlusNonformat">
    <w:name w:val="ConsPlusNonformat"/>
    <w:rsid w:val="00AA11B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paragraph" w:customStyle="1" w:styleId="ConsPlusCell">
    <w:name w:val="ConsPlusCell"/>
    <w:rsid w:val="00AA11B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paragraph" w:styleId="ac">
    <w:name w:val="Normal (Web)"/>
    <w:aliases w:val="Обычный (Web)1,Обычный (Web)11,Знак Знак1,Обычный (Web)"/>
    <w:basedOn w:val="a"/>
    <w:unhideWhenUsed/>
    <w:qFormat/>
    <w:rsid w:val="00AA11B9"/>
    <w:pPr>
      <w:spacing w:before="100" w:beforeAutospacing="1" w:after="100" w:afterAutospacing="1"/>
    </w:pPr>
  </w:style>
  <w:style w:type="paragraph" w:styleId="ad">
    <w:name w:val="No Spacing"/>
    <w:link w:val="ae"/>
    <w:uiPriority w:val="99"/>
    <w:qFormat/>
    <w:rsid w:val="00AA1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A11B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99"/>
    <w:locked/>
    <w:rsid w:val="00AA11B9"/>
    <w:rPr>
      <w:rFonts w:ascii="Calibri" w:eastAsia="Times New Roman" w:hAnsi="Calibri" w:cs="Times New Roman"/>
      <w:lang w:eastAsia="ru-RU"/>
    </w:rPr>
  </w:style>
  <w:style w:type="paragraph" w:customStyle="1" w:styleId="af">
    <w:name w:val="Знак"/>
    <w:basedOn w:val="a"/>
    <w:rsid w:val="00AA11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7C1846736343B25EEF51D366C1C0A25088162C65822B6D579E5825A8D53C129103137FC4EFA01EeDi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46</Pages>
  <Words>11081</Words>
  <Characters>63163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ГПВ</dc:creator>
  <cp:keywords/>
  <dc:description/>
  <cp:lastModifiedBy>ГПВ</cp:lastModifiedBy>
  <cp:revision>5</cp:revision>
  <cp:lastPrinted>2022-11-22T11:46:00Z</cp:lastPrinted>
  <dcterms:created xsi:type="dcterms:W3CDTF">2022-11-28T11:22:00Z</dcterms:created>
  <dcterms:modified xsi:type="dcterms:W3CDTF">2023-03-02T09:23:00Z</dcterms:modified>
</cp:coreProperties>
</file>