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82" w:rsidRPr="00C621B7" w:rsidRDefault="00AF7182" w:rsidP="00EA1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1B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72FC0" w:rsidRPr="00C621B7" w:rsidRDefault="00A72FC0" w:rsidP="00EA1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1B7">
        <w:rPr>
          <w:rFonts w:ascii="Times New Roman" w:hAnsi="Times New Roman"/>
          <w:b/>
          <w:sz w:val="28"/>
          <w:szCs w:val="28"/>
        </w:rPr>
        <w:t>к проекту решения Совета депутатов Минераловодского</w:t>
      </w:r>
    </w:p>
    <w:p w:rsidR="0029731F" w:rsidRDefault="00A72FC0" w:rsidP="00EA1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1B7">
        <w:rPr>
          <w:rFonts w:ascii="Times New Roman" w:hAnsi="Times New Roman"/>
          <w:b/>
          <w:sz w:val="28"/>
          <w:szCs w:val="28"/>
        </w:rPr>
        <w:t>муниципально</w:t>
      </w:r>
      <w:r w:rsidR="0029731F">
        <w:rPr>
          <w:rFonts w:ascii="Times New Roman" w:hAnsi="Times New Roman"/>
          <w:b/>
          <w:sz w:val="28"/>
          <w:szCs w:val="28"/>
        </w:rPr>
        <w:t>го округа Ставропольского края</w:t>
      </w:r>
    </w:p>
    <w:p w:rsidR="004417CD" w:rsidRDefault="00EA1252" w:rsidP="00EA12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A1252">
        <w:rPr>
          <w:rFonts w:ascii="Times New Roman" w:hAnsi="Times New Roman"/>
          <w:b/>
          <w:sz w:val="28"/>
          <w:szCs w:val="28"/>
        </w:rPr>
        <w:t>«О внесении изменений в Положение о муниципальном земельном контроле на территории Минераловодского муниципального округа Ставропольского края, утверждённое решением                                              Совета депутатов Минераловодского муниципального округа Ставропольского края от 26 апреля 2024 г. № 422»</w:t>
      </w:r>
    </w:p>
    <w:p w:rsidR="00EA1252" w:rsidRPr="00EA1252" w:rsidRDefault="00EA1252" w:rsidP="00EA12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72FC0" w:rsidRPr="00A72FC0" w:rsidRDefault="00A72FC0" w:rsidP="00A96B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FC0">
        <w:rPr>
          <w:rFonts w:ascii="Times New Roman" w:hAnsi="Times New Roman"/>
          <w:kern w:val="1"/>
          <w:sz w:val="28"/>
          <w:szCs w:val="28"/>
        </w:rPr>
        <w:t xml:space="preserve">Проект решения </w:t>
      </w:r>
      <w:r w:rsidRPr="00A72FC0">
        <w:rPr>
          <w:rFonts w:ascii="Times New Roman" w:hAnsi="Times New Roman"/>
          <w:sz w:val="28"/>
          <w:szCs w:val="28"/>
        </w:rPr>
        <w:t xml:space="preserve">Совета депутатов Минераловодского </w:t>
      </w:r>
      <w:r w:rsidR="005677F9">
        <w:rPr>
          <w:rFonts w:ascii="Times New Roman" w:hAnsi="Times New Roman"/>
          <w:sz w:val="28"/>
          <w:szCs w:val="28"/>
        </w:rPr>
        <w:t>муниципального</w:t>
      </w:r>
      <w:r w:rsidRPr="00A72FC0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29731F" w:rsidRPr="0029731F">
        <w:rPr>
          <w:rFonts w:ascii="Times New Roman" w:hAnsi="Times New Roman"/>
          <w:bCs/>
          <w:sz w:val="28"/>
          <w:szCs w:val="28"/>
        </w:rPr>
        <w:t xml:space="preserve">края </w:t>
      </w:r>
      <w:r w:rsidR="00EA1252" w:rsidRPr="00EA1252">
        <w:rPr>
          <w:rFonts w:ascii="Times New Roman" w:hAnsi="Times New Roman"/>
          <w:bCs/>
          <w:sz w:val="28"/>
          <w:szCs w:val="28"/>
        </w:rPr>
        <w:t>«О внесении изменений в Положение о муниципальном земельном контроле на территории Минераловодского муниципального округа Ставропольского края, утверждённое решением                                              Совета депутатов Минераловодского муниципального округа Ставропольского края от 26 апреля 2024 г. № 422»</w:t>
      </w:r>
      <w:r w:rsidRPr="00EA125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FC0">
        <w:rPr>
          <w:rFonts w:ascii="Times New Roman" w:hAnsi="Times New Roman"/>
          <w:bCs/>
          <w:sz w:val="28"/>
          <w:szCs w:val="28"/>
        </w:rPr>
        <w:t>(далее – решение)</w:t>
      </w:r>
      <w:r w:rsidRPr="00A72FC0">
        <w:rPr>
          <w:rFonts w:ascii="Times New Roman" w:hAnsi="Times New Roman"/>
          <w:sz w:val="28"/>
          <w:szCs w:val="28"/>
        </w:rPr>
        <w:t xml:space="preserve"> подготовлен в соответствии с Федеральным  законом  от 31 июля 2020 г</w:t>
      </w:r>
      <w:r w:rsidR="00C621B7">
        <w:rPr>
          <w:rFonts w:ascii="Times New Roman" w:hAnsi="Times New Roman"/>
          <w:sz w:val="28"/>
          <w:szCs w:val="28"/>
        </w:rPr>
        <w:t xml:space="preserve">ода </w:t>
      </w:r>
      <w:r w:rsidR="0029731F">
        <w:rPr>
          <w:rFonts w:ascii="Times New Roman" w:hAnsi="Times New Roman"/>
          <w:sz w:val="28"/>
          <w:szCs w:val="28"/>
        </w:rPr>
        <w:t xml:space="preserve">              </w:t>
      </w:r>
      <w:r w:rsidRPr="00A72FC0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</w:t>
      </w:r>
      <w:r w:rsidR="00EA1252">
        <w:rPr>
          <w:rFonts w:ascii="Times New Roman" w:hAnsi="Times New Roman"/>
          <w:sz w:val="28"/>
          <w:szCs w:val="28"/>
        </w:rPr>
        <w:t>онтроле в Российской Федерации»</w:t>
      </w:r>
      <w:r w:rsidRPr="00A72FC0">
        <w:rPr>
          <w:rFonts w:ascii="Times New Roman" w:hAnsi="Times New Roman"/>
          <w:sz w:val="28"/>
          <w:szCs w:val="28"/>
        </w:rPr>
        <w:t>, а также на основании рекомендаций министерства экономического развития Ставропольского края.</w:t>
      </w:r>
    </w:p>
    <w:p w:rsidR="00EA1252" w:rsidRDefault="00774BAF" w:rsidP="00EA1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принятия решения:</w:t>
      </w:r>
      <w:r w:rsidR="003773CE" w:rsidRPr="003773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252" w:rsidRPr="00EA1252">
        <w:rPr>
          <w:rFonts w:ascii="Times New Roman" w:hAnsi="Times New Roman"/>
          <w:sz w:val="28"/>
          <w:szCs w:val="28"/>
          <w:lang w:eastAsia="ru-RU"/>
        </w:rPr>
        <w:t xml:space="preserve">приведение муниципальных правовых актов в соответствие с законодательством Российской Федерации. </w:t>
      </w:r>
      <w:bookmarkStart w:id="0" w:name="_GoBack"/>
      <w:bookmarkEnd w:id="0"/>
    </w:p>
    <w:p w:rsidR="006A3384" w:rsidRDefault="006A3384" w:rsidP="00EA1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384">
        <w:rPr>
          <w:rFonts w:ascii="Times New Roman" w:hAnsi="Times New Roman"/>
          <w:sz w:val="28"/>
          <w:szCs w:val="28"/>
          <w:lang w:eastAsia="ru-RU"/>
        </w:rPr>
        <w:t xml:space="preserve">Проект решения в соответствии с Порядком проведения оценки регулирующего воздействия проектов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в новой редакции, утвержденным постановлением администрации Минераловодского городского округа от 15 июня 2018 года    № 1478 «Об утверждении Порядка проведения оценки регулирующего воздействия проектов муниципальных нормативных правовых актов 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Минераловодского городского округа, затрагивающих вопросы осуществления предпринимательской  и инвестиционной деятельности в новой редакции» (с изменениями, внесенными Постановлением администрации Минераловодского городского округа от 14 июня 2022 года № 1365) «О внесении изменений в постановление администрации Минераловодского городского округа Ставропольского края», имеет </w:t>
      </w:r>
      <w:r w:rsidRPr="006A3384">
        <w:rPr>
          <w:rFonts w:ascii="Times New Roman" w:hAnsi="Times New Roman"/>
          <w:b/>
          <w:sz w:val="28"/>
          <w:szCs w:val="28"/>
          <w:lang w:eastAsia="ru-RU"/>
        </w:rPr>
        <w:t>высокую</w:t>
      </w:r>
      <w:r w:rsidRPr="006A3384">
        <w:rPr>
          <w:rFonts w:ascii="Times New Roman" w:hAnsi="Times New Roman"/>
          <w:sz w:val="28"/>
          <w:szCs w:val="28"/>
          <w:lang w:eastAsia="ru-RU"/>
        </w:rPr>
        <w:t xml:space="preserve"> степень регулирующего воздействия как проект акта, содержащий положения, вводящие ранее не предусмотренные правовыми актами Совета депутатов Минераловодского муниципального округа Ставропольского края, обязанности, запреты и ограничения для субъектов предпринимательской и инвестиционной деятельности.</w:t>
      </w:r>
    </w:p>
    <w:p w:rsidR="00A72FC0" w:rsidRPr="00A72FC0" w:rsidRDefault="00A72FC0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Проект решения соответствует Конституции Российской Федерации, 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федеральным законам, законам Ставропольского края, Уставу Минераловодского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A72FC0" w:rsidRPr="00A72FC0" w:rsidRDefault="00A72FC0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hAnsi="Times New Roman"/>
          <w:sz w:val="28"/>
          <w:szCs w:val="28"/>
          <w:lang w:eastAsia="ru-RU"/>
        </w:rPr>
        <w:t xml:space="preserve">Принятие решения не повлечет увеличения расходов средств бюджета Минераловодского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 негативные социально-экономические и иные последствия не прогнозируются. </w:t>
      </w: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9A123C" w:rsidP="00A72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A72FC0" w:rsidRPr="00A72FC0">
        <w:rPr>
          <w:rFonts w:ascii="Times New Roman" w:hAnsi="Times New Roman"/>
          <w:sz w:val="28"/>
          <w:szCs w:val="28"/>
        </w:rPr>
        <w:t xml:space="preserve"> отдела</w:t>
      </w:r>
    </w:p>
    <w:p w:rsidR="00A72FC0" w:rsidRPr="00A72FC0" w:rsidRDefault="00A72FC0" w:rsidP="00A72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муниципального контроля администрации </w:t>
      </w: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72FC0">
        <w:rPr>
          <w:rFonts w:ascii="Times New Roman" w:hAnsi="Times New Roman"/>
          <w:sz w:val="28"/>
          <w:szCs w:val="28"/>
        </w:rPr>
        <w:t xml:space="preserve"> округа</w:t>
      </w:r>
      <w:r w:rsidR="009A123C">
        <w:rPr>
          <w:rFonts w:ascii="Times New Roman" w:hAnsi="Times New Roman"/>
          <w:sz w:val="28"/>
          <w:szCs w:val="28"/>
        </w:rPr>
        <w:t xml:space="preserve">                 </w:t>
      </w:r>
      <w:r w:rsidR="005B2DFA">
        <w:rPr>
          <w:rFonts w:ascii="Times New Roman" w:hAnsi="Times New Roman"/>
          <w:sz w:val="28"/>
          <w:szCs w:val="28"/>
        </w:rPr>
        <w:t xml:space="preserve">                    А. Г. Иванов</w:t>
      </w:r>
    </w:p>
    <w:sectPr w:rsidR="00A72FC0" w:rsidRPr="00A72FC0" w:rsidSect="00A96B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0A" w:rsidRDefault="0054460A" w:rsidP="00A96BF6">
      <w:pPr>
        <w:spacing w:after="0" w:line="240" w:lineRule="auto"/>
      </w:pPr>
      <w:r>
        <w:separator/>
      </w:r>
    </w:p>
  </w:endnote>
  <w:endnote w:type="continuationSeparator" w:id="0">
    <w:p w:rsidR="0054460A" w:rsidRDefault="0054460A" w:rsidP="00A9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0A" w:rsidRDefault="0054460A" w:rsidP="00A96BF6">
      <w:pPr>
        <w:spacing w:after="0" w:line="240" w:lineRule="auto"/>
      </w:pPr>
      <w:r>
        <w:separator/>
      </w:r>
    </w:p>
  </w:footnote>
  <w:footnote w:type="continuationSeparator" w:id="0">
    <w:p w:rsidR="0054460A" w:rsidRDefault="0054460A" w:rsidP="00A9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6" w:rsidRDefault="00A96BF6" w:rsidP="005A2566">
    <w:pPr>
      <w:pStyle w:val="a6"/>
    </w:pPr>
  </w:p>
  <w:p w:rsidR="00A96BF6" w:rsidRDefault="00A96B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11"/>
    <w:rsid w:val="00000435"/>
    <w:rsid w:val="000045E3"/>
    <w:rsid w:val="00011C18"/>
    <w:rsid w:val="00032A05"/>
    <w:rsid w:val="0009078E"/>
    <w:rsid w:val="000A5FE1"/>
    <w:rsid w:val="001463A9"/>
    <w:rsid w:val="00156A56"/>
    <w:rsid w:val="0020119C"/>
    <w:rsid w:val="00204934"/>
    <w:rsid w:val="00220585"/>
    <w:rsid w:val="0029731F"/>
    <w:rsid w:val="002D2317"/>
    <w:rsid w:val="003117BD"/>
    <w:rsid w:val="003526AE"/>
    <w:rsid w:val="003773CE"/>
    <w:rsid w:val="003A1980"/>
    <w:rsid w:val="003A5677"/>
    <w:rsid w:val="003B4149"/>
    <w:rsid w:val="003E2F0B"/>
    <w:rsid w:val="00440D8E"/>
    <w:rsid w:val="004417CD"/>
    <w:rsid w:val="004B336C"/>
    <w:rsid w:val="0054326C"/>
    <w:rsid w:val="0054460A"/>
    <w:rsid w:val="005677F9"/>
    <w:rsid w:val="005A2566"/>
    <w:rsid w:val="005B2DFA"/>
    <w:rsid w:val="006A3384"/>
    <w:rsid w:val="006C532A"/>
    <w:rsid w:val="00774BAF"/>
    <w:rsid w:val="00797368"/>
    <w:rsid w:val="007B10B2"/>
    <w:rsid w:val="007B74EA"/>
    <w:rsid w:val="007C55FD"/>
    <w:rsid w:val="007E5D3F"/>
    <w:rsid w:val="008065F0"/>
    <w:rsid w:val="00814411"/>
    <w:rsid w:val="0081746A"/>
    <w:rsid w:val="00820B71"/>
    <w:rsid w:val="0085244F"/>
    <w:rsid w:val="00865ECA"/>
    <w:rsid w:val="008A4D9B"/>
    <w:rsid w:val="009115E0"/>
    <w:rsid w:val="00937BC6"/>
    <w:rsid w:val="009901C4"/>
    <w:rsid w:val="009A123C"/>
    <w:rsid w:val="009C414E"/>
    <w:rsid w:val="009D031D"/>
    <w:rsid w:val="009F5BE7"/>
    <w:rsid w:val="00A72FC0"/>
    <w:rsid w:val="00A86A57"/>
    <w:rsid w:val="00A96BF6"/>
    <w:rsid w:val="00AF23FF"/>
    <w:rsid w:val="00AF7182"/>
    <w:rsid w:val="00B134F9"/>
    <w:rsid w:val="00B745E9"/>
    <w:rsid w:val="00C02B0A"/>
    <w:rsid w:val="00C621B7"/>
    <w:rsid w:val="00C727FF"/>
    <w:rsid w:val="00CF6049"/>
    <w:rsid w:val="00D420FD"/>
    <w:rsid w:val="00D42D68"/>
    <w:rsid w:val="00E73517"/>
    <w:rsid w:val="00EA1252"/>
    <w:rsid w:val="00EA52AF"/>
    <w:rsid w:val="00F04D74"/>
    <w:rsid w:val="00F273A8"/>
    <w:rsid w:val="00F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E2D64"/>
  <w15:docId w15:val="{3A1AFEEF-6D5A-41BB-BF7F-9AC9C94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C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49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17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BF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К.О.С</dc:creator>
  <cp:lastModifiedBy>ОМК</cp:lastModifiedBy>
  <cp:revision>19</cp:revision>
  <cp:lastPrinted>2024-04-10T13:07:00Z</cp:lastPrinted>
  <dcterms:created xsi:type="dcterms:W3CDTF">2024-03-13T08:43:00Z</dcterms:created>
  <dcterms:modified xsi:type="dcterms:W3CDTF">2025-04-09T14:36:00Z</dcterms:modified>
</cp:coreProperties>
</file>