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9CC" w:rsidRPr="009054B0" w:rsidRDefault="009E49CC" w:rsidP="000C4907">
      <w:pPr>
        <w:ind w:leftChars="0" w:left="0"/>
        <w:jc w:val="center"/>
        <w:rPr>
          <w:b/>
          <w:szCs w:val="28"/>
        </w:rPr>
      </w:pPr>
      <w:r w:rsidRPr="009054B0">
        <w:rPr>
          <w:b/>
          <w:bCs/>
          <w:szCs w:val="28"/>
        </w:rPr>
        <w:t>ПОЯСНИТЕЛЬНАЯ ЗАПИСКА</w:t>
      </w:r>
    </w:p>
    <w:p w:rsidR="009E49CC" w:rsidRDefault="009E49CC" w:rsidP="00B15BD6">
      <w:pPr>
        <w:ind w:left="350"/>
        <w:jc w:val="center"/>
        <w:rPr>
          <w:szCs w:val="28"/>
        </w:rPr>
      </w:pPr>
      <w:proofErr w:type="gramStart"/>
      <w:r w:rsidRPr="00525CE9">
        <w:rPr>
          <w:szCs w:val="28"/>
        </w:rPr>
        <w:t>к</w:t>
      </w:r>
      <w:proofErr w:type="gramEnd"/>
      <w:r w:rsidRPr="00525CE9">
        <w:rPr>
          <w:szCs w:val="28"/>
        </w:rPr>
        <w:t xml:space="preserve"> проекту  постановления администрации Минераловодского </w:t>
      </w:r>
      <w:r>
        <w:rPr>
          <w:szCs w:val="28"/>
        </w:rPr>
        <w:t>муниципального</w:t>
      </w:r>
      <w:r w:rsidRPr="00525CE9">
        <w:rPr>
          <w:szCs w:val="28"/>
        </w:rPr>
        <w:t xml:space="preserve"> округа </w:t>
      </w:r>
      <w:r>
        <w:rPr>
          <w:szCs w:val="28"/>
        </w:rPr>
        <w:t>Ставропольского края</w:t>
      </w:r>
    </w:p>
    <w:p w:rsidR="009E49CC" w:rsidRDefault="009E49CC" w:rsidP="00B15BD6">
      <w:pPr>
        <w:ind w:left="350"/>
        <w:jc w:val="center"/>
      </w:pPr>
    </w:p>
    <w:p w:rsidR="009E49CC" w:rsidRPr="00F627D3" w:rsidRDefault="009E49CC" w:rsidP="00F627D3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F627D3">
        <w:rPr>
          <w:rFonts w:ascii="Times New Roman" w:hAnsi="Times New Roman"/>
          <w:sz w:val="28"/>
          <w:szCs w:val="28"/>
        </w:rPr>
        <w:t xml:space="preserve">Проект постановления администрации Минераловодского </w:t>
      </w:r>
      <w:r w:rsidR="00F627D3" w:rsidRPr="00F627D3">
        <w:rPr>
          <w:rFonts w:ascii="Times New Roman" w:hAnsi="Times New Roman"/>
          <w:sz w:val="28"/>
          <w:szCs w:val="28"/>
        </w:rPr>
        <w:t xml:space="preserve">муниципального </w:t>
      </w:r>
      <w:r w:rsidRPr="00F627D3">
        <w:rPr>
          <w:rFonts w:ascii="Times New Roman" w:hAnsi="Times New Roman"/>
          <w:sz w:val="28"/>
          <w:szCs w:val="28"/>
        </w:rPr>
        <w:t>округа Ставропольского края «</w:t>
      </w:r>
      <w:r w:rsidR="00F627D3" w:rsidRPr="00F627D3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предоставления управлением имущественных отношений </w:t>
      </w:r>
      <w:r w:rsidR="00F627D3" w:rsidRPr="00F627D3">
        <w:rPr>
          <w:rFonts w:ascii="Times New Roman" w:hAnsi="Times New Roman"/>
          <w:sz w:val="28"/>
          <w:szCs w:val="28"/>
          <w:lang w:eastAsia="ru-RU"/>
        </w:rPr>
        <w:t xml:space="preserve">администрации Минераловодского муниципального округа Ставропольского края </w:t>
      </w:r>
      <w:r w:rsidR="00F627D3" w:rsidRPr="00F627D3">
        <w:rPr>
          <w:rFonts w:ascii="Times New Roman" w:hAnsi="Times New Roman"/>
          <w:sz w:val="28"/>
          <w:szCs w:val="28"/>
        </w:rPr>
        <w:t>муниципальной услуги «Передача в собственность граждан, занимаемых ими жилых помещений жилищного фонда (приватизация жилищного фонда)» в новой редакции</w:t>
      </w:r>
      <w:r w:rsidRPr="00F627D3">
        <w:rPr>
          <w:rFonts w:ascii="Times New Roman" w:hAnsi="Times New Roman"/>
          <w:sz w:val="28"/>
          <w:szCs w:val="28"/>
        </w:rPr>
        <w:t xml:space="preserve"> разработан, н</w:t>
      </w:r>
      <w:r w:rsidRPr="00F627D3">
        <w:rPr>
          <w:rFonts w:ascii="Times New Roman" w:hAnsi="Times New Roman"/>
          <w:color w:val="000000"/>
          <w:sz w:val="28"/>
          <w:szCs w:val="28"/>
        </w:rPr>
        <w:t xml:space="preserve">а основании решения Совета депутатов Минераловодского городского округа Ставропольского края от 25 августа </w:t>
      </w:r>
      <w:smartTag w:uri="urn:schemas-microsoft-com:office:smarttags" w:element="metricconverter">
        <w:smartTagPr>
          <w:attr w:name="ProductID" w:val="2023 г"/>
        </w:smartTagPr>
        <w:r w:rsidRPr="00F627D3">
          <w:rPr>
            <w:rFonts w:ascii="Times New Roman" w:hAnsi="Times New Roman"/>
            <w:color w:val="000000"/>
            <w:sz w:val="28"/>
            <w:szCs w:val="28"/>
          </w:rPr>
          <w:t>2023 г</w:t>
        </w:r>
      </w:smartTag>
      <w:r w:rsidRPr="00F627D3">
        <w:rPr>
          <w:rFonts w:ascii="Times New Roman" w:hAnsi="Times New Roman"/>
          <w:color w:val="000000"/>
          <w:sz w:val="28"/>
          <w:szCs w:val="28"/>
        </w:rPr>
        <w:t xml:space="preserve">. № 297 «О принятии Устава Минераловодского муниципального округа Ставропольского края», 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F627D3">
          <w:rPr>
            <w:rFonts w:ascii="Times New Roman" w:hAnsi="Times New Roman"/>
            <w:color w:val="000000"/>
            <w:sz w:val="28"/>
            <w:szCs w:val="28"/>
          </w:rPr>
          <w:t>2003 г</w:t>
        </w:r>
      </w:smartTag>
      <w:r w:rsidRPr="00F627D3">
        <w:rPr>
          <w:rFonts w:ascii="Times New Roman" w:hAnsi="Times New Roman"/>
          <w:color w:val="000000"/>
          <w:sz w:val="28"/>
          <w:szCs w:val="28"/>
        </w:rPr>
        <w:t xml:space="preserve">. № 131-ФЗ   «Об общих принципах организации местного самоуправления в Российской Федерации», </w:t>
      </w:r>
      <w:r w:rsidRPr="00F627D3">
        <w:rPr>
          <w:rFonts w:ascii="Times New Roman" w:hAnsi="Times New Roman"/>
          <w:sz w:val="28"/>
          <w:szCs w:val="28"/>
        </w:rPr>
        <w:t xml:space="preserve">постановлением администрации Минераловодского муниципального округа Ставропольского края от 31 января </w:t>
      </w:r>
      <w:smartTag w:uri="urn:schemas-microsoft-com:office:smarttags" w:element="metricconverter">
        <w:smartTagPr>
          <w:attr w:name="ProductID" w:val="2024 г"/>
        </w:smartTagPr>
        <w:r w:rsidRPr="00F627D3">
          <w:rPr>
            <w:rFonts w:ascii="Times New Roman" w:hAnsi="Times New Roman"/>
            <w:sz w:val="28"/>
            <w:szCs w:val="28"/>
          </w:rPr>
          <w:t>2024 г</w:t>
        </w:r>
      </w:smartTag>
      <w:r w:rsidRPr="00F627D3">
        <w:rPr>
          <w:rFonts w:ascii="Times New Roman" w:hAnsi="Times New Roman"/>
          <w:sz w:val="28"/>
          <w:szCs w:val="28"/>
        </w:rPr>
        <w:t xml:space="preserve">. № 169 «Об утверждении Перечней муниципальных услуг Минераловодского муниципального округа  </w:t>
      </w:r>
      <w:r w:rsidRPr="00F627D3">
        <w:rPr>
          <w:rFonts w:ascii="Times New Roman" w:hAnsi="Times New Roman"/>
          <w:kern w:val="2"/>
          <w:sz w:val="28"/>
          <w:szCs w:val="28"/>
        </w:rPr>
        <w:t>Ставропольского края.</w:t>
      </w:r>
    </w:p>
    <w:p w:rsidR="009E49CC" w:rsidRDefault="009E49CC" w:rsidP="00F627D3">
      <w:pPr>
        <w:ind w:leftChars="0" w:left="0" w:firstLine="708"/>
        <w:rPr>
          <w:szCs w:val="28"/>
        </w:rPr>
      </w:pPr>
      <w:r w:rsidRPr="00F627D3">
        <w:rPr>
          <w:szCs w:val="28"/>
        </w:rPr>
        <w:t xml:space="preserve">Настоящее постановление принимается в целях реализации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F627D3">
          <w:rPr>
            <w:szCs w:val="28"/>
          </w:rPr>
          <w:t>2010 г</w:t>
        </w:r>
      </w:smartTag>
      <w:r w:rsidRPr="00F627D3">
        <w:rPr>
          <w:szCs w:val="28"/>
        </w:rPr>
        <w:t>. № 210-ФЗ «Об организации предоставления государственных и муниципальных услуг» должностными лицами управления</w:t>
      </w:r>
      <w:r>
        <w:rPr>
          <w:szCs w:val="28"/>
        </w:rPr>
        <w:t xml:space="preserve"> имущественных отношений администрации Минераловодского муниципального округа Ставропольского края при осуществлении полномочий по предоставлению муниципальной услуги «</w:t>
      </w:r>
      <w:r w:rsidR="00436BA0" w:rsidRPr="00F627D3">
        <w:rPr>
          <w:szCs w:val="28"/>
        </w:rPr>
        <w:t>Передача в собственность граждан, занимаемых ими жилых помещений жилищного фонда (приватизация жилищного фонда)</w:t>
      </w:r>
      <w:bookmarkStart w:id="0" w:name="_GoBack"/>
      <w:bookmarkEnd w:id="0"/>
      <w:r>
        <w:rPr>
          <w:szCs w:val="28"/>
        </w:rPr>
        <w:t xml:space="preserve">» гражданам Минераловодского муниципального округа Ставропольского края. </w:t>
      </w:r>
    </w:p>
    <w:p w:rsidR="009E49CC" w:rsidRDefault="009E49CC" w:rsidP="00320E96">
      <w:pPr>
        <w:autoSpaceDE w:val="0"/>
        <w:autoSpaceDN w:val="0"/>
        <w:adjustRightInd w:val="0"/>
        <w:ind w:leftChars="0" w:left="0" w:firstLine="708"/>
        <w:rPr>
          <w:szCs w:val="28"/>
        </w:rPr>
      </w:pPr>
      <w:r>
        <w:rPr>
          <w:szCs w:val="28"/>
        </w:rPr>
        <w:t>Принятие данного нормативного правого акта позволит реализовать мероприятия, связанные с бесплатной передачей муниципального жилья в собственность граждан Минераловодского муниципального округа Ставропольского края, путем приватизации.</w:t>
      </w:r>
    </w:p>
    <w:p w:rsidR="009E49CC" w:rsidRDefault="009E49CC" w:rsidP="00D9698A">
      <w:pPr>
        <w:ind w:leftChars="0" w:left="0"/>
        <w:rPr>
          <w:szCs w:val="28"/>
        </w:rPr>
      </w:pPr>
    </w:p>
    <w:p w:rsidR="009E49CC" w:rsidRDefault="009E49CC" w:rsidP="00D9698A">
      <w:pPr>
        <w:ind w:leftChars="0" w:left="0"/>
        <w:rPr>
          <w:szCs w:val="28"/>
        </w:rPr>
      </w:pPr>
    </w:p>
    <w:p w:rsidR="009E49CC" w:rsidRDefault="009E49CC" w:rsidP="00E71DAA">
      <w:pPr>
        <w:ind w:leftChars="0" w:left="0"/>
        <w:rPr>
          <w:szCs w:val="28"/>
        </w:rPr>
      </w:pPr>
      <w:r>
        <w:rPr>
          <w:szCs w:val="28"/>
        </w:rPr>
        <w:t xml:space="preserve">Руководитель управления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       М. М. Войтов</w:t>
      </w:r>
    </w:p>
    <w:p w:rsidR="009E49CC" w:rsidRDefault="009E49CC" w:rsidP="00B2237B">
      <w:pPr>
        <w:ind w:leftChars="0" w:left="0"/>
      </w:pPr>
    </w:p>
    <w:sectPr w:rsidR="009E49CC" w:rsidSect="00810C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425" w:bottom="720" w:left="1418" w:header="709" w:footer="709" w:gutter="0"/>
      <w:paperSrc w:first="7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645" w:rsidRDefault="00BE7645" w:rsidP="0099079E">
      <w:pPr>
        <w:ind w:left="350"/>
      </w:pPr>
      <w:r>
        <w:separator/>
      </w:r>
    </w:p>
  </w:endnote>
  <w:endnote w:type="continuationSeparator" w:id="0">
    <w:p w:rsidR="00BE7645" w:rsidRDefault="00BE7645" w:rsidP="0099079E">
      <w:pPr>
        <w:ind w:left="35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CC" w:rsidRDefault="009E49CC" w:rsidP="0099079E">
    <w:pPr>
      <w:pStyle w:val="a5"/>
      <w:ind w:left="35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CC" w:rsidRDefault="009E49CC" w:rsidP="0099079E">
    <w:pPr>
      <w:pStyle w:val="a5"/>
      <w:ind w:left="35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CC" w:rsidRDefault="009E49CC" w:rsidP="0099079E">
    <w:pPr>
      <w:pStyle w:val="a5"/>
      <w:ind w:left="35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645" w:rsidRDefault="00BE7645" w:rsidP="0099079E">
      <w:pPr>
        <w:ind w:left="350"/>
      </w:pPr>
      <w:r>
        <w:separator/>
      </w:r>
    </w:p>
  </w:footnote>
  <w:footnote w:type="continuationSeparator" w:id="0">
    <w:p w:rsidR="00BE7645" w:rsidRDefault="00BE7645" w:rsidP="0099079E">
      <w:pPr>
        <w:ind w:left="35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CC" w:rsidRDefault="009E49CC" w:rsidP="0099079E">
    <w:pPr>
      <w:pStyle w:val="a3"/>
      <w:ind w:left="35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CC" w:rsidRDefault="00693220" w:rsidP="0099079E">
    <w:pPr>
      <w:pStyle w:val="a3"/>
      <w:ind w:left="35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E49CC">
      <w:rPr>
        <w:noProof/>
      </w:rPr>
      <w:t>2</w:t>
    </w:r>
    <w:r>
      <w:rPr>
        <w:noProof/>
      </w:rPr>
      <w:fldChar w:fldCharType="end"/>
    </w:r>
  </w:p>
  <w:p w:rsidR="009E49CC" w:rsidRDefault="009E49CC" w:rsidP="0099079E">
    <w:pPr>
      <w:pStyle w:val="a3"/>
      <w:ind w:left="35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9CC" w:rsidRDefault="009E49CC" w:rsidP="0099079E">
    <w:pPr>
      <w:pStyle w:val="a3"/>
      <w:ind w:left="35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27"/>
    <w:rsid w:val="000052C6"/>
    <w:rsid w:val="00016E9E"/>
    <w:rsid w:val="00044AB6"/>
    <w:rsid w:val="00071FFC"/>
    <w:rsid w:val="00081044"/>
    <w:rsid w:val="00095B53"/>
    <w:rsid w:val="000C4907"/>
    <w:rsid w:val="000F0154"/>
    <w:rsid w:val="00106A7B"/>
    <w:rsid w:val="00116011"/>
    <w:rsid w:val="001268EB"/>
    <w:rsid w:val="00164794"/>
    <w:rsid w:val="0018076B"/>
    <w:rsid w:val="001829AC"/>
    <w:rsid w:val="00186873"/>
    <w:rsid w:val="001B0626"/>
    <w:rsid w:val="001B4933"/>
    <w:rsid w:val="001C096A"/>
    <w:rsid w:val="001F77A4"/>
    <w:rsid w:val="00210AE4"/>
    <w:rsid w:val="00220C52"/>
    <w:rsid w:val="00225BA0"/>
    <w:rsid w:val="0023316A"/>
    <w:rsid w:val="002350AC"/>
    <w:rsid w:val="00241CBF"/>
    <w:rsid w:val="00293675"/>
    <w:rsid w:val="00320E96"/>
    <w:rsid w:val="0033192F"/>
    <w:rsid w:val="003543C4"/>
    <w:rsid w:val="0038054A"/>
    <w:rsid w:val="003A60E7"/>
    <w:rsid w:val="003B1FED"/>
    <w:rsid w:val="003C662D"/>
    <w:rsid w:val="003E5468"/>
    <w:rsid w:val="003F47B1"/>
    <w:rsid w:val="003F69B4"/>
    <w:rsid w:val="003F7050"/>
    <w:rsid w:val="00400FD3"/>
    <w:rsid w:val="00407596"/>
    <w:rsid w:val="004101F5"/>
    <w:rsid w:val="00436227"/>
    <w:rsid w:val="00436BA0"/>
    <w:rsid w:val="00440E55"/>
    <w:rsid w:val="00471881"/>
    <w:rsid w:val="00472ABE"/>
    <w:rsid w:val="004A3C45"/>
    <w:rsid w:val="004C0B90"/>
    <w:rsid w:val="00503444"/>
    <w:rsid w:val="00511F44"/>
    <w:rsid w:val="00525CE9"/>
    <w:rsid w:val="00556757"/>
    <w:rsid w:val="00556BFD"/>
    <w:rsid w:val="005726EB"/>
    <w:rsid w:val="005839F7"/>
    <w:rsid w:val="0059360E"/>
    <w:rsid w:val="00597F92"/>
    <w:rsid w:val="005D3EFC"/>
    <w:rsid w:val="00603656"/>
    <w:rsid w:val="00606396"/>
    <w:rsid w:val="00666F70"/>
    <w:rsid w:val="00677608"/>
    <w:rsid w:val="00677F9D"/>
    <w:rsid w:val="00693220"/>
    <w:rsid w:val="006B608D"/>
    <w:rsid w:val="006E20BE"/>
    <w:rsid w:val="006F0490"/>
    <w:rsid w:val="006F6838"/>
    <w:rsid w:val="0071423C"/>
    <w:rsid w:val="0075570C"/>
    <w:rsid w:val="007A52A8"/>
    <w:rsid w:val="007C7D93"/>
    <w:rsid w:val="007F2AC2"/>
    <w:rsid w:val="007F3916"/>
    <w:rsid w:val="00803CC7"/>
    <w:rsid w:val="00810C86"/>
    <w:rsid w:val="0084049A"/>
    <w:rsid w:val="00887088"/>
    <w:rsid w:val="00890756"/>
    <w:rsid w:val="00895BB8"/>
    <w:rsid w:val="008A0340"/>
    <w:rsid w:val="008A4CB1"/>
    <w:rsid w:val="008B61A7"/>
    <w:rsid w:val="009054B0"/>
    <w:rsid w:val="00935D1F"/>
    <w:rsid w:val="00966EAE"/>
    <w:rsid w:val="0096753B"/>
    <w:rsid w:val="0099079E"/>
    <w:rsid w:val="009942A6"/>
    <w:rsid w:val="009A4AA5"/>
    <w:rsid w:val="009A4C6A"/>
    <w:rsid w:val="009E49CC"/>
    <w:rsid w:val="00A14654"/>
    <w:rsid w:val="00A33FB5"/>
    <w:rsid w:val="00A41DFE"/>
    <w:rsid w:val="00A525E8"/>
    <w:rsid w:val="00A675C1"/>
    <w:rsid w:val="00AB0A6F"/>
    <w:rsid w:val="00AC399B"/>
    <w:rsid w:val="00AE4B38"/>
    <w:rsid w:val="00AE5363"/>
    <w:rsid w:val="00AF708A"/>
    <w:rsid w:val="00B15BD6"/>
    <w:rsid w:val="00B2237B"/>
    <w:rsid w:val="00B2252F"/>
    <w:rsid w:val="00B35EA4"/>
    <w:rsid w:val="00B40366"/>
    <w:rsid w:val="00B6055D"/>
    <w:rsid w:val="00B6089D"/>
    <w:rsid w:val="00B6584A"/>
    <w:rsid w:val="00B746D2"/>
    <w:rsid w:val="00B9139A"/>
    <w:rsid w:val="00BE24B0"/>
    <w:rsid w:val="00BE71E2"/>
    <w:rsid w:val="00BE7645"/>
    <w:rsid w:val="00BF0482"/>
    <w:rsid w:val="00C0638A"/>
    <w:rsid w:val="00C235B0"/>
    <w:rsid w:val="00C263AF"/>
    <w:rsid w:val="00C2703B"/>
    <w:rsid w:val="00C3275E"/>
    <w:rsid w:val="00C37AF4"/>
    <w:rsid w:val="00C43F01"/>
    <w:rsid w:val="00C51F0D"/>
    <w:rsid w:val="00C52E68"/>
    <w:rsid w:val="00C92905"/>
    <w:rsid w:val="00D15E7F"/>
    <w:rsid w:val="00D17F5F"/>
    <w:rsid w:val="00D30AAD"/>
    <w:rsid w:val="00D46E1F"/>
    <w:rsid w:val="00D772F7"/>
    <w:rsid w:val="00D82B4A"/>
    <w:rsid w:val="00D9698A"/>
    <w:rsid w:val="00DB6BB3"/>
    <w:rsid w:val="00DD1021"/>
    <w:rsid w:val="00DD6782"/>
    <w:rsid w:val="00DF06BC"/>
    <w:rsid w:val="00E13DC3"/>
    <w:rsid w:val="00E226FB"/>
    <w:rsid w:val="00E25FAA"/>
    <w:rsid w:val="00E303B2"/>
    <w:rsid w:val="00E4477B"/>
    <w:rsid w:val="00E51393"/>
    <w:rsid w:val="00E67CD2"/>
    <w:rsid w:val="00E71DAA"/>
    <w:rsid w:val="00EA1F5D"/>
    <w:rsid w:val="00EA7552"/>
    <w:rsid w:val="00EB064C"/>
    <w:rsid w:val="00EB7B36"/>
    <w:rsid w:val="00EE5D50"/>
    <w:rsid w:val="00F00BAE"/>
    <w:rsid w:val="00F03300"/>
    <w:rsid w:val="00F333C3"/>
    <w:rsid w:val="00F37829"/>
    <w:rsid w:val="00F627D3"/>
    <w:rsid w:val="00F75E2B"/>
    <w:rsid w:val="00F90C68"/>
    <w:rsid w:val="00FA43CE"/>
    <w:rsid w:val="00FB3628"/>
    <w:rsid w:val="00F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DAC69C0-7587-4205-9284-D6D17B4E3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227"/>
    <w:pPr>
      <w:ind w:leftChars="125" w:left="125"/>
      <w:jc w:val="both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36227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4362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4362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436227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4362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436227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436227"/>
    <w:pPr>
      <w:ind w:leftChars="0" w:left="0"/>
    </w:pPr>
    <w:rPr>
      <w:szCs w:val="20"/>
    </w:rPr>
  </w:style>
  <w:style w:type="character" w:customStyle="1" w:styleId="a8">
    <w:name w:val="Основной текст Знак"/>
    <w:link w:val="a7"/>
    <w:uiPriority w:val="99"/>
    <w:locked/>
    <w:rsid w:val="00436227"/>
    <w:rPr>
      <w:rFonts w:ascii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436227"/>
    <w:rPr>
      <w:rFonts w:cs="Times New Roman"/>
      <w:color w:val="0000FF"/>
      <w:u w:val="single"/>
    </w:rPr>
  </w:style>
  <w:style w:type="paragraph" w:styleId="aa">
    <w:name w:val="No Spacing"/>
    <w:link w:val="ab"/>
    <w:uiPriority w:val="1"/>
    <w:qFormat/>
    <w:rsid w:val="00436227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EB7B3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uiPriority w:val="99"/>
    <w:rsid w:val="00225BA0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character" w:customStyle="1" w:styleId="apple-converted-space">
    <w:name w:val="apple-converted-space"/>
    <w:uiPriority w:val="99"/>
    <w:rsid w:val="00AF708A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8A4CB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8A4CB1"/>
    <w:rPr>
      <w:rFonts w:ascii="Tahoma" w:hAnsi="Tahoma" w:cs="Tahoma"/>
      <w:sz w:val="16"/>
      <w:szCs w:val="16"/>
      <w:lang w:eastAsia="ru-RU"/>
    </w:rPr>
  </w:style>
  <w:style w:type="character" w:customStyle="1" w:styleId="ab">
    <w:name w:val="Без интервала Знак"/>
    <w:link w:val="aa"/>
    <w:uiPriority w:val="1"/>
    <w:locked/>
    <w:rsid w:val="00F627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Георгий</dc:creator>
  <cp:keywords/>
  <dc:description/>
  <cp:lastModifiedBy>УправлениеИмуществом</cp:lastModifiedBy>
  <cp:revision>3</cp:revision>
  <cp:lastPrinted>2020-07-09T10:48:00Z</cp:lastPrinted>
  <dcterms:created xsi:type="dcterms:W3CDTF">2024-10-07T14:01:00Z</dcterms:created>
  <dcterms:modified xsi:type="dcterms:W3CDTF">2024-10-07T14:01:00Z</dcterms:modified>
</cp:coreProperties>
</file>