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9B" w:rsidRDefault="008E379B" w:rsidP="00987B3B">
      <w:pPr>
        <w:pStyle w:val="a4"/>
        <w:contextualSpacing/>
        <w:rPr>
          <w:b/>
          <w:szCs w:val="24"/>
          <w:lang w:val="ru-RU"/>
        </w:rPr>
      </w:pPr>
      <w:r>
        <w:rPr>
          <w:b/>
          <w:szCs w:val="24"/>
          <w:lang w:val="ru-RU"/>
        </w:rPr>
        <w:t>АДМИНИСТРАЦИЯ МИНЕРАЛОВОДСКОГО</w:t>
      </w:r>
    </w:p>
    <w:p w:rsidR="008E379B" w:rsidRDefault="004E2572" w:rsidP="00987B3B">
      <w:pPr>
        <w:pStyle w:val="a4"/>
        <w:contextualSpacing/>
        <w:rPr>
          <w:b/>
          <w:szCs w:val="24"/>
          <w:lang w:val="ru-RU"/>
        </w:rPr>
      </w:pPr>
      <w:r>
        <w:rPr>
          <w:b/>
          <w:szCs w:val="24"/>
          <w:lang w:val="ru-RU"/>
        </w:rPr>
        <w:t>МУНИЦИПАЛЬНОГО</w:t>
      </w:r>
      <w:r w:rsidR="008E379B">
        <w:rPr>
          <w:b/>
          <w:szCs w:val="24"/>
          <w:lang w:val="ru-RU"/>
        </w:rPr>
        <w:t xml:space="preserve"> ОКРУГА СТАВРОПОЛЬСКОГО КРАЯ</w:t>
      </w:r>
    </w:p>
    <w:p w:rsidR="008E379B" w:rsidRDefault="008E379B" w:rsidP="00987B3B">
      <w:pPr>
        <w:pStyle w:val="a4"/>
        <w:contextualSpacing/>
        <w:rPr>
          <w:b/>
          <w:lang w:val="ru-RU"/>
        </w:rPr>
      </w:pPr>
    </w:p>
    <w:p w:rsidR="008E379B" w:rsidRDefault="008E379B" w:rsidP="00987B3B">
      <w:pPr>
        <w:pStyle w:val="a4"/>
        <w:contextualSpacing/>
        <w:rPr>
          <w:b/>
          <w:sz w:val="28"/>
          <w:szCs w:val="28"/>
          <w:lang w:val="ru-RU"/>
        </w:rPr>
      </w:pPr>
      <w:r>
        <w:rPr>
          <w:b/>
          <w:sz w:val="28"/>
          <w:szCs w:val="28"/>
          <w:lang w:val="ru-RU"/>
        </w:rPr>
        <w:t>ПОСТАНОВЛЕНИЕ</w:t>
      </w:r>
    </w:p>
    <w:p w:rsidR="008E379B" w:rsidRDefault="008E379B" w:rsidP="00987B3B">
      <w:pPr>
        <w:pStyle w:val="a4"/>
        <w:contextualSpacing/>
        <w:rPr>
          <w:lang w:val="ru-RU"/>
        </w:rPr>
      </w:pPr>
    </w:p>
    <w:p w:rsidR="00987B3B" w:rsidRDefault="004E2572" w:rsidP="00987B3B">
      <w:pPr>
        <w:pStyle w:val="a4"/>
        <w:contextualSpacing/>
        <w:jc w:val="left"/>
        <w:rPr>
          <w:sz w:val="20"/>
          <w:lang w:val="ru-RU"/>
        </w:rPr>
      </w:pPr>
      <w:r>
        <w:rPr>
          <w:sz w:val="18"/>
          <w:lang w:val="ru-RU"/>
        </w:rPr>
        <w:t>___________</w:t>
      </w:r>
      <w:r w:rsidR="008E379B">
        <w:rPr>
          <w:sz w:val="22"/>
          <w:szCs w:val="22"/>
          <w:lang w:val="ru-RU"/>
        </w:rPr>
        <w:t xml:space="preserve">                                       г. Минеральные Воды                                           </w:t>
      </w:r>
      <w:r w:rsidR="008E379B">
        <w:rPr>
          <w:sz w:val="20"/>
          <w:lang w:val="ru-RU"/>
        </w:rPr>
        <w:t>№</w:t>
      </w:r>
      <w:r>
        <w:rPr>
          <w:sz w:val="18"/>
          <w:lang w:val="ru-RU"/>
        </w:rPr>
        <w:t>____________</w:t>
      </w:r>
    </w:p>
    <w:p w:rsidR="004E2572" w:rsidRDefault="004E2572" w:rsidP="00987B3B">
      <w:pPr>
        <w:pStyle w:val="a4"/>
        <w:contextualSpacing/>
        <w:jc w:val="left"/>
        <w:rPr>
          <w:sz w:val="20"/>
          <w:lang w:val="ru-RU"/>
        </w:rPr>
      </w:pPr>
    </w:p>
    <w:p w:rsidR="004E2572" w:rsidRDefault="008E379B" w:rsidP="00987B3B">
      <w:pPr>
        <w:tabs>
          <w:tab w:val="left" w:pos="1985"/>
        </w:tabs>
        <w:contextualSpacing/>
        <w:jc w:val="center"/>
        <w:rPr>
          <w:sz w:val="28"/>
          <w:szCs w:val="28"/>
        </w:rPr>
      </w:pPr>
      <w:r>
        <w:rPr>
          <w:sz w:val="28"/>
          <w:szCs w:val="28"/>
        </w:rPr>
        <w:t xml:space="preserve">О </w:t>
      </w:r>
      <w:r w:rsidRPr="008E379B">
        <w:rPr>
          <w:sz w:val="28"/>
          <w:szCs w:val="28"/>
          <w:lang w:val="x-none"/>
        </w:rPr>
        <w:t xml:space="preserve"> </w:t>
      </w:r>
      <w:r w:rsidRPr="008E379B">
        <w:rPr>
          <w:sz w:val="28"/>
          <w:szCs w:val="28"/>
        </w:rPr>
        <w:t>внесени</w:t>
      </w:r>
      <w:r w:rsidR="00885672">
        <w:rPr>
          <w:sz w:val="28"/>
          <w:szCs w:val="28"/>
        </w:rPr>
        <w:t>и</w:t>
      </w:r>
      <w:r w:rsidRPr="008E379B">
        <w:rPr>
          <w:sz w:val="28"/>
          <w:szCs w:val="28"/>
        </w:rPr>
        <w:t xml:space="preserve"> изменений в </w:t>
      </w:r>
      <w:r w:rsidR="004E2572" w:rsidRPr="004E2572">
        <w:rPr>
          <w:sz w:val="28"/>
          <w:szCs w:val="28"/>
        </w:rPr>
        <w:t xml:space="preserve"> 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муниципального округа Ставропольского края                            </w:t>
      </w:r>
    </w:p>
    <w:p w:rsidR="008E379B" w:rsidRPr="008E379B" w:rsidRDefault="004E2572" w:rsidP="00987B3B">
      <w:pPr>
        <w:tabs>
          <w:tab w:val="left" w:pos="1985"/>
        </w:tabs>
        <w:contextualSpacing/>
        <w:jc w:val="center"/>
        <w:rPr>
          <w:sz w:val="28"/>
          <w:szCs w:val="28"/>
          <w:lang w:val="x-none"/>
        </w:rPr>
      </w:pPr>
      <w:r w:rsidRPr="004E2572">
        <w:rPr>
          <w:sz w:val="28"/>
          <w:szCs w:val="28"/>
        </w:rPr>
        <w:t>от 08 августа 2024 г. № 1920</w:t>
      </w:r>
    </w:p>
    <w:p w:rsidR="00463D00" w:rsidRDefault="00463D00" w:rsidP="00987B3B">
      <w:pPr>
        <w:shd w:val="clear" w:color="auto" w:fill="FFFFFF"/>
        <w:contextualSpacing/>
        <w:jc w:val="center"/>
        <w:rPr>
          <w:b/>
          <w:sz w:val="28"/>
          <w:szCs w:val="28"/>
        </w:rPr>
      </w:pPr>
    </w:p>
    <w:p w:rsidR="00987B3B" w:rsidRPr="00463D00" w:rsidRDefault="00987B3B" w:rsidP="00987B3B">
      <w:pPr>
        <w:shd w:val="clear" w:color="auto" w:fill="FFFFFF"/>
        <w:contextualSpacing/>
        <w:jc w:val="center"/>
        <w:rPr>
          <w:b/>
          <w:sz w:val="28"/>
          <w:szCs w:val="28"/>
        </w:rPr>
      </w:pPr>
    </w:p>
    <w:p w:rsidR="008E379B" w:rsidRDefault="00463D00" w:rsidP="00987B3B">
      <w:pPr>
        <w:pStyle w:val="Standard"/>
        <w:ind w:firstLine="708"/>
        <w:contextualSpacing/>
        <w:jc w:val="both"/>
        <w:rPr>
          <w:rFonts w:ascii="Times New Roman" w:hAnsi="Times New Roman"/>
          <w:sz w:val="28"/>
          <w:szCs w:val="28"/>
        </w:rPr>
      </w:pPr>
      <w:r w:rsidRPr="00463D00">
        <w:rPr>
          <w:rFonts w:ascii="Times New Roman" w:hAnsi="Times New Roman"/>
          <w:sz w:val="28"/>
          <w:szCs w:val="28"/>
        </w:rPr>
        <w:t>В соответствии со статьями 31-33 Градостроительного кодекса Российской Федерации, Федеральным законом от 06.10.2003 г. № 131-ФЗ «Об общих принципах организации местного самоуправления в Росс</w:t>
      </w:r>
      <w:r w:rsidR="008E379B">
        <w:rPr>
          <w:rFonts w:ascii="Times New Roman" w:hAnsi="Times New Roman"/>
          <w:sz w:val="28"/>
          <w:szCs w:val="28"/>
        </w:rPr>
        <w:t xml:space="preserve">ийской Федерации», </w:t>
      </w:r>
      <w:r w:rsidR="004B25A6" w:rsidRPr="004B25A6">
        <w:rPr>
          <w:rFonts w:ascii="Times New Roman" w:hAnsi="Times New Roman"/>
          <w:sz w:val="28"/>
          <w:szCs w:val="28"/>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года № 397</w:t>
      </w:r>
      <w:r w:rsidR="00836D8D">
        <w:rPr>
          <w:rFonts w:ascii="Times New Roman" w:hAnsi="Times New Roman"/>
          <w:sz w:val="28"/>
          <w:szCs w:val="28"/>
        </w:rPr>
        <w:t>,</w:t>
      </w:r>
      <w:r w:rsidR="004E2572" w:rsidRPr="004E2572">
        <w:t xml:space="preserve"> </w:t>
      </w:r>
      <w:r w:rsidR="004E2572" w:rsidRPr="004E2572">
        <w:rPr>
          <w:rFonts w:ascii="Times New Roman" w:hAnsi="Times New Roman"/>
          <w:sz w:val="28"/>
          <w:szCs w:val="28"/>
        </w:rPr>
        <w:t>на основании протеста Минераловодской межрайонной прокуратуры от 19 сентября 2024 г.                           № Прдп-143-24</w:t>
      </w:r>
      <w:r w:rsidR="008E379B" w:rsidRPr="008E379B">
        <w:rPr>
          <w:rFonts w:ascii="Times New Roman" w:hAnsi="Times New Roman"/>
          <w:sz w:val="28"/>
          <w:szCs w:val="28"/>
        </w:rPr>
        <w:t xml:space="preserve"> рассмотрев протокол</w:t>
      </w:r>
      <w:r w:rsidR="00987B3B">
        <w:rPr>
          <w:rFonts w:ascii="Times New Roman" w:hAnsi="Times New Roman"/>
          <w:sz w:val="28"/>
          <w:szCs w:val="28"/>
        </w:rPr>
        <w:t>ы</w:t>
      </w:r>
      <w:r w:rsidR="008E379B" w:rsidRPr="008E379B">
        <w:rPr>
          <w:rFonts w:ascii="Times New Roman" w:hAnsi="Times New Roman"/>
          <w:sz w:val="28"/>
          <w:szCs w:val="28"/>
        </w:rPr>
        <w:t xml:space="preserve"> </w:t>
      </w:r>
      <w:r w:rsidR="008E379B">
        <w:rPr>
          <w:rFonts w:ascii="Times New Roman" w:hAnsi="Times New Roman"/>
          <w:sz w:val="28"/>
          <w:szCs w:val="28"/>
        </w:rPr>
        <w:t xml:space="preserve">публичных слушаний </w:t>
      </w:r>
      <w:r w:rsidR="008E379B" w:rsidRPr="008E379B">
        <w:rPr>
          <w:rFonts w:ascii="Times New Roman" w:hAnsi="Times New Roman"/>
          <w:sz w:val="28"/>
          <w:szCs w:val="28"/>
        </w:rPr>
        <w:t xml:space="preserve"> от </w:t>
      </w:r>
      <w:r w:rsidR="004E2572">
        <w:rPr>
          <w:rFonts w:ascii="Times New Roman" w:hAnsi="Times New Roman"/>
          <w:sz w:val="28"/>
          <w:szCs w:val="28"/>
        </w:rPr>
        <w:t>______ №___</w:t>
      </w:r>
      <w:r w:rsidR="008E379B" w:rsidRPr="008E379B">
        <w:rPr>
          <w:rFonts w:ascii="Times New Roman" w:hAnsi="Times New Roman"/>
          <w:sz w:val="28"/>
          <w:szCs w:val="28"/>
        </w:rPr>
        <w:t xml:space="preserve">, заключение о результатах общественных обсуждений от </w:t>
      </w:r>
      <w:r w:rsidR="004E2572">
        <w:rPr>
          <w:rFonts w:ascii="Times New Roman" w:hAnsi="Times New Roman"/>
          <w:sz w:val="28"/>
          <w:szCs w:val="28"/>
        </w:rPr>
        <w:t>_____________</w:t>
      </w:r>
      <w:r w:rsidR="008E379B" w:rsidRPr="008E379B">
        <w:rPr>
          <w:rFonts w:ascii="Times New Roman" w:hAnsi="Times New Roman"/>
          <w:sz w:val="28"/>
          <w:szCs w:val="28"/>
        </w:rPr>
        <w:t xml:space="preserve"> № </w:t>
      </w:r>
      <w:r w:rsidR="004E2572">
        <w:rPr>
          <w:rFonts w:ascii="Times New Roman" w:hAnsi="Times New Roman"/>
          <w:sz w:val="28"/>
          <w:szCs w:val="28"/>
        </w:rPr>
        <w:t>__</w:t>
      </w:r>
      <w:r w:rsidR="008E379B" w:rsidRPr="008E379B">
        <w:rPr>
          <w:rFonts w:ascii="Times New Roman" w:hAnsi="Times New Roman"/>
          <w:sz w:val="28"/>
          <w:szCs w:val="28"/>
        </w:rPr>
        <w:t>, администрация Минераловодского городского округа</w:t>
      </w:r>
      <w:r w:rsidR="00987B3B">
        <w:rPr>
          <w:rFonts w:ascii="Times New Roman" w:hAnsi="Times New Roman"/>
          <w:sz w:val="28"/>
          <w:szCs w:val="28"/>
        </w:rPr>
        <w:t xml:space="preserve"> </w:t>
      </w:r>
      <w:r w:rsidR="00987B3B" w:rsidRPr="00987B3B">
        <w:rPr>
          <w:rFonts w:ascii="Times New Roman" w:hAnsi="Times New Roman"/>
          <w:b/>
          <w:spacing w:val="20"/>
          <w:sz w:val="28"/>
          <w:szCs w:val="28"/>
        </w:rPr>
        <w:t>постановляет:</w:t>
      </w:r>
    </w:p>
    <w:p w:rsidR="008E379B" w:rsidRPr="008E379B" w:rsidRDefault="008E379B" w:rsidP="00987B3B">
      <w:pPr>
        <w:widowControl w:val="0"/>
        <w:suppressAutoHyphens w:val="0"/>
        <w:ind w:firstLine="740"/>
        <w:contextualSpacing/>
        <w:jc w:val="both"/>
        <w:rPr>
          <w:sz w:val="28"/>
          <w:szCs w:val="28"/>
          <w:lang w:eastAsia="ru-RU"/>
        </w:rPr>
      </w:pPr>
    </w:p>
    <w:p w:rsidR="008E379B" w:rsidRPr="008E379B" w:rsidRDefault="008E379B" w:rsidP="00987B3B">
      <w:pPr>
        <w:shd w:val="clear" w:color="auto" w:fill="FFFFFF"/>
        <w:suppressAutoHyphens w:val="0"/>
        <w:autoSpaceDE w:val="0"/>
        <w:autoSpaceDN w:val="0"/>
        <w:adjustRightInd w:val="0"/>
        <w:ind w:firstLine="709"/>
        <w:contextualSpacing/>
        <w:jc w:val="both"/>
        <w:rPr>
          <w:sz w:val="28"/>
          <w:szCs w:val="28"/>
          <w:lang w:eastAsia="ru-RU"/>
        </w:rPr>
      </w:pPr>
    </w:p>
    <w:p w:rsidR="00463D00" w:rsidRDefault="00463D00" w:rsidP="004B25A6">
      <w:pPr>
        <w:ind w:firstLine="708"/>
        <w:contextualSpacing/>
        <w:jc w:val="both"/>
        <w:rPr>
          <w:bCs/>
          <w:sz w:val="28"/>
          <w:szCs w:val="28"/>
        </w:rPr>
      </w:pPr>
      <w:r w:rsidRPr="00463D00">
        <w:rPr>
          <w:bCs/>
          <w:sz w:val="28"/>
          <w:szCs w:val="28"/>
        </w:rPr>
        <w:t xml:space="preserve">1. Внести в </w:t>
      </w:r>
      <w:r w:rsidR="004B25A6" w:rsidRPr="004B25A6">
        <w:rPr>
          <w:bCs/>
          <w:sz w:val="28"/>
          <w:szCs w:val="28"/>
        </w:rPr>
        <w:t xml:space="preserve">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муниципального округа Ставропольского края  от 08 августа 2024 г. № 1920 </w:t>
      </w:r>
      <w:r w:rsidRPr="00463D00">
        <w:rPr>
          <w:bCs/>
          <w:sz w:val="28"/>
          <w:szCs w:val="28"/>
        </w:rPr>
        <w:t xml:space="preserve">(далее - </w:t>
      </w:r>
      <w:proofErr w:type="spellStart"/>
      <w:r w:rsidRPr="00463D00">
        <w:rPr>
          <w:bCs/>
          <w:sz w:val="28"/>
          <w:szCs w:val="28"/>
        </w:rPr>
        <w:t>ПЗЗ</w:t>
      </w:r>
      <w:proofErr w:type="spellEnd"/>
      <w:r w:rsidRPr="00463D00">
        <w:rPr>
          <w:bCs/>
          <w:sz w:val="28"/>
          <w:szCs w:val="28"/>
        </w:rPr>
        <w:t>), следующие изменения:</w:t>
      </w:r>
    </w:p>
    <w:p w:rsidR="00B910A0" w:rsidRPr="00140BC9" w:rsidRDefault="00987B3B" w:rsidP="00140BC9">
      <w:pPr>
        <w:pStyle w:val="a6"/>
        <w:numPr>
          <w:ilvl w:val="1"/>
          <w:numId w:val="3"/>
        </w:numPr>
        <w:ind w:left="0" w:firstLine="709"/>
        <w:jc w:val="both"/>
        <w:rPr>
          <w:bCs/>
          <w:sz w:val="28"/>
          <w:szCs w:val="28"/>
        </w:rPr>
      </w:pPr>
      <w:r w:rsidRPr="00140BC9">
        <w:rPr>
          <w:bCs/>
          <w:sz w:val="28"/>
          <w:szCs w:val="28"/>
        </w:rPr>
        <w:t xml:space="preserve">В </w:t>
      </w:r>
      <w:r w:rsidR="004B25A6" w:rsidRPr="00140BC9">
        <w:rPr>
          <w:bCs/>
          <w:sz w:val="28"/>
          <w:szCs w:val="28"/>
        </w:rPr>
        <w:t xml:space="preserve"> части 28 статьи 12 </w:t>
      </w:r>
      <w:proofErr w:type="spellStart"/>
      <w:r w:rsidR="004B25A6" w:rsidRPr="00140BC9">
        <w:rPr>
          <w:bCs/>
          <w:sz w:val="28"/>
          <w:szCs w:val="28"/>
        </w:rPr>
        <w:t>ПЗЗ</w:t>
      </w:r>
      <w:proofErr w:type="spellEnd"/>
      <w:r w:rsidR="004B25A6" w:rsidRPr="00140BC9">
        <w:rPr>
          <w:bCs/>
          <w:sz w:val="28"/>
          <w:szCs w:val="28"/>
        </w:rPr>
        <w:t xml:space="preserve"> слова «не менее одного и не более трех месяцев» заменить словами «не более одного месяца».</w:t>
      </w:r>
    </w:p>
    <w:p w:rsidR="00140BC9" w:rsidRPr="00140BC9" w:rsidRDefault="00140BC9" w:rsidP="00140BC9">
      <w:pPr>
        <w:pStyle w:val="a6"/>
        <w:numPr>
          <w:ilvl w:val="1"/>
          <w:numId w:val="3"/>
        </w:numPr>
        <w:ind w:left="0" w:firstLine="709"/>
        <w:rPr>
          <w:bCs/>
          <w:sz w:val="28"/>
          <w:szCs w:val="28"/>
        </w:rPr>
      </w:pPr>
      <w:r w:rsidRPr="00140BC9">
        <w:rPr>
          <w:bCs/>
          <w:sz w:val="28"/>
          <w:szCs w:val="28"/>
        </w:rPr>
        <w:t xml:space="preserve">В части 29 статьи 12 </w:t>
      </w:r>
      <w:proofErr w:type="spellStart"/>
      <w:r w:rsidRPr="00140BC9">
        <w:rPr>
          <w:bCs/>
          <w:sz w:val="28"/>
          <w:szCs w:val="28"/>
        </w:rPr>
        <w:t>ПЗЗ</w:t>
      </w:r>
      <w:proofErr w:type="spellEnd"/>
      <w:r w:rsidRPr="00140BC9">
        <w:rPr>
          <w:bCs/>
          <w:sz w:val="28"/>
          <w:szCs w:val="28"/>
        </w:rPr>
        <w:t xml:space="preserve"> слова «В этих случаях срок проведения публичных слушаний не может быть более чем один месяц</w:t>
      </w:r>
      <w:r>
        <w:rPr>
          <w:bCs/>
          <w:sz w:val="28"/>
          <w:szCs w:val="28"/>
        </w:rPr>
        <w:t xml:space="preserve">.» исключить. </w:t>
      </w:r>
    </w:p>
    <w:p w:rsidR="00140BC9" w:rsidRPr="00140BC9" w:rsidRDefault="00140BC9" w:rsidP="00140BC9">
      <w:pPr>
        <w:pStyle w:val="a6"/>
        <w:numPr>
          <w:ilvl w:val="1"/>
          <w:numId w:val="3"/>
        </w:numPr>
        <w:ind w:left="0" w:firstLine="708"/>
        <w:jc w:val="both"/>
        <w:rPr>
          <w:bCs/>
          <w:sz w:val="28"/>
          <w:szCs w:val="28"/>
        </w:rPr>
      </w:pPr>
      <w:r w:rsidRPr="00140BC9">
        <w:rPr>
          <w:bCs/>
          <w:sz w:val="28"/>
          <w:szCs w:val="28"/>
        </w:rPr>
        <w:t xml:space="preserve">Часть 2 статьи 13 </w:t>
      </w:r>
      <w:proofErr w:type="spellStart"/>
      <w:r w:rsidR="00E77D41">
        <w:rPr>
          <w:bCs/>
          <w:sz w:val="28"/>
          <w:szCs w:val="28"/>
        </w:rPr>
        <w:t>ПЗЗ</w:t>
      </w:r>
      <w:proofErr w:type="spellEnd"/>
      <w:r w:rsidR="00E77D41">
        <w:rPr>
          <w:bCs/>
          <w:sz w:val="28"/>
          <w:szCs w:val="28"/>
        </w:rPr>
        <w:t xml:space="preserve"> </w:t>
      </w:r>
      <w:r w:rsidRPr="00140BC9">
        <w:rPr>
          <w:bCs/>
          <w:sz w:val="28"/>
          <w:szCs w:val="28"/>
        </w:rPr>
        <w:t>дополнить пунктом 8 следующего содержания</w:t>
      </w:r>
      <w:r>
        <w:rPr>
          <w:bCs/>
          <w:sz w:val="28"/>
          <w:szCs w:val="28"/>
        </w:rPr>
        <w:t xml:space="preserve">: «8) </w:t>
      </w:r>
      <w:r w:rsidRPr="00140BC9">
        <w:rPr>
          <w:bCs/>
          <w:sz w:val="28"/>
          <w:szCs w:val="28"/>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Pr>
          <w:bCs/>
          <w:sz w:val="28"/>
          <w:szCs w:val="28"/>
        </w:rPr>
        <w:t>»</w:t>
      </w:r>
      <w:r w:rsidRPr="00140BC9">
        <w:rPr>
          <w:bCs/>
          <w:sz w:val="28"/>
          <w:szCs w:val="28"/>
        </w:rPr>
        <w:t>.</w:t>
      </w:r>
    </w:p>
    <w:p w:rsidR="00B910A0" w:rsidRDefault="00E77D41" w:rsidP="00E77D41">
      <w:pPr>
        <w:ind w:firstLine="708"/>
        <w:contextualSpacing/>
        <w:jc w:val="both"/>
        <w:rPr>
          <w:bCs/>
          <w:sz w:val="28"/>
          <w:szCs w:val="28"/>
        </w:rPr>
      </w:pPr>
      <w:r>
        <w:rPr>
          <w:bCs/>
          <w:sz w:val="28"/>
          <w:szCs w:val="28"/>
        </w:rPr>
        <w:lastRenderedPageBreak/>
        <w:t xml:space="preserve">1.4. Пункт 6 части 2 статьи 14 </w:t>
      </w:r>
      <w:proofErr w:type="spellStart"/>
      <w:r>
        <w:rPr>
          <w:bCs/>
          <w:sz w:val="28"/>
          <w:szCs w:val="28"/>
        </w:rPr>
        <w:t>ПЗЗ</w:t>
      </w:r>
      <w:proofErr w:type="spellEnd"/>
      <w:r>
        <w:rPr>
          <w:bCs/>
          <w:sz w:val="28"/>
          <w:szCs w:val="28"/>
        </w:rPr>
        <w:t xml:space="preserve">  изложить в следующей редакции: </w:t>
      </w:r>
      <w:r w:rsidRPr="00E77D41">
        <w:t xml:space="preserve"> </w:t>
      </w:r>
      <w:r>
        <w:t>«</w:t>
      </w:r>
      <w:r w:rsidRPr="00E77D41">
        <w:rPr>
          <w:bCs/>
          <w:sz w:val="28"/>
          <w:szCs w:val="28"/>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bCs/>
          <w:sz w:val="28"/>
          <w:szCs w:val="28"/>
        </w:rPr>
        <w:t>».</w:t>
      </w:r>
    </w:p>
    <w:p w:rsidR="00E77D41" w:rsidRDefault="00E77D41" w:rsidP="00E77D41">
      <w:pPr>
        <w:ind w:firstLine="708"/>
        <w:contextualSpacing/>
        <w:jc w:val="both"/>
        <w:rPr>
          <w:bCs/>
          <w:sz w:val="28"/>
          <w:szCs w:val="28"/>
        </w:rPr>
      </w:pPr>
      <w:r>
        <w:rPr>
          <w:bCs/>
          <w:sz w:val="28"/>
          <w:szCs w:val="28"/>
        </w:rPr>
        <w:t>1.5</w:t>
      </w:r>
      <w:r w:rsidRPr="00E77D41">
        <w:rPr>
          <w:bCs/>
          <w:sz w:val="28"/>
          <w:szCs w:val="28"/>
        </w:rPr>
        <w:t xml:space="preserve">. Пункт </w:t>
      </w:r>
      <w:r>
        <w:rPr>
          <w:bCs/>
          <w:sz w:val="28"/>
          <w:szCs w:val="28"/>
        </w:rPr>
        <w:t>7</w:t>
      </w:r>
      <w:r w:rsidRPr="00E77D41">
        <w:rPr>
          <w:bCs/>
          <w:sz w:val="28"/>
          <w:szCs w:val="28"/>
        </w:rPr>
        <w:t xml:space="preserve"> части 2 статьи 14 </w:t>
      </w:r>
      <w:proofErr w:type="spellStart"/>
      <w:r w:rsidRPr="00E77D41">
        <w:rPr>
          <w:bCs/>
          <w:sz w:val="28"/>
          <w:szCs w:val="28"/>
        </w:rPr>
        <w:t>ПЗЗ</w:t>
      </w:r>
      <w:proofErr w:type="spellEnd"/>
      <w:r w:rsidRPr="00E77D41">
        <w:rPr>
          <w:bCs/>
          <w:sz w:val="28"/>
          <w:szCs w:val="28"/>
        </w:rPr>
        <w:t xml:space="preserve">  изложить в следующей редакции: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bCs/>
          <w:sz w:val="28"/>
          <w:szCs w:val="28"/>
        </w:rPr>
        <w:t>».</w:t>
      </w:r>
    </w:p>
    <w:p w:rsidR="00987B3B" w:rsidRDefault="00987B3B" w:rsidP="00987B3B">
      <w:pPr>
        <w:suppressAutoHyphens w:val="0"/>
        <w:ind w:firstLine="709"/>
        <w:contextualSpacing/>
        <w:jc w:val="both"/>
        <w:rPr>
          <w:sz w:val="28"/>
          <w:szCs w:val="28"/>
          <w:lang w:eastAsia="ru-RU"/>
        </w:rPr>
      </w:pPr>
    </w:p>
    <w:p w:rsidR="00E65437" w:rsidRPr="005847DF" w:rsidRDefault="00E77D41" w:rsidP="00987B3B">
      <w:pPr>
        <w:suppressAutoHyphens w:val="0"/>
        <w:ind w:firstLine="709"/>
        <w:contextualSpacing/>
        <w:jc w:val="both"/>
        <w:rPr>
          <w:sz w:val="28"/>
          <w:szCs w:val="28"/>
          <w:lang w:eastAsia="ru-RU"/>
        </w:rPr>
      </w:pPr>
      <w:r>
        <w:rPr>
          <w:sz w:val="28"/>
          <w:szCs w:val="28"/>
          <w:lang w:eastAsia="ru-RU"/>
        </w:rPr>
        <w:t>2</w:t>
      </w:r>
      <w:r w:rsidR="00E65437" w:rsidRPr="005847DF">
        <w:rPr>
          <w:sz w:val="28"/>
          <w:szCs w:val="28"/>
          <w:lang w:eastAsia="ru-RU"/>
        </w:rPr>
        <w:t xml:space="preserve">. Настоящее </w:t>
      </w:r>
      <w:r w:rsidR="00E65437">
        <w:rPr>
          <w:sz w:val="28"/>
          <w:szCs w:val="28"/>
          <w:lang w:eastAsia="ru-RU"/>
        </w:rPr>
        <w:t xml:space="preserve">постановление </w:t>
      </w:r>
      <w:r w:rsidR="00E65437" w:rsidRPr="005847DF">
        <w:rPr>
          <w:sz w:val="28"/>
          <w:szCs w:val="28"/>
          <w:lang w:eastAsia="ru-RU"/>
        </w:rPr>
        <w:t>и Правила землепользования и застройки Минераловодского городского округа Ставропольского края подлежат размещению в федеральной государственной информационной системе территориального планирования (ФГИС ТП) в срок, не превышающий десяти дней со дня утверждения.</w:t>
      </w:r>
    </w:p>
    <w:p w:rsidR="00E65437" w:rsidRPr="00855B35" w:rsidRDefault="00E77D41" w:rsidP="00987B3B">
      <w:pPr>
        <w:ind w:firstLine="708"/>
        <w:contextualSpacing/>
        <w:jc w:val="both"/>
        <w:rPr>
          <w:sz w:val="28"/>
          <w:szCs w:val="28"/>
        </w:rPr>
      </w:pPr>
      <w:r>
        <w:rPr>
          <w:sz w:val="28"/>
          <w:szCs w:val="28"/>
        </w:rPr>
        <w:t>3</w:t>
      </w:r>
      <w:r w:rsidR="00E65437">
        <w:rPr>
          <w:sz w:val="28"/>
          <w:szCs w:val="28"/>
        </w:rPr>
        <w:t>.</w:t>
      </w:r>
      <w:r w:rsidR="00E65437" w:rsidRPr="00855B35">
        <w:rPr>
          <w:sz w:val="28"/>
          <w:szCs w:val="28"/>
        </w:rPr>
        <w:t xml:space="preserve"> Контроль за выполнением настоящего постановления </w:t>
      </w:r>
      <w:r>
        <w:rPr>
          <w:sz w:val="28"/>
          <w:szCs w:val="28"/>
        </w:rPr>
        <w:t>возложить на заместителя главы администрации Минераловодского муниципального округа Ставропольского края Дмитриева В. С.</w:t>
      </w:r>
      <w:r w:rsidR="00E65437" w:rsidRPr="00855B35">
        <w:rPr>
          <w:sz w:val="28"/>
          <w:szCs w:val="28"/>
        </w:rPr>
        <w:t>.</w:t>
      </w:r>
    </w:p>
    <w:p w:rsidR="00E65437" w:rsidRPr="00855B35" w:rsidRDefault="00E77D41" w:rsidP="00987B3B">
      <w:pPr>
        <w:ind w:firstLine="708"/>
        <w:contextualSpacing/>
        <w:jc w:val="both"/>
        <w:rPr>
          <w:sz w:val="28"/>
          <w:szCs w:val="28"/>
        </w:rPr>
      </w:pPr>
      <w:r>
        <w:rPr>
          <w:sz w:val="28"/>
          <w:szCs w:val="28"/>
        </w:rPr>
        <w:t>4</w:t>
      </w:r>
      <w:r w:rsidR="00E65437" w:rsidRPr="00855B35">
        <w:rPr>
          <w:sz w:val="28"/>
          <w:szCs w:val="28"/>
        </w:rPr>
        <w:t xml:space="preserve">. Настоящее постановление вступает в силу </w:t>
      </w:r>
      <w:r>
        <w:rPr>
          <w:sz w:val="28"/>
          <w:szCs w:val="28"/>
        </w:rPr>
        <w:t>после</w:t>
      </w:r>
      <w:r w:rsidR="00E65437" w:rsidRPr="005847DF">
        <w:rPr>
          <w:sz w:val="28"/>
          <w:szCs w:val="28"/>
        </w:rPr>
        <w:t xml:space="preserve"> его официального </w:t>
      </w:r>
      <w:r w:rsidR="00B92E79">
        <w:rPr>
          <w:sz w:val="28"/>
          <w:szCs w:val="28"/>
        </w:rPr>
        <w:t>обнародования</w:t>
      </w:r>
      <w:r w:rsidR="00E65437" w:rsidRPr="00855B35">
        <w:rPr>
          <w:sz w:val="28"/>
          <w:szCs w:val="28"/>
        </w:rPr>
        <w:t xml:space="preserve">. </w:t>
      </w:r>
    </w:p>
    <w:p w:rsidR="00463D00" w:rsidRDefault="00463D00" w:rsidP="00987B3B">
      <w:pPr>
        <w:contextualSpacing/>
        <w:rPr>
          <w:sz w:val="28"/>
          <w:szCs w:val="28"/>
        </w:rPr>
      </w:pPr>
      <w:bookmarkStart w:id="0" w:name="_GoBack"/>
      <w:bookmarkEnd w:id="0"/>
    </w:p>
    <w:p w:rsidR="00454AA4" w:rsidRDefault="00454AA4" w:rsidP="00987B3B">
      <w:pPr>
        <w:contextualSpacing/>
        <w:rPr>
          <w:sz w:val="28"/>
          <w:szCs w:val="28"/>
        </w:rPr>
      </w:pPr>
    </w:p>
    <w:p w:rsidR="00D33C98" w:rsidRDefault="00D33C98" w:rsidP="00987B3B">
      <w:pPr>
        <w:contextualSpacing/>
        <w:rPr>
          <w:sz w:val="28"/>
          <w:szCs w:val="28"/>
        </w:rPr>
      </w:pPr>
    </w:p>
    <w:p w:rsidR="00987B3B" w:rsidRDefault="00E77D41" w:rsidP="00987B3B">
      <w:pPr>
        <w:rPr>
          <w:rFonts w:eastAsia="Calibri"/>
          <w:sz w:val="28"/>
          <w:szCs w:val="28"/>
          <w:lang w:eastAsia="en-US"/>
        </w:rPr>
      </w:pPr>
      <w:r>
        <w:rPr>
          <w:rFonts w:eastAsia="Calibri"/>
          <w:sz w:val="28"/>
          <w:szCs w:val="28"/>
          <w:lang w:eastAsia="en-US"/>
        </w:rPr>
        <w:t>Глава Минераловодского</w:t>
      </w:r>
    </w:p>
    <w:p w:rsidR="00E77D41" w:rsidRDefault="00E77D41" w:rsidP="00987B3B">
      <w:pPr>
        <w:rPr>
          <w:rFonts w:eastAsia="Calibri"/>
          <w:sz w:val="28"/>
          <w:szCs w:val="28"/>
          <w:lang w:eastAsia="en-US"/>
        </w:rPr>
      </w:pPr>
      <w:r>
        <w:rPr>
          <w:rFonts w:eastAsia="Calibri"/>
          <w:sz w:val="28"/>
          <w:szCs w:val="28"/>
          <w:lang w:eastAsia="en-US"/>
        </w:rPr>
        <w:t>муниципального округа</w:t>
      </w:r>
    </w:p>
    <w:p w:rsidR="00987B3B" w:rsidRPr="008D133D" w:rsidRDefault="00E77D41" w:rsidP="00E77D41">
      <w:pPr>
        <w:rPr>
          <w:rFonts w:cs="Tahoma"/>
          <w:bCs/>
          <w:sz w:val="28"/>
          <w:szCs w:val="28"/>
        </w:rPr>
      </w:pPr>
      <w:r>
        <w:rPr>
          <w:rFonts w:eastAsia="Calibri"/>
          <w:sz w:val="28"/>
          <w:szCs w:val="28"/>
          <w:lang w:eastAsia="en-US"/>
        </w:rPr>
        <w:t xml:space="preserve">Ставропольского края </w:t>
      </w:r>
      <w:r w:rsidR="00987B3B">
        <w:rPr>
          <w:sz w:val="28"/>
          <w:szCs w:val="28"/>
        </w:rPr>
        <w:t xml:space="preserve">                           </w:t>
      </w:r>
      <w:r>
        <w:rPr>
          <w:sz w:val="28"/>
          <w:szCs w:val="28"/>
        </w:rPr>
        <w:t xml:space="preserve">                      </w:t>
      </w:r>
      <w:r w:rsidR="00987B3B">
        <w:rPr>
          <w:sz w:val="28"/>
          <w:szCs w:val="28"/>
        </w:rPr>
        <w:t xml:space="preserve">                   </w:t>
      </w:r>
      <w:r>
        <w:rPr>
          <w:sz w:val="28"/>
          <w:szCs w:val="28"/>
        </w:rPr>
        <w:t>М. Ю. Гаранжа</w:t>
      </w:r>
    </w:p>
    <w:p w:rsidR="00463D00" w:rsidRPr="00463D00" w:rsidRDefault="00463D00" w:rsidP="00987B3B">
      <w:pPr>
        <w:contextualSpacing/>
        <w:rPr>
          <w:sz w:val="28"/>
          <w:szCs w:val="28"/>
        </w:rPr>
      </w:pPr>
    </w:p>
    <w:sectPr w:rsidR="00463D00" w:rsidRPr="00463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214E"/>
    <w:multiLevelType w:val="multilevel"/>
    <w:tmpl w:val="BCD61454"/>
    <w:lvl w:ilvl="0">
      <w:start w:val="1"/>
      <w:numFmt w:val="decimal"/>
      <w:lvlText w:val="%1."/>
      <w:lvlJc w:val="left"/>
      <w:pPr>
        <w:ind w:left="510" w:hanging="51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772F248B"/>
    <w:multiLevelType w:val="multilevel"/>
    <w:tmpl w:val="6E7AAB00"/>
    <w:lvl w:ilvl="0">
      <w:start w:val="1"/>
      <w:numFmt w:val="decimal"/>
      <w:pStyle w:val="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effect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cs="Times New Roman" w:hint="default"/>
        <w:sz w:val="24"/>
      </w:rPr>
    </w:lvl>
    <w:lvl w:ilvl="3">
      <w:start w:val="1"/>
      <w:numFmt w:val="decimal"/>
      <w:lvlText w:val="%4."/>
      <w:lvlJc w:val="left"/>
      <w:pPr>
        <w:tabs>
          <w:tab w:val="num" w:pos="2761"/>
        </w:tabs>
        <w:ind w:left="2761" w:hanging="360"/>
      </w:pPr>
    </w:lvl>
    <w:lvl w:ilvl="4">
      <w:start w:val="1"/>
      <w:numFmt w:val="lowerLetter"/>
      <w:lvlText w:val="%5."/>
      <w:lvlJc w:val="left"/>
      <w:pPr>
        <w:tabs>
          <w:tab w:val="num" w:pos="3481"/>
        </w:tabs>
        <w:ind w:left="3481" w:hanging="360"/>
      </w:pPr>
    </w:lvl>
    <w:lvl w:ilvl="5">
      <w:start w:val="1"/>
      <w:numFmt w:val="lowerRoman"/>
      <w:lvlText w:val="%6."/>
      <w:lvlJc w:val="left"/>
      <w:pPr>
        <w:tabs>
          <w:tab w:val="num" w:pos="4201"/>
        </w:tabs>
        <w:ind w:left="4201" w:hanging="180"/>
      </w:pPr>
    </w:lvl>
    <w:lvl w:ilvl="6">
      <w:start w:val="1"/>
      <w:numFmt w:val="decimal"/>
      <w:lvlText w:val="%7."/>
      <w:lvlJc w:val="left"/>
      <w:pPr>
        <w:tabs>
          <w:tab w:val="num" w:pos="4921"/>
        </w:tabs>
        <w:ind w:left="4921" w:hanging="360"/>
      </w:pPr>
    </w:lvl>
    <w:lvl w:ilvl="7">
      <w:start w:val="1"/>
      <w:numFmt w:val="lowerLetter"/>
      <w:lvlText w:val="%8."/>
      <w:lvlJc w:val="left"/>
      <w:pPr>
        <w:tabs>
          <w:tab w:val="num" w:pos="5641"/>
        </w:tabs>
        <w:ind w:left="5641" w:hanging="360"/>
      </w:pPr>
    </w:lvl>
    <w:lvl w:ilvl="8">
      <w:start w:val="1"/>
      <w:numFmt w:val="lowerRoman"/>
      <w:lvlText w:val="%9."/>
      <w:lvlJc w:val="left"/>
      <w:pPr>
        <w:tabs>
          <w:tab w:val="num" w:pos="6361"/>
        </w:tabs>
        <w:ind w:left="636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00"/>
    <w:rsid w:val="000307B1"/>
    <w:rsid w:val="00140BC9"/>
    <w:rsid w:val="001E2A90"/>
    <w:rsid w:val="0021109D"/>
    <w:rsid w:val="00440155"/>
    <w:rsid w:val="00454AA4"/>
    <w:rsid w:val="00463D00"/>
    <w:rsid w:val="004B25A6"/>
    <w:rsid w:val="004E2572"/>
    <w:rsid w:val="005433AD"/>
    <w:rsid w:val="006F69A2"/>
    <w:rsid w:val="0083279B"/>
    <w:rsid w:val="00836D8D"/>
    <w:rsid w:val="00885672"/>
    <w:rsid w:val="008E379B"/>
    <w:rsid w:val="008E4057"/>
    <w:rsid w:val="00987B3B"/>
    <w:rsid w:val="00A026B8"/>
    <w:rsid w:val="00AB3112"/>
    <w:rsid w:val="00AD4254"/>
    <w:rsid w:val="00AE1537"/>
    <w:rsid w:val="00B26E43"/>
    <w:rsid w:val="00B74FD5"/>
    <w:rsid w:val="00B910A0"/>
    <w:rsid w:val="00B92E79"/>
    <w:rsid w:val="00C10B18"/>
    <w:rsid w:val="00C660AF"/>
    <w:rsid w:val="00CA4DCD"/>
    <w:rsid w:val="00D33C98"/>
    <w:rsid w:val="00E04501"/>
    <w:rsid w:val="00E12094"/>
    <w:rsid w:val="00E65437"/>
    <w:rsid w:val="00E77D41"/>
    <w:rsid w:val="00F147AF"/>
    <w:rsid w:val="00F8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2AB91-868D-44A3-972E-F4BB8939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00"/>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0307B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3D00"/>
    <w:rPr>
      <w:color w:val="0000FF"/>
      <w:u w:val="single"/>
    </w:rPr>
  </w:style>
  <w:style w:type="paragraph" w:customStyle="1" w:styleId="Standard">
    <w:name w:val="Standard"/>
    <w:rsid w:val="00463D00"/>
    <w:pPr>
      <w:widowControl w:val="0"/>
      <w:suppressAutoHyphens/>
      <w:autoSpaceDN w:val="0"/>
      <w:spacing w:after="0" w:line="240" w:lineRule="auto"/>
    </w:pPr>
    <w:rPr>
      <w:rFonts w:ascii="Arial" w:eastAsia="Lucida Sans Unicode" w:hAnsi="Arial" w:cs="Times New Roman"/>
      <w:kern w:val="3"/>
      <w:sz w:val="20"/>
      <w:szCs w:val="24"/>
      <w:lang w:eastAsia="ru-RU"/>
    </w:rPr>
  </w:style>
  <w:style w:type="character" w:customStyle="1" w:styleId="10">
    <w:name w:val="Нумерация1 Знак"/>
    <w:link w:val="1"/>
    <w:locked/>
    <w:rsid w:val="00463D00"/>
    <w:rPr>
      <w:sz w:val="24"/>
      <w:szCs w:val="24"/>
    </w:rPr>
  </w:style>
  <w:style w:type="paragraph" w:customStyle="1" w:styleId="1">
    <w:name w:val="Нумерация1"/>
    <w:basedOn w:val="a"/>
    <w:link w:val="10"/>
    <w:qFormat/>
    <w:rsid w:val="00463D00"/>
    <w:pPr>
      <w:widowControl w:val="0"/>
      <w:numPr>
        <w:numId w:val="1"/>
      </w:numPr>
      <w:jc w:val="both"/>
    </w:pPr>
    <w:rPr>
      <w:rFonts w:asciiTheme="minorHAnsi" w:eastAsiaTheme="minorHAnsi" w:hAnsiTheme="minorHAnsi" w:cstheme="minorBidi"/>
      <w:lang w:eastAsia="en-US"/>
    </w:rPr>
  </w:style>
  <w:style w:type="paragraph" w:customStyle="1" w:styleId="31">
    <w:name w:val="Заголовок3"/>
    <w:basedOn w:val="3"/>
    <w:link w:val="32"/>
    <w:qFormat/>
    <w:rsid w:val="000307B1"/>
    <w:pPr>
      <w:keepLines w:val="0"/>
      <w:widowControl w:val="0"/>
      <w:spacing w:before="360" w:after="240"/>
      <w:ind w:firstLine="709"/>
      <w:jc w:val="both"/>
      <w:textAlignment w:val="baseline"/>
    </w:pPr>
    <w:rPr>
      <w:rFonts w:ascii="Times New Roman" w:eastAsia="Times New Roman" w:hAnsi="Times New Roman" w:cs="Times New Roman"/>
      <w:b/>
      <w:bCs/>
      <w:color w:val="auto"/>
      <w:lang w:eastAsia="ru-RU"/>
    </w:rPr>
  </w:style>
  <w:style w:type="character" w:customStyle="1" w:styleId="32">
    <w:name w:val="Заголовок3 Знак"/>
    <w:link w:val="31"/>
    <w:rsid w:val="000307B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0307B1"/>
    <w:rPr>
      <w:rFonts w:asciiTheme="majorHAnsi" w:eastAsiaTheme="majorEastAsia" w:hAnsiTheme="majorHAnsi" w:cstheme="majorBidi"/>
      <w:color w:val="1F4D78" w:themeColor="accent1" w:themeShade="7F"/>
      <w:sz w:val="24"/>
      <w:szCs w:val="24"/>
      <w:lang w:eastAsia="ar-SA"/>
    </w:rPr>
  </w:style>
  <w:style w:type="paragraph" w:styleId="a4">
    <w:name w:val="Body Text"/>
    <w:basedOn w:val="a"/>
    <w:link w:val="a5"/>
    <w:rsid w:val="008E379B"/>
    <w:pPr>
      <w:suppressAutoHyphens w:val="0"/>
      <w:jc w:val="center"/>
    </w:pPr>
    <w:rPr>
      <w:szCs w:val="20"/>
      <w:lang w:val="en-US" w:eastAsia="x-none"/>
    </w:rPr>
  </w:style>
  <w:style w:type="character" w:customStyle="1" w:styleId="a5">
    <w:name w:val="Основной текст Знак"/>
    <w:basedOn w:val="a0"/>
    <w:link w:val="a4"/>
    <w:rsid w:val="008E379B"/>
    <w:rPr>
      <w:rFonts w:ascii="Times New Roman" w:eastAsia="Times New Roman" w:hAnsi="Times New Roman" w:cs="Times New Roman"/>
      <w:sz w:val="24"/>
      <w:szCs w:val="20"/>
      <w:lang w:val="en-US" w:eastAsia="x-none"/>
    </w:rPr>
  </w:style>
  <w:style w:type="paragraph" w:customStyle="1" w:styleId="ConsPlusNormal">
    <w:name w:val="ConsPlusNormal"/>
    <w:rsid w:val="001E2A90"/>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B910A0"/>
    <w:pPr>
      <w:ind w:left="720"/>
      <w:contextualSpacing/>
    </w:pPr>
  </w:style>
  <w:style w:type="paragraph" w:customStyle="1" w:styleId="Textbody">
    <w:name w:val="Text body"/>
    <w:basedOn w:val="Standard"/>
    <w:rsid w:val="00987B3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6</cp:revision>
  <cp:lastPrinted>2022-03-03T07:02:00Z</cp:lastPrinted>
  <dcterms:created xsi:type="dcterms:W3CDTF">2022-03-14T08:31:00Z</dcterms:created>
  <dcterms:modified xsi:type="dcterms:W3CDTF">2024-12-03T08:27:00Z</dcterms:modified>
</cp:coreProperties>
</file>