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743F1E" w:rsidRPr="00743F1E" w:rsidRDefault="00DE1CE8" w:rsidP="0074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743F1E" w:rsidRPr="00743F1E">
        <w:rPr>
          <w:b/>
          <w:bCs/>
          <w:sz w:val="28"/>
          <w:szCs w:val="28"/>
          <w:lang w:eastAsia="ru-RU"/>
        </w:rPr>
        <w:t>26:24:040612:54, местоположение которого: Ставропольский край,</w:t>
      </w:r>
    </w:p>
    <w:p w:rsidR="00452B79" w:rsidRDefault="00743F1E" w:rsidP="0074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743F1E">
        <w:rPr>
          <w:b/>
          <w:bCs/>
          <w:sz w:val="28"/>
          <w:szCs w:val="28"/>
          <w:lang w:eastAsia="ru-RU"/>
        </w:rPr>
        <w:t xml:space="preserve"> г. Минеральные Воды, ул. Советская, 22 б</w:t>
      </w: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743F1E">
        <w:rPr>
          <w:bCs/>
          <w:sz w:val="26"/>
          <w:szCs w:val="26"/>
          <w:lang w:eastAsia="ru-RU"/>
        </w:rPr>
        <w:t>/2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2) в письменной форме в адрес комиссии по землепользованию и застройки: 357212, г. Минеральные Воды, улица 50 лет Октября, 87а, каб.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43F1E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743F1E" w:rsidRPr="00743F1E">
        <w:rPr>
          <w:sz w:val="28"/>
          <w:szCs w:val="28"/>
        </w:rPr>
        <w:t xml:space="preserve">26:24:040612:54, местоположение которого: Ставропольский край, </w:t>
      </w:r>
      <w:r w:rsidR="00743F1E">
        <w:rPr>
          <w:sz w:val="28"/>
          <w:szCs w:val="28"/>
        </w:rPr>
        <w:t xml:space="preserve">                             </w:t>
      </w:r>
      <w:r w:rsidR="00743F1E" w:rsidRPr="00743F1E">
        <w:rPr>
          <w:sz w:val="28"/>
          <w:szCs w:val="28"/>
        </w:rPr>
        <w:t>г. Минеральные Воды, ул. Советская, 22 б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743F1E">
        <w:rPr>
          <w:bCs/>
          <w:sz w:val="28"/>
          <w:szCs w:val="28"/>
          <w:lang w:eastAsia="ru-RU"/>
        </w:rPr>
        <w:t xml:space="preserve">Климов Д. И. </w:t>
      </w:r>
      <w:r w:rsidR="00572D67">
        <w:rPr>
          <w:bCs/>
          <w:sz w:val="28"/>
          <w:szCs w:val="28"/>
          <w:lang w:eastAsia="ru-RU"/>
        </w:rPr>
        <w:t xml:space="preserve"> 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</w:t>
      </w:r>
      <w:r w:rsidR="000B4574" w:rsidRPr="00B815B2">
        <w:rPr>
          <w:bCs/>
          <w:sz w:val="28"/>
          <w:szCs w:val="28"/>
          <w:lang w:eastAsia="ru-RU"/>
        </w:rPr>
        <w:lastRenderedPageBreak/>
        <w:t xml:space="preserve">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DE1CE8">
        <w:rPr>
          <w:bCs/>
          <w:sz w:val="28"/>
          <w:szCs w:val="28"/>
          <w:lang w:eastAsia="ru-RU"/>
        </w:rPr>
        <w:t>.14.11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с кадастровым номером </w:t>
      </w:r>
      <w:r w:rsidR="00A01665" w:rsidRPr="00A01665">
        <w:rPr>
          <w:bCs/>
          <w:sz w:val="28"/>
          <w:szCs w:val="28"/>
          <w:lang w:eastAsia="ru-RU"/>
        </w:rPr>
        <w:t>26:24:040612:54</w:t>
      </w:r>
      <w:r w:rsidR="00A01665">
        <w:rPr>
          <w:bCs/>
          <w:sz w:val="28"/>
          <w:szCs w:val="28"/>
          <w:lang w:eastAsia="ru-RU"/>
        </w:rPr>
        <w:t xml:space="preserve"> </w:t>
      </w:r>
      <w:r w:rsidRPr="003C6E53">
        <w:rPr>
          <w:bCs/>
          <w:sz w:val="28"/>
          <w:szCs w:val="28"/>
          <w:lang w:eastAsia="ru-RU"/>
        </w:rPr>
        <w:t>расположен в территориальной зоне ОД-1</w:t>
      </w:r>
      <w:r w:rsidR="00452B79">
        <w:rPr>
          <w:bCs/>
          <w:sz w:val="28"/>
          <w:szCs w:val="28"/>
          <w:lang w:eastAsia="ru-RU"/>
        </w:rPr>
        <w:t xml:space="preserve"> «</w:t>
      </w:r>
      <w:r w:rsidR="00452B79" w:rsidRPr="00452B79">
        <w:rPr>
          <w:bCs/>
          <w:sz w:val="28"/>
          <w:szCs w:val="28"/>
          <w:lang w:eastAsia="ru-RU"/>
        </w:rPr>
        <w:t>Многофункциональная общественно-деловая зона</w:t>
      </w:r>
      <w:r w:rsidR="00452B79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>В указанной зоне в перечень условно разрешенных видов включен вид «</w:t>
      </w:r>
      <w:r w:rsidR="00743F1E">
        <w:rPr>
          <w:bCs/>
          <w:sz w:val="28"/>
          <w:szCs w:val="28"/>
          <w:lang w:eastAsia="ru-RU"/>
        </w:rPr>
        <w:t>объекты дорожного сервиса</w:t>
      </w:r>
      <w:r w:rsidR="003C6E53">
        <w:rPr>
          <w:bCs/>
          <w:sz w:val="28"/>
          <w:szCs w:val="28"/>
          <w:lang w:eastAsia="ru-RU"/>
        </w:rPr>
        <w:t xml:space="preserve">». Предельные минимальные размеры земельных участков  для данного вида разрешенного использования </w:t>
      </w:r>
      <w:r>
        <w:rPr>
          <w:bCs/>
          <w:sz w:val="28"/>
          <w:szCs w:val="28"/>
          <w:lang w:eastAsia="ru-RU"/>
        </w:rPr>
        <w:t xml:space="preserve">не подлежат установлению.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BA6402">
        <w:rPr>
          <w:bCs/>
          <w:sz w:val="28"/>
          <w:szCs w:val="28"/>
          <w:lang w:eastAsia="ru-RU"/>
        </w:rPr>
        <w:t xml:space="preserve">ООО «Архитектурно-планировочное-бюро № 1», </w:t>
      </w:r>
      <w:r w:rsidR="00572D67">
        <w:rPr>
          <w:bCs/>
          <w:sz w:val="28"/>
          <w:szCs w:val="28"/>
          <w:lang w:eastAsia="ru-RU"/>
        </w:rPr>
        <w:t>предоставление разрешения на условно разрешенный вид использования</w:t>
      </w:r>
      <w:r w:rsidR="00452B79">
        <w:rPr>
          <w:bCs/>
          <w:sz w:val="28"/>
          <w:szCs w:val="28"/>
          <w:lang w:eastAsia="ru-RU"/>
        </w:rPr>
        <w:t xml:space="preserve"> земельного участка </w:t>
      </w:r>
      <w:r w:rsidR="00572D67">
        <w:rPr>
          <w:bCs/>
          <w:sz w:val="28"/>
          <w:szCs w:val="28"/>
          <w:lang w:eastAsia="ru-RU"/>
        </w:rPr>
        <w:t xml:space="preserve"> соответствует требованиям технических регламентов</w:t>
      </w:r>
      <w:r w:rsidR="00452B79">
        <w:rPr>
          <w:bCs/>
          <w:sz w:val="28"/>
          <w:szCs w:val="28"/>
          <w:lang w:eastAsia="ru-RU"/>
        </w:rPr>
        <w:t>,</w:t>
      </w:r>
      <w:r w:rsidR="003F4B65" w:rsidRPr="00BA3A26">
        <w:rPr>
          <w:bCs/>
          <w:sz w:val="28"/>
          <w:szCs w:val="28"/>
          <w:lang w:eastAsia="ru-RU"/>
        </w:rPr>
        <w:t xml:space="preserve"> в том числе Федеральному</w:t>
      </w:r>
      <w:r>
        <w:rPr>
          <w:bCs/>
          <w:sz w:val="28"/>
          <w:szCs w:val="28"/>
          <w:lang w:eastAsia="ru-RU"/>
        </w:rPr>
        <w:t xml:space="preserve"> закону от 30.12.2009 № 384-ФЗ «</w:t>
      </w:r>
      <w:r w:rsidR="003F4B65" w:rsidRPr="00BA3A26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>езопасности зданий и сооружений»</w:t>
      </w:r>
      <w:r w:rsidR="003F4B65" w:rsidRPr="00BA3A26">
        <w:rPr>
          <w:bCs/>
          <w:sz w:val="28"/>
          <w:szCs w:val="28"/>
          <w:lang w:eastAsia="ru-RU"/>
        </w:rPr>
        <w:t>.</w:t>
      </w:r>
    </w:p>
    <w:p w:rsidR="00743F1E" w:rsidRPr="00743F1E" w:rsidRDefault="00743F1E" w:rsidP="0074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743F1E">
        <w:rPr>
          <w:bCs/>
          <w:sz w:val="28"/>
          <w:szCs w:val="28"/>
          <w:lang w:eastAsia="ru-RU"/>
        </w:rPr>
        <w:t>На территории земельного участка и на примыкающем с восто</w:t>
      </w:r>
      <w:r>
        <w:rPr>
          <w:bCs/>
          <w:sz w:val="28"/>
          <w:szCs w:val="28"/>
          <w:lang w:eastAsia="ru-RU"/>
        </w:rPr>
        <w:t>чной стороны земельном участке с кадастровым номером</w:t>
      </w:r>
      <w:r w:rsidRPr="00743F1E">
        <w:rPr>
          <w:bCs/>
          <w:sz w:val="28"/>
          <w:szCs w:val="28"/>
          <w:lang w:eastAsia="ru-RU"/>
        </w:rPr>
        <w:t xml:space="preserve"> 26:24:040612:21 расположен объект капитального строительства</w:t>
      </w:r>
      <w:r>
        <w:rPr>
          <w:bCs/>
          <w:sz w:val="28"/>
          <w:szCs w:val="28"/>
          <w:lang w:eastAsia="ru-RU"/>
        </w:rPr>
        <w:t>. Объект,</w:t>
      </w:r>
      <w:r w:rsidRPr="00743F1E">
        <w:rPr>
          <w:bCs/>
          <w:sz w:val="28"/>
          <w:szCs w:val="28"/>
          <w:lang w:eastAsia="ru-RU"/>
        </w:rPr>
        <w:t xml:space="preserve"> расположен</w:t>
      </w:r>
      <w:r>
        <w:rPr>
          <w:bCs/>
          <w:sz w:val="28"/>
          <w:szCs w:val="28"/>
          <w:lang w:eastAsia="ru-RU"/>
        </w:rPr>
        <w:t>ный</w:t>
      </w:r>
      <w:r w:rsidRPr="00743F1E">
        <w:rPr>
          <w:bCs/>
          <w:sz w:val="28"/>
          <w:szCs w:val="28"/>
          <w:lang w:eastAsia="ru-RU"/>
        </w:rPr>
        <w:t xml:space="preserve"> на двух </w:t>
      </w:r>
      <w:r>
        <w:rPr>
          <w:bCs/>
          <w:sz w:val="28"/>
          <w:szCs w:val="28"/>
          <w:lang w:eastAsia="ru-RU"/>
        </w:rPr>
        <w:t xml:space="preserve">земельных участках, </w:t>
      </w:r>
      <w:r w:rsidRPr="00743F1E">
        <w:rPr>
          <w:bCs/>
          <w:sz w:val="28"/>
          <w:szCs w:val="28"/>
          <w:lang w:eastAsia="ru-RU"/>
        </w:rPr>
        <w:t xml:space="preserve">планируется реконструировать под объект обслуживания автотранспорта </w:t>
      </w:r>
      <w:r w:rsidR="00A01665">
        <w:rPr>
          <w:bCs/>
          <w:sz w:val="28"/>
          <w:szCs w:val="28"/>
          <w:lang w:eastAsia="ru-RU"/>
        </w:rPr>
        <w:t>в соответствии с видом</w:t>
      </w:r>
      <w:r w:rsidRPr="00743F1E">
        <w:rPr>
          <w:bCs/>
          <w:sz w:val="28"/>
          <w:szCs w:val="28"/>
          <w:lang w:eastAsia="ru-RU"/>
        </w:rPr>
        <w:t xml:space="preserve"> разрешенного использования земельного участка с </w:t>
      </w:r>
      <w:r w:rsidRPr="00743F1E">
        <w:rPr>
          <w:bCs/>
          <w:sz w:val="28"/>
          <w:szCs w:val="28"/>
          <w:lang w:eastAsia="ru-RU"/>
        </w:rPr>
        <w:t>кадастровым номером</w:t>
      </w:r>
      <w:r w:rsidRPr="00743F1E">
        <w:rPr>
          <w:bCs/>
          <w:sz w:val="28"/>
          <w:szCs w:val="28"/>
          <w:lang w:eastAsia="ru-RU"/>
        </w:rPr>
        <w:t xml:space="preserve"> 26:24:040612:21. Для проведения реконструкции необходимо, чтобы оба земельных участка имели единый вид разрешенного использования. </w:t>
      </w:r>
      <w:r w:rsidR="00A01665">
        <w:rPr>
          <w:bCs/>
          <w:sz w:val="28"/>
          <w:szCs w:val="28"/>
          <w:lang w:eastAsia="ru-RU"/>
        </w:rPr>
        <w:t xml:space="preserve">На основании вышеизложенного, заявитель просит предоставить условно разрешенный вид земельного участка - </w:t>
      </w:r>
      <w:r>
        <w:rPr>
          <w:bCs/>
          <w:sz w:val="28"/>
          <w:szCs w:val="28"/>
          <w:lang w:eastAsia="ru-RU"/>
        </w:rPr>
        <w:t xml:space="preserve"> «</w:t>
      </w:r>
      <w:r w:rsidRPr="00743F1E">
        <w:rPr>
          <w:bCs/>
          <w:sz w:val="28"/>
          <w:szCs w:val="28"/>
          <w:lang w:eastAsia="ru-RU"/>
        </w:rPr>
        <w:t>Объекты дорожного сервиса</w:t>
      </w:r>
      <w:r>
        <w:rPr>
          <w:bCs/>
          <w:sz w:val="28"/>
          <w:szCs w:val="28"/>
          <w:lang w:eastAsia="ru-RU"/>
        </w:rPr>
        <w:t>»</w:t>
      </w:r>
      <w:r w:rsidRPr="00743F1E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</w:t>
      </w:r>
      <w:r w:rsidRPr="001B6783">
        <w:rPr>
          <w:bCs/>
          <w:sz w:val="28"/>
          <w:szCs w:val="28"/>
          <w:lang w:eastAsia="ru-RU"/>
        </w:rPr>
        <w:lastRenderedPageBreak/>
        <w:t xml:space="preserve">Ставропольского края 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743F1E" w:rsidRPr="00743F1E">
        <w:rPr>
          <w:bCs/>
          <w:sz w:val="28"/>
          <w:szCs w:val="28"/>
          <w:lang w:eastAsia="ru-RU"/>
        </w:rPr>
        <w:t>24:040612:54, местоположение которого: Ставропольский край,  г. Минеральные Воды,</w:t>
      </w:r>
      <w:r w:rsidR="00A01665">
        <w:rPr>
          <w:bCs/>
          <w:sz w:val="28"/>
          <w:szCs w:val="28"/>
          <w:lang w:eastAsia="ru-RU"/>
        </w:rPr>
        <w:t xml:space="preserve">                      </w:t>
      </w:r>
      <w:r w:rsidR="00743F1E" w:rsidRPr="00743F1E">
        <w:rPr>
          <w:bCs/>
          <w:sz w:val="28"/>
          <w:szCs w:val="28"/>
          <w:lang w:eastAsia="ru-RU"/>
        </w:rPr>
        <w:t xml:space="preserve"> ул. Советская, 22 б – объекты дорожного сервиса (код- 4.9.1.).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743F1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743F1E" w:rsidRPr="00743F1E">
        <w:rPr>
          <w:bCs/>
          <w:sz w:val="28"/>
          <w:szCs w:val="28"/>
          <w:lang w:eastAsia="ru-RU"/>
        </w:rPr>
        <w:t>26:24:040612:54, местоположение которого: Ставропольский край, г. Минеральные Воды, ул. Советская, 22 б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743F1E" w:rsidRDefault="00BA6402" w:rsidP="00743F1E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743F1E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743F1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43F1E" w:rsidRPr="00743F1E">
        <w:rPr>
          <w:bCs/>
          <w:sz w:val="28"/>
          <w:szCs w:val="28"/>
          <w:lang w:eastAsia="ru-RU"/>
        </w:rPr>
        <w:t xml:space="preserve">26:24:040612:54, местоположение которого: Ставропольский край, г. Минеральные Воды, </w:t>
      </w:r>
      <w:r w:rsidR="008D11EE">
        <w:rPr>
          <w:bCs/>
          <w:sz w:val="28"/>
          <w:szCs w:val="28"/>
          <w:lang w:eastAsia="ru-RU"/>
        </w:rPr>
        <w:t xml:space="preserve">                         </w:t>
      </w:r>
      <w:r w:rsidR="00743F1E" w:rsidRPr="00743F1E">
        <w:rPr>
          <w:bCs/>
          <w:sz w:val="28"/>
          <w:szCs w:val="28"/>
          <w:lang w:eastAsia="ru-RU"/>
        </w:rPr>
        <w:t>ул. Советская, 22 б</w:t>
      </w:r>
      <w:r w:rsidRPr="00743F1E">
        <w:rPr>
          <w:bCs/>
          <w:sz w:val="28"/>
          <w:szCs w:val="28"/>
          <w:lang w:eastAsia="ru-RU"/>
        </w:rPr>
        <w:t>.</w:t>
      </w:r>
    </w:p>
    <w:p w:rsidR="00BA6402" w:rsidRDefault="0083403C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743F1E" w:rsidRPr="00743F1E">
        <w:rPr>
          <w:bCs/>
          <w:sz w:val="28"/>
          <w:szCs w:val="28"/>
          <w:lang w:eastAsia="ru-RU"/>
        </w:rPr>
        <w:t xml:space="preserve">24:040612:54, местоположение которого: Ставропольский край,  г. Минеральные Воды, </w:t>
      </w:r>
      <w:r w:rsidR="008D11EE">
        <w:rPr>
          <w:bCs/>
          <w:sz w:val="28"/>
          <w:szCs w:val="28"/>
          <w:lang w:eastAsia="ru-RU"/>
        </w:rPr>
        <w:t xml:space="preserve">                       </w:t>
      </w:r>
      <w:r w:rsidR="00743F1E" w:rsidRPr="00743F1E">
        <w:rPr>
          <w:bCs/>
          <w:sz w:val="28"/>
          <w:szCs w:val="28"/>
          <w:lang w:eastAsia="ru-RU"/>
        </w:rPr>
        <w:t xml:space="preserve">ул. Советская, 22 б – объекты </w:t>
      </w:r>
      <w:r w:rsidR="00743F1E">
        <w:rPr>
          <w:bCs/>
          <w:sz w:val="28"/>
          <w:szCs w:val="28"/>
          <w:lang w:eastAsia="ru-RU"/>
        </w:rPr>
        <w:t>дорожного сервиса (код</w:t>
      </w:r>
      <w:r w:rsidR="008D11EE">
        <w:rPr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3F1E">
        <w:rPr>
          <w:bCs/>
          <w:sz w:val="28"/>
          <w:szCs w:val="28"/>
          <w:lang w:eastAsia="ru-RU"/>
        </w:rPr>
        <w:t>- 4.9.1.)</w:t>
      </w:r>
      <w:r w:rsidR="003C6E53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572D67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743F1E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43F1E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D11EE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1665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840E-791B-43FF-A6D8-932E3A3F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2024-11-29T11:53:00Z</cp:lastPrinted>
  <dcterms:created xsi:type="dcterms:W3CDTF">2022-03-28T05:43:00Z</dcterms:created>
  <dcterms:modified xsi:type="dcterms:W3CDTF">2024-11-29T12:02:00Z</dcterms:modified>
</cp:coreProperties>
</file>