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>условно разрешенный вид использования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E97CD2" w:rsidRPr="00E97CD2">
        <w:rPr>
          <w:b/>
          <w:sz w:val="28"/>
          <w:szCs w:val="28"/>
        </w:rPr>
        <w:t>26:23:130605:55, местоположение которого: Российская Федерация, Ставропольский край, Минераловодский городской округ, село Побегайловка, улица Шоссейная, 29 А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CE66EE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273276">
        <w:rPr>
          <w:bCs/>
          <w:sz w:val="26"/>
          <w:szCs w:val="26"/>
          <w:lang w:eastAsia="ru-RU"/>
        </w:rPr>
        <w:t>5</w:t>
      </w:r>
      <w:r w:rsidR="00E97CD2">
        <w:rPr>
          <w:bCs/>
          <w:sz w:val="26"/>
          <w:szCs w:val="26"/>
          <w:lang w:eastAsia="ru-RU"/>
        </w:rPr>
        <w:t>/2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Pr="001754DA">
        <w:rPr>
          <w:sz w:val="28"/>
          <w:szCs w:val="28"/>
        </w:rPr>
        <w:t xml:space="preserve">на условно разрешенный вид </w:t>
      </w:r>
      <w:r>
        <w:rPr>
          <w:sz w:val="28"/>
          <w:szCs w:val="28"/>
        </w:rPr>
        <w:t xml:space="preserve">использования </w:t>
      </w:r>
      <w:r w:rsidRPr="001754DA">
        <w:rPr>
          <w:sz w:val="28"/>
          <w:szCs w:val="28"/>
        </w:rPr>
        <w:t xml:space="preserve">земельного участка </w:t>
      </w:r>
      <w:r w:rsidRPr="00BD6E5C">
        <w:rPr>
          <w:sz w:val="28"/>
          <w:szCs w:val="28"/>
        </w:rPr>
        <w:t xml:space="preserve">с кадастровым номером </w:t>
      </w:r>
      <w:r w:rsidR="00E97CD2" w:rsidRPr="00E97CD2">
        <w:rPr>
          <w:sz w:val="28"/>
          <w:szCs w:val="28"/>
        </w:rPr>
        <w:t>26:23:130605:55, местоположение которого: Российская Федерация, Ставропольский край, Минераловодский городской округ, село Побегайловка, улица Шоссейная, 29 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273276">
        <w:rPr>
          <w:bCs/>
          <w:sz w:val="28"/>
          <w:szCs w:val="28"/>
          <w:lang w:eastAsia="ru-RU"/>
        </w:rPr>
        <w:t>20.09.2024 № 5/</w:t>
      </w:r>
      <w:r w:rsidR="00E97CD2">
        <w:rPr>
          <w:bCs/>
          <w:sz w:val="28"/>
          <w:szCs w:val="28"/>
          <w:lang w:eastAsia="ru-RU"/>
        </w:rPr>
        <w:t>2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E97CD2" w:rsidRPr="00E97CD2">
        <w:rPr>
          <w:bCs/>
          <w:sz w:val="28"/>
          <w:szCs w:val="28"/>
          <w:lang w:eastAsia="ru-RU"/>
        </w:rPr>
        <w:t>26:23:130605:55, местоположение которого: Российская Федерация, Ставропольский край, Минераловодский городской округ, село Побегайловка, улица Шоссейная, 29 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на условно разрешенный вид использования земельного участка с кадастровым </w:t>
      </w:r>
      <w:r w:rsidR="009223BA" w:rsidRPr="009223BA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E97CD2" w:rsidRPr="00E97CD2">
        <w:rPr>
          <w:bCs/>
          <w:sz w:val="28"/>
          <w:szCs w:val="28"/>
          <w:lang w:eastAsia="ru-RU"/>
        </w:rPr>
        <w:t>26:23:130605:55, местоположение которо</w:t>
      </w:r>
      <w:bookmarkStart w:id="0" w:name="_GoBack"/>
      <w:bookmarkEnd w:id="0"/>
      <w:r w:rsidR="00E97CD2" w:rsidRPr="00E97CD2">
        <w:rPr>
          <w:bCs/>
          <w:sz w:val="28"/>
          <w:szCs w:val="28"/>
          <w:lang w:eastAsia="ru-RU"/>
        </w:rPr>
        <w:t>го: Российская Федерация, Ставропольский край, Минераловодский городской округ, село Побегайловка, улица Шоссейная, 29 А – бытовое обслуживание (код вида разрешенного использования – 3.3), гостиничное обслуживание (код вида разрешенного использования 4.7), магазины (код вида разрешенного использования – 4.4), служебные гаражи (код вида разрешенного использования 4.9)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975BF1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975BF1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75BF1">
        <w:rPr>
          <w:sz w:val="28"/>
          <w:szCs w:val="28"/>
        </w:rPr>
        <w:t>. о. начальника Управления архитектуры и</w:t>
      </w:r>
    </w:p>
    <w:p w:rsidR="00DA5D05" w:rsidRPr="00E62520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5BF1">
        <w:rPr>
          <w:sz w:val="28"/>
          <w:szCs w:val="28"/>
        </w:rPr>
        <w:t>радостроительства</w:t>
      </w:r>
      <w:r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C97683">
        <w:rPr>
          <w:sz w:val="28"/>
          <w:szCs w:val="28"/>
        </w:rPr>
        <w:t>С. В. Якуба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6EE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33</cp:revision>
  <cp:lastPrinted>2024-09-23T08:21:00Z</cp:lastPrinted>
  <dcterms:created xsi:type="dcterms:W3CDTF">2018-10-31T08:08:00Z</dcterms:created>
  <dcterms:modified xsi:type="dcterms:W3CDTF">2024-09-23T08:24:00Z</dcterms:modified>
</cp:coreProperties>
</file>