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государственной услуги «Участие в регулировании коллективных трудовых споров»</w:t>
      </w:r>
    </w:p>
    <w:p w:rsidR="00B140D0" w:rsidRDefault="00B140D0" w:rsidP="00B140D0">
      <w:pPr>
        <w:autoSpaceDE w:val="0"/>
        <w:autoSpaceDN w:val="0"/>
        <w:adjustRightInd w:val="0"/>
        <w:ind w:left="5579"/>
        <w:jc w:val="both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579"/>
        <w:jc w:val="both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579"/>
        <w:jc w:val="both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579"/>
        <w:jc w:val="both"/>
        <w:rPr>
          <w:sz w:val="28"/>
          <w:szCs w:val="28"/>
        </w:rPr>
      </w:pPr>
    </w:p>
    <w:p w:rsidR="00B140D0" w:rsidRDefault="00B140D0" w:rsidP="00B140D0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B140D0" w:rsidRDefault="00B140D0" w:rsidP="00B140D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последовательности административных действий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предоставления</w:t>
      </w:r>
    </w:p>
    <w:p w:rsidR="00B140D0" w:rsidRDefault="00B140D0" w:rsidP="00B140D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государственной услуги «Участие в урегулировании коллективных трудовых споров»</w:t>
      </w:r>
    </w:p>
    <w:p w:rsidR="00B140D0" w:rsidRDefault="00B140D0" w:rsidP="00B140D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</w:tblGrid>
      <w:tr w:rsidR="00B140D0" w:rsidTr="00B140D0">
        <w:trPr>
          <w:trHeight w:val="54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Информирование  и консультирование заявителя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140D0" w:rsidRDefault="00B140D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вопросу предоставления государственной услуги</w:t>
            </w:r>
          </w:p>
        </w:tc>
      </w:tr>
    </w:tbl>
    <w:p w:rsidR="00B140D0" w:rsidRDefault="00B140D0" w:rsidP="00B140D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5080</wp:posOffset>
                </wp:positionV>
                <wp:extent cx="9525" cy="190500"/>
                <wp:effectExtent l="44450" t="5080" r="60325" b="234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5.25pt;margin-top:.4pt;width: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695"/>
        <w:gridCol w:w="319"/>
        <w:gridCol w:w="646"/>
        <w:gridCol w:w="618"/>
        <w:gridCol w:w="632"/>
        <w:gridCol w:w="1974"/>
        <w:gridCol w:w="935"/>
        <w:gridCol w:w="935"/>
      </w:tblGrid>
      <w:tr w:rsidR="00B140D0" w:rsidTr="00B140D0">
        <w:trPr>
          <w:trHeight w:val="34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center"/>
            </w:pPr>
            <w:r>
              <w:t>Прием и регистрация запроса (в том числе в электронной форме) заявителя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40D0" w:rsidTr="00B140D0"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0" cy="133350"/>
                      <wp:effectExtent l="54610" t="6985" r="59690" b="215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55pt" to="-5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10795</wp:posOffset>
                      </wp:positionV>
                      <wp:extent cx="6350" cy="133350"/>
                      <wp:effectExtent l="52070" t="10795" r="55880" b="1778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85pt" to="-5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40D0" w:rsidTr="00B140D0"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Уведомительная регистрации коллектив-</w:t>
            </w:r>
            <w:proofErr w:type="spellStart"/>
            <w:r>
              <w:t>ного</w:t>
            </w:r>
            <w:proofErr w:type="spellEnd"/>
            <w:r>
              <w:t xml:space="preserve"> трудового спора, уведомление заявителя</w:t>
            </w:r>
            <w:proofErr w:type="gramEnd"/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both"/>
            </w:pPr>
            <w:r>
              <w:t>Отказ в предоставлении государственной услуги</w:t>
            </w:r>
          </w:p>
        </w:tc>
      </w:tr>
      <w:tr w:rsidR="00B140D0" w:rsidTr="00B140D0">
        <w:trPr>
          <w:trHeight w:val="227"/>
        </w:trPr>
        <w:tc>
          <w:tcPr>
            <w:tcW w:w="44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8255</wp:posOffset>
                      </wp:positionV>
                      <wp:extent cx="1270" cy="1216660"/>
                      <wp:effectExtent l="57150" t="8255" r="55880" b="228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216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.65pt" to="186.1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8255</wp:posOffset>
                      </wp:positionV>
                      <wp:extent cx="0" cy="1216660"/>
                      <wp:effectExtent l="59690" t="8255" r="54610" b="228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6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pt,.65pt" to="27.2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B140D0" w:rsidTr="00B140D0">
        <w:trPr>
          <w:trHeight w:val="84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both"/>
            </w:pPr>
            <w:r>
              <w:t>Исправление опечаток и (или) ошибок в выданном в результате предоставления государственной услуги документе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0D0" w:rsidRDefault="00B14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40D0" w:rsidRDefault="00B140D0">
            <w:pPr>
              <w:rPr>
                <w:sz w:val="20"/>
                <w:szCs w:val="20"/>
              </w:rPr>
            </w:pPr>
          </w:p>
        </w:tc>
      </w:tr>
      <w:tr w:rsidR="00B140D0" w:rsidTr="00B140D0">
        <w:trPr>
          <w:trHeight w:val="321"/>
        </w:trPr>
        <w:tc>
          <w:tcPr>
            <w:tcW w:w="44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0D0" w:rsidRDefault="00B140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40D0" w:rsidRDefault="00B140D0">
            <w:pPr>
              <w:rPr>
                <w:sz w:val="20"/>
                <w:szCs w:val="20"/>
              </w:rPr>
            </w:pPr>
          </w:p>
        </w:tc>
      </w:tr>
      <w:tr w:rsidR="00B140D0" w:rsidTr="00B140D0"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урегулированию </w:t>
            </w:r>
            <w:proofErr w:type="gramStart"/>
            <w:r>
              <w:t>коллектив-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трудового спора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both"/>
            </w:pPr>
            <w:r>
              <w:t>Уведомление об отказе</w:t>
            </w:r>
          </w:p>
        </w:tc>
      </w:tr>
    </w:tbl>
    <w:p w:rsidR="00B140D0" w:rsidRDefault="00B140D0" w:rsidP="00B140D0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17145</wp:posOffset>
                </wp:positionV>
                <wp:extent cx="0" cy="133350"/>
                <wp:effectExtent l="53975" t="7620" r="60325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5pt,1.35pt" to="305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99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uI+RIjW0qP20ebdZt9/az5s12rxvf7Rf2y/tbfu9vd18APtu8xHsEGzvdu41&#10;6gc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">
                <v:stroke endarrow="block"/>
              </v:line>
            </w:pict>
          </mc:Fallback>
        </mc:AlternateConten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</w:tblGrid>
      <w:tr w:rsidR="00B140D0" w:rsidTr="00B140D0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both"/>
              <w:rPr>
                <w:kern w:val="20"/>
              </w:rPr>
            </w:pPr>
            <w:r>
              <w:rPr>
                <w:kern w:val="20"/>
              </w:rPr>
              <w:t>Обжалование действий (бездействия) органа, предоставляющего государственную услугу, а также его должностных лиц, муниципальных служащих</w:t>
            </w:r>
          </w:p>
        </w:tc>
      </w:tr>
    </w:tbl>
    <w:p w:rsidR="00B140D0" w:rsidRDefault="00B140D0" w:rsidP="00B140D0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8255</wp:posOffset>
                </wp:positionV>
                <wp:extent cx="0" cy="133350"/>
                <wp:effectExtent l="53975" t="8255" r="60325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5pt,.65pt" to="305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T4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uIeRIjW0qP20ebdZt9/az5s12rxvf7Rf2y/tbfu9vd18APtu8xHsEGzvdu41&#10;6gU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8255</wp:posOffset>
                </wp:positionV>
                <wp:extent cx="0" cy="133350"/>
                <wp:effectExtent l="53975" t="8255" r="60325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5pt,.65pt" to="130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992"/>
        <w:gridCol w:w="4394"/>
      </w:tblGrid>
      <w:tr w:rsidR="00B140D0" w:rsidTr="00B140D0">
        <w:trPr>
          <w:trHeight w:val="4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kern w:val="20"/>
              </w:rPr>
            </w:pPr>
            <w:r>
              <w:rPr>
                <w:kern w:val="20"/>
              </w:rPr>
              <w:t>Удовлетворение жалобы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0D0" w:rsidRDefault="00B140D0">
            <w:pPr>
              <w:autoSpaceDE w:val="0"/>
              <w:autoSpaceDN w:val="0"/>
              <w:adjustRightInd w:val="0"/>
              <w:jc w:val="both"/>
              <w:rPr>
                <w:kern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0" w:rsidRDefault="00B140D0">
            <w:pPr>
              <w:autoSpaceDE w:val="0"/>
              <w:autoSpaceDN w:val="0"/>
              <w:adjustRightInd w:val="0"/>
              <w:jc w:val="center"/>
              <w:rPr>
                <w:kern w:val="20"/>
              </w:rPr>
            </w:pPr>
            <w:r>
              <w:rPr>
                <w:kern w:val="20"/>
              </w:rPr>
              <w:t>Отказ в удовлетворении жалобы</w:t>
            </w:r>
          </w:p>
        </w:tc>
      </w:tr>
    </w:tbl>
    <w:p w:rsidR="00B140D0" w:rsidRDefault="00B140D0" w:rsidP="00B140D0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ind w:firstLine="709"/>
        <w:jc w:val="both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940"/>
        <w:jc w:val="center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государственной услуги «Участие в регулировании коллективных трудовых споров»</w:t>
      </w:r>
    </w:p>
    <w:p w:rsidR="00B140D0" w:rsidRDefault="00B140D0" w:rsidP="00B140D0">
      <w:pPr>
        <w:widowControl w:val="0"/>
        <w:autoSpaceDE w:val="0"/>
        <w:autoSpaceDN w:val="0"/>
        <w:adjustRightInd w:val="0"/>
        <w:spacing w:line="240" w:lineRule="exact"/>
        <w:jc w:val="right"/>
        <w:rPr>
          <w:color w:val="000000"/>
          <w:sz w:val="28"/>
          <w:szCs w:val="28"/>
        </w:rPr>
      </w:pPr>
    </w:p>
    <w:p w:rsidR="00B140D0" w:rsidRDefault="00B140D0" w:rsidP="00B140D0">
      <w:pPr>
        <w:widowControl w:val="0"/>
        <w:autoSpaceDE w:val="0"/>
        <w:autoSpaceDN w:val="0"/>
        <w:adjustRightInd w:val="0"/>
        <w:spacing w:line="240" w:lineRule="exact"/>
        <w:jc w:val="right"/>
        <w:rPr>
          <w:color w:val="000000"/>
          <w:sz w:val="28"/>
          <w:szCs w:val="28"/>
        </w:rPr>
      </w:pPr>
    </w:p>
    <w:p w:rsidR="00B140D0" w:rsidRDefault="00B140D0" w:rsidP="00B140D0">
      <w:pPr>
        <w:widowControl w:val="0"/>
        <w:autoSpaceDE w:val="0"/>
        <w:autoSpaceDN w:val="0"/>
        <w:adjustRightInd w:val="0"/>
        <w:spacing w:line="240" w:lineRule="exact"/>
        <w:jc w:val="right"/>
        <w:rPr>
          <w:color w:val="000000"/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 ЗАПРОСОВ ЗАЯВИТЕЛЕЙ</w:t>
      </w:r>
    </w:p>
    <w:p w:rsidR="00B140D0" w:rsidRDefault="00B140D0" w:rsidP="00B140D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462"/>
        <w:gridCol w:w="1542"/>
      </w:tblGrid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Порядковый номер записи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входящий номер запроса заявителя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правовой статус заявителя, почтовый адрес, контактные номера телефонов, факса, адрес электронной почты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Сведения о второй стороне коллективного трудового спора (наименование, правовой статус, юридический адрес, номера контактных телефонов, факса, адреса электронной почты, фамилия, имя, отчество (при наличии) и должность представителя)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характере, существе, причинах и предмете неурегулированных разногласий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рассмотрения коллективного трудового спора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соответствии представленных заявителем документов, необходимых для предоставления государственной услуги, требованиям к их составу и оформлению, предусмотренным Административным регламентом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r>
              <w:rPr>
                <w:rStyle w:val="a3"/>
                <w:sz w:val="26"/>
                <w:szCs w:val="26"/>
              </w:rPr>
              <w:t>регистрации</w:t>
            </w:r>
            <w:r>
              <w:rPr>
                <w:sz w:val="26"/>
                <w:szCs w:val="26"/>
              </w:rPr>
              <w:t xml:space="preserve"> и регистрационный номер </w:t>
            </w:r>
            <w:r>
              <w:rPr>
                <w:rStyle w:val="a3"/>
                <w:sz w:val="26"/>
                <w:szCs w:val="26"/>
              </w:rPr>
              <w:t>коллективного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a3"/>
                <w:sz w:val="26"/>
                <w:szCs w:val="26"/>
              </w:rPr>
              <w:t>трудового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a3"/>
                <w:sz w:val="26"/>
                <w:szCs w:val="26"/>
              </w:rPr>
              <w:t>спора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исходящий номер выданного (направленного) заявителю уведомления о </w:t>
            </w:r>
            <w:r>
              <w:rPr>
                <w:rStyle w:val="a3"/>
                <w:sz w:val="26"/>
                <w:szCs w:val="26"/>
              </w:rPr>
              <w:t>регистрации</w:t>
            </w:r>
            <w:r>
              <w:rPr>
                <w:sz w:val="26"/>
                <w:szCs w:val="26"/>
              </w:rPr>
              <w:t xml:space="preserve"> коллективного трудового спора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исходящий номер выданного (направленного) заявителю уведомления об отказе в предоставления государственной услуги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Сведения о разъяснениях по применению норм трудового законодательства, данных представителям сторон коллективного трудового спора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Сведения о предложениях по урегулированию коллективного трудового спора, по кандидатурам посредников, по созданию трудового арбитража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Сведения о результатах рассмотрения коллективного трудового спора на всех этапах его разрешения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140D0" w:rsidTr="00B140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0" w:rsidRDefault="00B140D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40D0" w:rsidRDefault="00B140D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Иная информация, характеризующая коллективный трудовой спор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0" w:rsidRDefault="00B140D0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B140D0" w:rsidRDefault="00B140D0" w:rsidP="00B140D0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8"/>
          <w:szCs w:val="28"/>
        </w:rPr>
      </w:pPr>
    </w:p>
    <w:p w:rsidR="00B140D0" w:rsidRDefault="00B140D0" w:rsidP="00B140D0">
      <w:pPr>
        <w:tabs>
          <w:tab w:val="left" w:pos="6096"/>
        </w:tabs>
        <w:autoSpaceDE w:val="0"/>
        <w:autoSpaceDN w:val="0"/>
        <w:adjustRightInd w:val="0"/>
        <w:spacing w:line="240" w:lineRule="exact"/>
        <w:ind w:left="5580"/>
        <w:jc w:val="center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bookmarkStart w:id="0" w:name="_GoBack"/>
      <w:bookmarkEnd w:id="0"/>
      <w:r>
        <w:rPr>
          <w:sz w:val="28"/>
          <w:szCs w:val="28"/>
        </w:rPr>
        <w:t>ие № 3</w:t>
      </w: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государственной услуги «Участие в регулировании коллективных трудовых споров»</w:t>
      </w:r>
    </w:p>
    <w:p w:rsidR="00B140D0" w:rsidRDefault="00B140D0" w:rsidP="00B140D0">
      <w:pPr>
        <w:autoSpaceDE w:val="0"/>
        <w:autoSpaceDN w:val="0"/>
        <w:adjustRightInd w:val="0"/>
        <w:ind w:left="5940"/>
        <w:jc w:val="both"/>
        <w:rPr>
          <w:spacing w:val="-20"/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940"/>
        <w:jc w:val="both"/>
        <w:rPr>
          <w:spacing w:val="-20"/>
          <w:sz w:val="28"/>
          <w:szCs w:val="28"/>
        </w:rPr>
      </w:pPr>
    </w:p>
    <w:p w:rsidR="00B140D0" w:rsidRDefault="00B140D0" w:rsidP="00B140D0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140D0" w:rsidRDefault="00B140D0" w:rsidP="00B140D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На бланке письма заявителя</w:t>
      </w:r>
      <w:r>
        <w:rPr>
          <w:color w:val="000000"/>
          <w:sz w:val="28"/>
          <w:szCs w:val="28"/>
        </w:rPr>
        <w:t xml:space="preserve">                                    Управление труда и </w:t>
      </w:r>
    </w:p>
    <w:p w:rsidR="00B140D0" w:rsidRDefault="00B140D0" w:rsidP="00B140D0">
      <w:pPr>
        <w:widowControl w:val="0"/>
        <w:autoSpaceDE w:val="0"/>
        <w:autoSpaceDN w:val="0"/>
        <w:adjustRightInd w:val="0"/>
        <w:ind w:left="4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социальной защиты населения </w:t>
      </w:r>
    </w:p>
    <w:p w:rsidR="00B140D0" w:rsidRDefault="00B140D0" w:rsidP="00B140D0">
      <w:pPr>
        <w:widowControl w:val="0"/>
        <w:autoSpaceDE w:val="0"/>
        <w:autoSpaceDN w:val="0"/>
        <w:adjustRightInd w:val="0"/>
        <w:ind w:left="4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Минераловодского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140D0" w:rsidRDefault="00B140D0" w:rsidP="00B140D0">
      <w:pPr>
        <w:widowControl w:val="0"/>
        <w:autoSpaceDE w:val="0"/>
        <w:autoSpaceDN w:val="0"/>
        <w:adjustRightInd w:val="0"/>
        <w:ind w:left="4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 </w:t>
      </w:r>
    </w:p>
    <w:p w:rsidR="00B140D0" w:rsidRDefault="00B140D0" w:rsidP="00B140D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spacing w:before="14"/>
        <w:ind w:left="1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</w:t>
      </w:r>
    </w:p>
    <w:p w:rsidR="00B140D0" w:rsidRDefault="00B140D0" w:rsidP="00B140D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Прошу предоставить государственную услугу по уведомительной регистрации коллективного трудового спора (содействию урегулирования коллективного трудового спора)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  <w:r>
        <w:rPr>
          <w:sz w:val="28"/>
          <w:szCs w:val="28"/>
        </w:rPr>
        <w:t xml:space="preserve">, возникшего в 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jc w:val="center"/>
        <w:rPr>
          <w:sz w:val="20"/>
          <w:szCs w:val="20"/>
        </w:rPr>
      </w:pPr>
      <w:r>
        <w:rPr>
          <w:sz w:val="20"/>
          <w:szCs w:val="20"/>
        </w:rPr>
        <w:t>(организационно-правовая форма и наименование организации)</w:t>
      </w:r>
    </w:p>
    <w:p w:rsidR="00B140D0" w:rsidRDefault="00B140D0" w:rsidP="00B140D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и правовой статус заявителя: 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Почтовый адрес заявителя</w:t>
      </w:r>
      <w:r>
        <w:t xml:space="preserve"> </w:t>
      </w:r>
      <w:r>
        <w:rPr>
          <w:sz w:val="20"/>
          <w:szCs w:val="20"/>
        </w:rPr>
        <w:t>(по которому должен быть направлен ответ)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заявителя: 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номера телефонов, факса заявителя: 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40D0" w:rsidRDefault="00B140D0" w:rsidP="00B140D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Сообщаю следующие сведения:</w:t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Причины возникновения коллективного трудового спора: 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Дата начала коллективного трудового спора: 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Этап разрешения коллективного трудового спора: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Численность работников, участвующих в коллективном трудовом споре:</w:t>
      </w:r>
    </w:p>
    <w:p w:rsidR="00B140D0" w:rsidRDefault="00B140D0" w:rsidP="00B140D0">
      <w:pPr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Информация о второй стороне коллективного трудового спора: 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(наименование, правовой статус, юридический адрес, номера контактных телефонов, факса, адрес электронной почты, фамилия, имя, отчество (при наличии)  и должность представителя)</w:t>
      </w:r>
      <w:proofErr w:type="gramEnd"/>
    </w:p>
    <w:p w:rsidR="00B140D0" w:rsidRDefault="00B140D0" w:rsidP="00B140D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40D0" w:rsidRDefault="00B140D0" w:rsidP="00B140D0">
      <w:pPr>
        <w:tabs>
          <w:tab w:val="left" w:pos="1552"/>
        </w:tabs>
        <w:autoSpaceDE w:val="0"/>
        <w:autoSpaceDN w:val="0"/>
        <w:adjustRightInd w:val="0"/>
        <w:jc w:val="both"/>
        <w:outlineLvl w:val="2"/>
        <w:rPr>
          <w:sz w:val="2"/>
          <w:szCs w:val="2"/>
        </w:rPr>
      </w:pPr>
      <w:r>
        <w:tab/>
      </w: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 «____» _____________ 20__г.</w:t>
      </w:r>
    </w:p>
    <w:p w:rsidR="00B140D0" w:rsidRDefault="00B140D0" w:rsidP="00B140D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(подпись)</w:t>
      </w:r>
    </w:p>
    <w:p w:rsidR="00B140D0" w:rsidRDefault="00B140D0" w:rsidP="00B140D0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государственной услуги «Участие в регулировании коллективных трудовых споров»</w:t>
      </w:r>
    </w:p>
    <w:p w:rsidR="00B140D0" w:rsidRDefault="00B140D0" w:rsidP="00B140D0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854"/>
      </w:tblGrid>
      <w:tr w:rsidR="00B140D0" w:rsidTr="00B140D0">
        <w:tc>
          <w:tcPr>
            <w:tcW w:w="4716" w:type="dxa"/>
            <w:hideMark/>
          </w:tcPr>
          <w:p w:rsidR="00B140D0" w:rsidRDefault="00B140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бланке письма</w:t>
            </w:r>
          </w:p>
          <w:p w:rsidR="00B140D0" w:rsidRDefault="00B140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труда и </w:t>
            </w:r>
          </w:p>
          <w:p w:rsidR="00B140D0" w:rsidRDefault="00B140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защиты населения </w:t>
            </w:r>
          </w:p>
        </w:tc>
        <w:tc>
          <w:tcPr>
            <w:tcW w:w="4854" w:type="dxa"/>
            <w:hideMark/>
          </w:tcPr>
          <w:p w:rsidR="00B140D0" w:rsidRDefault="00B140D0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B140D0" w:rsidRDefault="00B140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B140D0" w:rsidRDefault="00B140D0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B140D0" w:rsidRDefault="00B140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</w:rPr>
      </w:pPr>
    </w:p>
    <w:p w:rsidR="00B140D0" w:rsidRDefault="00B140D0" w:rsidP="00B140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140D0" w:rsidRDefault="00B140D0" w:rsidP="00B140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коллективного трудового спора</w:t>
      </w:r>
    </w:p>
    <w:p w:rsidR="00B140D0" w:rsidRDefault="00B140D0" w:rsidP="00B140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tabs>
          <w:tab w:val="right" w:pos="936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Управление труда и социальной защиты населения администрации Минераловодского муниципального округа Ставропольского края   сообщает, что коллективный трудовой спор_____________________________ </w:t>
      </w:r>
    </w:p>
    <w:p w:rsidR="00B140D0" w:rsidRDefault="00B140D0" w:rsidP="00B140D0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tabs>
          <w:tab w:val="right" w:pos="9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(краткое описание коллективного трудового спора)</w:t>
      </w:r>
    </w:p>
    <w:p w:rsidR="00B140D0" w:rsidRDefault="00B140D0" w:rsidP="00B140D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________________ 20__ г., регистрационный номер ______. </w:t>
      </w:r>
    </w:p>
    <w:p w:rsidR="00B140D0" w:rsidRDefault="00B140D0" w:rsidP="00B140D0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(дата регистрации)</w:t>
      </w: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284"/>
        <w:gridCol w:w="1641"/>
        <w:gridCol w:w="236"/>
        <w:gridCol w:w="3088"/>
      </w:tblGrid>
      <w:tr w:rsidR="00B140D0" w:rsidTr="00B140D0">
        <w:tc>
          <w:tcPr>
            <w:tcW w:w="4111" w:type="dxa"/>
            <w:hideMark/>
          </w:tcPr>
          <w:p w:rsidR="00B140D0" w:rsidRDefault="00B1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труда и </w:t>
            </w:r>
          </w:p>
          <w:p w:rsidR="00B140D0" w:rsidRDefault="00B1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защиты населения </w:t>
            </w:r>
          </w:p>
        </w:tc>
        <w:tc>
          <w:tcPr>
            <w:tcW w:w="284" w:type="dxa"/>
          </w:tcPr>
          <w:p w:rsidR="00B140D0" w:rsidRDefault="00B140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140D0" w:rsidRDefault="00B140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jc w:val="both"/>
              <w:rPr>
                <w:sz w:val="20"/>
                <w:szCs w:val="20"/>
              </w:rPr>
            </w:pPr>
          </w:p>
        </w:tc>
      </w:tr>
      <w:tr w:rsidR="00B140D0" w:rsidTr="00B140D0">
        <w:tc>
          <w:tcPr>
            <w:tcW w:w="4111" w:type="dxa"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                (при наличии)</w:t>
            </w:r>
            <w:proofErr w:type="gramEnd"/>
          </w:p>
        </w:tc>
      </w:tr>
    </w:tbl>
    <w:p w:rsidR="00B140D0" w:rsidRDefault="00B140D0" w:rsidP="00B140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B140D0" w:rsidRDefault="00B140D0" w:rsidP="00B140D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государственной услуги «Участие в регулировании коллективных трудовых споров»</w:t>
      </w:r>
    </w:p>
    <w:p w:rsidR="00B140D0" w:rsidRDefault="00B140D0" w:rsidP="00B140D0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B140D0" w:rsidRDefault="00B140D0" w:rsidP="00B140D0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854"/>
      </w:tblGrid>
      <w:tr w:rsidR="00B140D0" w:rsidTr="00B140D0">
        <w:tc>
          <w:tcPr>
            <w:tcW w:w="4716" w:type="dxa"/>
          </w:tcPr>
          <w:p w:rsidR="00B140D0" w:rsidRDefault="00B140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бланке письма</w:t>
            </w:r>
          </w:p>
          <w:p w:rsidR="00B140D0" w:rsidRDefault="00B140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труда и </w:t>
            </w:r>
          </w:p>
          <w:p w:rsidR="00B140D0" w:rsidRDefault="00B140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защиты населения </w:t>
            </w:r>
          </w:p>
          <w:p w:rsidR="00B140D0" w:rsidRDefault="00B140D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hideMark/>
          </w:tcPr>
          <w:p w:rsidR="00B140D0" w:rsidRDefault="00B140D0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B140D0" w:rsidRDefault="00B140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B140D0" w:rsidRDefault="00B140D0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B140D0" w:rsidRDefault="00B140D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</w:rPr>
      </w:pPr>
    </w:p>
    <w:p w:rsidR="00B140D0" w:rsidRDefault="00B140D0" w:rsidP="00B140D0">
      <w:pPr>
        <w:pStyle w:val="ConsPlusNonformat"/>
        <w:widowControl/>
        <w:rPr>
          <w:rFonts w:ascii="Times New Roman" w:hAnsi="Times New Roman" w:cs="Times New Roman"/>
        </w:rPr>
      </w:pPr>
    </w:p>
    <w:p w:rsidR="00B140D0" w:rsidRDefault="00B140D0" w:rsidP="00B140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140D0" w:rsidRDefault="00B140D0" w:rsidP="00B140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B140D0" w:rsidRDefault="00B140D0" w:rsidP="00B140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«Участие в урегулировании коллективных трудовых споров»</w:t>
      </w:r>
    </w:p>
    <w:p w:rsidR="00B140D0" w:rsidRDefault="00B140D0" w:rsidP="00B140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40D0" w:rsidRDefault="00B140D0" w:rsidP="00B140D0">
      <w:pPr>
        <w:tabs>
          <w:tab w:val="right" w:pos="936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Руководствуясь нормами законодательства Российской Федерации и положениями Административного регламента предоставления государственной услуги «Участие в урегулирование коллективных трудовых споров» в предоставлении государственной услуги по Вашему запросу от _________20____года отказано</w:t>
      </w: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B140D0" w:rsidRDefault="00B140D0" w:rsidP="00B140D0">
      <w:pPr>
        <w:jc w:val="center"/>
        <w:rPr>
          <w:sz w:val="20"/>
          <w:szCs w:val="20"/>
        </w:rPr>
      </w:pPr>
      <w:r>
        <w:rPr>
          <w:sz w:val="20"/>
          <w:szCs w:val="20"/>
        </w:rPr>
        <w:t>(основание отказа)</w:t>
      </w:r>
    </w:p>
    <w:p w:rsidR="00B140D0" w:rsidRDefault="00B140D0" w:rsidP="00B140D0">
      <w:pPr>
        <w:ind w:firstLine="720"/>
        <w:jc w:val="both"/>
        <w:rPr>
          <w:sz w:val="28"/>
          <w:szCs w:val="28"/>
        </w:rPr>
      </w:pPr>
    </w:p>
    <w:p w:rsidR="00B140D0" w:rsidRDefault="00B140D0" w:rsidP="00B140D0">
      <w:pPr>
        <w:ind w:firstLine="720"/>
        <w:jc w:val="both"/>
        <w:rPr>
          <w:sz w:val="28"/>
          <w:szCs w:val="28"/>
        </w:rPr>
      </w:pPr>
    </w:p>
    <w:p w:rsidR="00B140D0" w:rsidRDefault="00B140D0" w:rsidP="00B140D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284"/>
        <w:gridCol w:w="1216"/>
        <w:gridCol w:w="236"/>
        <w:gridCol w:w="3088"/>
      </w:tblGrid>
      <w:tr w:rsidR="00B140D0" w:rsidTr="00B140D0">
        <w:tc>
          <w:tcPr>
            <w:tcW w:w="4536" w:type="dxa"/>
            <w:hideMark/>
          </w:tcPr>
          <w:p w:rsidR="00B140D0" w:rsidRDefault="00B1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труда и социальной защиты населения </w:t>
            </w:r>
          </w:p>
        </w:tc>
        <w:tc>
          <w:tcPr>
            <w:tcW w:w="284" w:type="dxa"/>
          </w:tcPr>
          <w:p w:rsidR="00B140D0" w:rsidRDefault="00B140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140D0" w:rsidRDefault="00B140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0D0" w:rsidRDefault="00B140D0">
            <w:pPr>
              <w:jc w:val="both"/>
              <w:rPr>
                <w:sz w:val="20"/>
                <w:szCs w:val="20"/>
              </w:rPr>
            </w:pPr>
          </w:p>
        </w:tc>
      </w:tr>
      <w:tr w:rsidR="00B140D0" w:rsidTr="00B140D0">
        <w:tc>
          <w:tcPr>
            <w:tcW w:w="4536" w:type="dxa"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0D0" w:rsidRDefault="00B140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B140D0" w:rsidRDefault="00B14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</w:tbl>
    <w:p w:rsidR="00B140D0" w:rsidRDefault="00B140D0" w:rsidP="00B140D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B140D0" w:rsidRDefault="00B140D0" w:rsidP="00B140D0">
      <w:pPr>
        <w:rPr>
          <w:sz w:val="28"/>
          <w:szCs w:val="28"/>
        </w:rPr>
      </w:pPr>
    </w:p>
    <w:p w:rsidR="007D1B59" w:rsidRDefault="007D1B59"/>
    <w:sectPr w:rsidR="007D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48"/>
    <w:rsid w:val="007D1B59"/>
    <w:rsid w:val="00B140D0"/>
    <w:rsid w:val="00B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40D0"/>
    <w:rPr>
      <w:i w:val="0"/>
      <w:iCs w:val="0"/>
    </w:rPr>
  </w:style>
  <w:style w:type="paragraph" w:customStyle="1" w:styleId="ConsPlusNormal">
    <w:name w:val="ConsPlusNormal"/>
    <w:rsid w:val="00B140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40D0"/>
    <w:rPr>
      <w:i w:val="0"/>
      <w:iCs w:val="0"/>
    </w:rPr>
  </w:style>
  <w:style w:type="paragraph" w:customStyle="1" w:styleId="ConsPlusNormal">
    <w:name w:val="ConsPlusNormal"/>
    <w:rsid w:val="00B140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Trud_2</dc:creator>
  <cp:keywords/>
  <dc:description/>
  <cp:lastModifiedBy>Trud_2</cp:lastModifiedBy>
  <cp:revision>2</cp:revision>
  <dcterms:created xsi:type="dcterms:W3CDTF">2024-08-20T12:57:00Z</dcterms:created>
  <dcterms:modified xsi:type="dcterms:W3CDTF">2024-08-20T12:58:00Z</dcterms:modified>
</cp:coreProperties>
</file>