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08" w:rsidRDefault="00264E08" w:rsidP="00264E08">
      <w:pPr>
        <w:autoSpaceDE w:val="0"/>
        <w:autoSpaceDN w:val="0"/>
        <w:adjustRightInd w:val="0"/>
        <w:ind w:left="4820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Приложение № 1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к административному регламенту предоставления государственной услуги «Осуществление </w:t>
      </w:r>
      <w:proofErr w:type="spellStart"/>
      <w:proofErr w:type="gramStart"/>
      <w:r>
        <w:rPr>
          <w:kern w:val="20"/>
          <w:sz w:val="28"/>
          <w:szCs w:val="20"/>
        </w:rPr>
        <w:t>уведоми</w:t>
      </w:r>
      <w:proofErr w:type="spellEnd"/>
      <w:r>
        <w:rPr>
          <w:kern w:val="20"/>
          <w:sz w:val="28"/>
          <w:szCs w:val="20"/>
        </w:rPr>
        <w:t>-тельной</w:t>
      </w:r>
      <w:proofErr w:type="gramEnd"/>
      <w:r>
        <w:rPr>
          <w:kern w:val="20"/>
          <w:sz w:val="28"/>
          <w:szCs w:val="20"/>
        </w:rPr>
        <w:t xml:space="preserve">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proofErr w:type="spellStart"/>
      <w:r>
        <w:rPr>
          <w:kern w:val="20"/>
          <w:sz w:val="28"/>
          <w:szCs w:val="20"/>
        </w:rPr>
        <w:t>социаль-ного</w:t>
      </w:r>
      <w:proofErr w:type="spellEnd"/>
      <w:r>
        <w:rPr>
          <w:kern w:val="20"/>
          <w:sz w:val="28"/>
          <w:szCs w:val="20"/>
        </w:rPr>
        <w:t xml:space="preserve"> партнерства»</w:t>
      </w:r>
    </w:p>
    <w:p w:rsidR="00264E08" w:rsidRDefault="00264E08" w:rsidP="00264E08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264E08" w:rsidRDefault="00264E08" w:rsidP="00264E0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64E08" w:rsidRDefault="00264E08" w:rsidP="00264E0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последовательности административных действий при предоставлении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264E08" w:rsidRDefault="00264E08" w:rsidP="00264E08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264E08" w:rsidRDefault="00264E08" w:rsidP="00264E08">
      <w:pPr>
        <w:jc w:val="both"/>
        <w:rPr>
          <w:sz w:val="28"/>
          <w:szCs w:val="28"/>
        </w:rPr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</w:tblGrid>
      <w:tr w:rsidR="00264E08" w:rsidTr="00264E08">
        <w:trPr>
          <w:trHeight w:val="6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429260</wp:posOffset>
                      </wp:positionV>
                      <wp:extent cx="0" cy="352425"/>
                      <wp:effectExtent l="55880" t="10160" r="58420" b="184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37.9pt;margin-top:33.8pt;width:0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>
              <w:t>Информирование  и консультирование заявителя по вопросу предоставления государственной услуги</w:t>
            </w:r>
          </w:p>
        </w:tc>
      </w:tr>
    </w:tbl>
    <w:p w:rsidR="00264E08" w:rsidRDefault="00264E08" w:rsidP="00264E08">
      <w:pPr>
        <w:jc w:val="center"/>
      </w:pPr>
    </w:p>
    <w:p w:rsidR="00264E08" w:rsidRDefault="00264E08" w:rsidP="00264E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962"/>
        <w:gridCol w:w="627"/>
        <w:gridCol w:w="603"/>
        <w:gridCol w:w="612"/>
        <w:gridCol w:w="1918"/>
        <w:gridCol w:w="905"/>
        <w:gridCol w:w="905"/>
      </w:tblGrid>
      <w:tr w:rsidR="00264E08" w:rsidTr="00264E08">
        <w:trPr>
          <w:trHeight w:val="345"/>
        </w:trPr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</w:pPr>
            <w:r>
              <w:t>Прием и регистрация документов (в том числе в электронной форме) на предоставление государственной услуги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</w:tr>
      <w:tr w:rsidR="00264E08" w:rsidTr="00264E08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E08" w:rsidRDefault="00264E08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/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</w:tr>
      <w:tr w:rsidR="00264E08" w:rsidTr="00264E08"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6985</wp:posOffset>
                      </wp:positionV>
                      <wp:extent cx="0" cy="133350"/>
                      <wp:effectExtent l="54610" t="6985" r="59690" b="2159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.55pt" to="6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6985</wp:posOffset>
                      </wp:positionV>
                      <wp:extent cx="6350" cy="133350"/>
                      <wp:effectExtent l="48895" t="6985" r="59055" b="215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.55pt" to="34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</w:tr>
      <w:tr w:rsidR="00264E08" w:rsidTr="00264E08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t xml:space="preserve">Уведомительная регистрация </w:t>
            </w:r>
            <w:proofErr w:type="spellStart"/>
            <w:proofErr w:type="gramStart"/>
            <w:r>
              <w:t>коллек-тивного</w:t>
            </w:r>
            <w:proofErr w:type="spellEnd"/>
            <w:proofErr w:type="gramEnd"/>
            <w:r>
              <w:t xml:space="preserve"> договора, соглашения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t xml:space="preserve">Отказ в предоставлении </w:t>
            </w:r>
            <w:proofErr w:type="spellStart"/>
            <w:proofErr w:type="gramStart"/>
            <w:r>
              <w:t>государст</w:t>
            </w:r>
            <w:proofErr w:type="spellEnd"/>
            <w:r>
              <w:t>-венной</w:t>
            </w:r>
            <w:proofErr w:type="gramEnd"/>
            <w:r>
              <w:t xml:space="preserve"> услуги</w:t>
            </w:r>
          </w:p>
        </w:tc>
      </w:tr>
      <w:tr w:rsidR="00264E08" w:rsidTr="00264E08"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3175</wp:posOffset>
                      </wp:positionV>
                      <wp:extent cx="0" cy="133350"/>
                      <wp:effectExtent l="53975" t="12700" r="60325" b="158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.25pt" to="15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3175</wp:posOffset>
                      </wp:positionV>
                      <wp:extent cx="0" cy="133350"/>
                      <wp:effectExtent l="53340" t="12700" r="60960" b="158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25pt" to="64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TW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eIiRIjW0qP20ebdZt9/az5s12rxvf7Rf2y/tbfu9vd18APtu8xHsEGzvdu41&#10;GgY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64E08" w:rsidTr="00264E08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t>Уведомление заявителя о регистрации коллективного договора, соглашения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t>Уведомление об отказе</w:t>
            </w:r>
          </w:p>
        </w:tc>
      </w:tr>
      <w:tr w:rsidR="00264E08" w:rsidTr="00264E08"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-1905</wp:posOffset>
                      </wp:positionV>
                      <wp:extent cx="0" cy="133350"/>
                      <wp:effectExtent l="53975" t="7620" r="60325" b="209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-.15pt" to="15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-1905</wp:posOffset>
                      </wp:positionV>
                      <wp:extent cx="0" cy="1000760"/>
                      <wp:effectExtent l="56515" t="7620" r="57785" b="203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-.15pt" to="64.4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V5YgIAAHoEAAAOAAAAZHJzL2Uyb0RvYy54bWysVM1uEzEQviPxDpbv6e6madquukEom3Ap&#10;UKnlARzbm7Xw2pbtZhMhJOCM1EfgFTiAVKnAM2zeiLHzQwsXhMjBGc+MP3/zzXjPniwbiRbcOqFV&#10;gbODFCOuqGZCzQv86mraO8HIeaIYkVrxAq+4w09Gjx+dtSbnfV1rybhFAKJc3poC196bPEkcrXlD&#10;3IE2XEGw0rYhHrZ2njBLWkBvZNJP02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64E08" w:rsidTr="00264E08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</w:pPr>
            <w:r>
              <w:t xml:space="preserve">Исправление опечаток и (или) ошибок в выданном в результате </w:t>
            </w:r>
            <w:proofErr w:type="gramStart"/>
            <w:r>
              <w:t>предо-</w:t>
            </w:r>
            <w:proofErr w:type="spellStart"/>
            <w:r>
              <w:t>ставления</w:t>
            </w:r>
            <w:proofErr w:type="spellEnd"/>
            <w:proofErr w:type="gramEnd"/>
            <w:r>
              <w:t xml:space="preserve"> государственной услуги документе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E08" w:rsidRDefault="00264E08"/>
        </w:tc>
      </w:tr>
    </w:tbl>
    <w:p w:rsidR="00264E08" w:rsidRDefault="00264E08" w:rsidP="00264E08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</w:tblGrid>
      <w:tr w:rsidR="00264E08" w:rsidTr="00264E08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both"/>
              <w:rPr>
                <w:kern w:val="20"/>
              </w:rPr>
            </w:pPr>
            <w:r>
              <w:rPr>
                <w:kern w:val="20"/>
              </w:rPr>
              <w:t>Обжалование действий (бездействия) органа, предоставляющего государственную услугу, а также его должностных лиц, муниципальных служащих</w:t>
            </w:r>
          </w:p>
        </w:tc>
      </w:tr>
    </w:tbl>
    <w:p w:rsidR="00264E08" w:rsidRDefault="00264E08" w:rsidP="00264E08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8255</wp:posOffset>
                </wp:positionV>
                <wp:extent cx="0" cy="133350"/>
                <wp:effectExtent l="60325" t="8255" r="53975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.65pt" to="312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8255</wp:posOffset>
                </wp:positionV>
                <wp:extent cx="0" cy="133350"/>
                <wp:effectExtent l="53975" t="8255" r="60325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.65pt" to="15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992"/>
        <w:gridCol w:w="4394"/>
      </w:tblGrid>
      <w:tr w:rsidR="00264E08" w:rsidTr="00264E08">
        <w:trPr>
          <w:trHeight w:val="4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center"/>
              <w:rPr>
                <w:kern w:val="20"/>
              </w:rPr>
            </w:pPr>
            <w:r>
              <w:rPr>
                <w:kern w:val="20"/>
              </w:rPr>
              <w:t>Удовлетворение жалобы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E08" w:rsidRDefault="00264E08">
            <w:pPr>
              <w:autoSpaceDE w:val="0"/>
              <w:autoSpaceDN w:val="0"/>
              <w:adjustRightInd w:val="0"/>
              <w:jc w:val="both"/>
              <w:rPr>
                <w:kern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08" w:rsidRDefault="00264E08">
            <w:pPr>
              <w:autoSpaceDE w:val="0"/>
              <w:autoSpaceDN w:val="0"/>
              <w:adjustRightInd w:val="0"/>
              <w:jc w:val="center"/>
              <w:rPr>
                <w:kern w:val="20"/>
              </w:rPr>
            </w:pPr>
            <w:r>
              <w:rPr>
                <w:kern w:val="20"/>
              </w:rPr>
              <w:t>Отказ в удовлетворении жалобы</w:t>
            </w:r>
          </w:p>
        </w:tc>
      </w:tr>
    </w:tbl>
    <w:p w:rsidR="00264E08" w:rsidRDefault="00264E08" w:rsidP="00264E08">
      <w:pPr>
        <w:autoSpaceDE w:val="0"/>
        <w:autoSpaceDN w:val="0"/>
        <w:adjustRightInd w:val="0"/>
        <w:spacing w:line="240" w:lineRule="exact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                                                                                  </w:t>
      </w:r>
    </w:p>
    <w:p w:rsidR="00264E08" w:rsidRDefault="00264E08" w:rsidP="00264E08">
      <w:pPr>
        <w:autoSpaceDE w:val="0"/>
        <w:autoSpaceDN w:val="0"/>
        <w:adjustRightInd w:val="0"/>
        <w:ind w:left="4820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>Приложение № 2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к административному регламенту предоставления государственной услуги «Осуществление </w:t>
      </w:r>
      <w:proofErr w:type="spellStart"/>
      <w:proofErr w:type="gramStart"/>
      <w:r>
        <w:rPr>
          <w:kern w:val="20"/>
          <w:sz w:val="28"/>
          <w:szCs w:val="20"/>
        </w:rPr>
        <w:t>уведоми</w:t>
      </w:r>
      <w:proofErr w:type="spellEnd"/>
      <w:r>
        <w:rPr>
          <w:kern w:val="20"/>
          <w:sz w:val="28"/>
          <w:szCs w:val="20"/>
        </w:rPr>
        <w:t>-тельной</w:t>
      </w:r>
      <w:proofErr w:type="gramEnd"/>
      <w:r>
        <w:rPr>
          <w:kern w:val="20"/>
          <w:sz w:val="28"/>
          <w:szCs w:val="20"/>
        </w:rPr>
        <w:t xml:space="preserve">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proofErr w:type="spellStart"/>
      <w:r>
        <w:rPr>
          <w:kern w:val="20"/>
          <w:sz w:val="28"/>
          <w:szCs w:val="20"/>
        </w:rPr>
        <w:t>социаль-ного</w:t>
      </w:r>
      <w:proofErr w:type="spellEnd"/>
      <w:r>
        <w:rPr>
          <w:kern w:val="20"/>
          <w:sz w:val="28"/>
          <w:szCs w:val="20"/>
        </w:rPr>
        <w:t xml:space="preserve"> партнерства»</w:t>
      </w:r>
    </w:p>
    <w:p w:rsidR="00264E08" w:rsidRDefault="00264E08" w:rsidP="00264E08">
      <w:pPr>
        <w:autoSpaceDE w:val="0"/>
        <w:autoSpaceDN w:val="0"/>
        <w:adjustRightInd w:val="0"/>
        <w:jc w:val="right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</w:p>
    <w:p w:rsidR="00264E08" w:rsidRDefault="00264E08" w:rsidP="00264E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264E08" w:rsidRDefault="00264E08" w:rsidP="00264E0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запросов заявителей по уведомительной регистрации коллективных договоров, соглашений</w:t>
      </w:r>
    </w:p>
    <w:p w:rsidR="00264E08" w:rsidRDefault="00264E08" w:rsidP="00264E08">
      <w:pPr>
        <w:autoSpaceDE w:val="0"/>
        <w:autoSpaceDN w:val="0"/>
        <w:adjustRightInd w:val="0"/>
        <w:jc w:val="center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868"/>
        <w:gridCol w:w="2028"/>
      </w:tblGrid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номер записи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входящий номер запроса заявителя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 правовой статус заявителя, почтовый адрес, контактные номера телефонов, факса, адрес электронной почты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коллективного договора, соглашения, срок действия, дата подписания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ind w:hanging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сторонах, заключивших коллективный договор, соглашение, юридические адреса, номера контактных телефонов, факса, адреса электронной почты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на которых распространяется коллективный договор, соглашение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и регистрационный номер коллективного договора, соглашения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исходящий номер выданного (направленного) заявителю уведомления о регистрации коллективного договора, соглашения (без замечаний)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исходящий номер выданного (направленного) заявителю уведомления о регистрации коллективного договора, соглашения (с замечаниями)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исходящий номер выданного (направленного) заявителю уведомления об отказе в предоставлении государственной услуги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4E08" w:rsidTr="00264E0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08" w:rsidRDefault="00264E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64E08" w:rsidRDefault="00264E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08" w:rsidRDefault="00264E0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264E08" w:rsidRDefault="00264E08" w:rsidP="00264E08">
      <w:pPr>
        <w:autoSpaceDE w:val="0"/>
        <w:autoSpaceDN w:val="0"/>
        <w:adjustRightInd w:val="0"/>
        <w:spacing w:line="240" w:lineRule="exact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ind w:left="4820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>Приложение № 3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к административному регламенту предоставления государственной услуги «Осуществление </w:t>
      </w:r>
      <w:proofErr w:type="spellStart"/>
      <w:proofErr w:type="gramStart"/>
      <w:r>
        <w:rPr>
          <w:kern w:val="20"/>
          <w:sz w:val="28"/>
          <w:szCs w:val="20"/>
        </w:rPr>
        <w:t>уведоми</w:t>
      </w:r>
      <w:proofErr w:type="spellEnd"/>
      <w:r>
        <w:rPr>
          <w:kern w:val="20"/>
          <w:sz w:val="28"/>
          <w:szCs w:val="20"/>
        </w:rPr>
        <w:t>-тельной</w:t>
      </w:r>
      <w:proofErr w:type="gramEnd"/>
      <w:r>
        <w:rPr>
          <w:kern w:val="20"/>
          <w:sz w:val="28"/>
          <w:szCs w:val="20"/>
        </w:rPr>
        <w:t xml:space="preserve">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proofErr w:type="spellStart"/>
      <w:r>
        <w:rPr>
          <w:kern w:val="20"/>
          <w:sz w:val="28"/>
          <w:szCs w:val="20"/>
        </w:rPr>
        <w:t>социаль-ного</w:t>
      </w:r>
      <w:proofErr w:type="spellEnd"/>
      <w:r>
        <w:rPr>
          <w:kern w:val="20"/>
          <w:sz w:val="28"/>
          <w:szCs w:val="20"/>
        </w:rPr>
        <w:t xml:space="preserve"> партнерства»</w:t>
      </w:r>
    </w:p>
    <w:p w:rsidR="00264E08" w:rsidRDefault="00264E08" w:rsidP="00264E08">
      <w:pPr>
        <w:autoSpaceDE w:val="0"/>
        <w:autoSpaceDN w:val="0"/>
        <w:adjustRightInd w:val="0"/>
        <w:jc w:val="both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                                                                                                                        </w:t>
      </w:r>
    </w:p>
    <w:p w:rsidR="00264E08" w:rsidRDefault="00264E08" w:rsidP="00264E08">
      <w:pPr>
        <w:autoSpaceDE w:val="0"/>
        <w:autoSpaceDN w:val="0"/>
        <w:adjustRightInd w:val="0"/>
        <w:jc w:val="right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rPr>
          <w:kern w:val="20"/>
          <w:sz w:val="28"/>
          <w:szCs w:val="20"/>
        </w:rPr>
      </w:pPr>
      <w:r>
        <w:rPr>
          <w:kern w:val="20"/>
        </w:rPr>
        <w:t>На бланке письма заявителя</w:t>
      </w:r>
      <w:r>
        <w:rPr>
          <w:kern w:val="20"/>
          <w:sz w:val="28"/>
          <w:szCs w:val="20"/>
        </w:rPr>
        <w:t xml:space="preserve">                            Управление труда  и </w:t>
      </w:r>
    </w:p>
    <w:p w:rsidR="00264E08" w:rsidRDefault="00264E08" w:rsidP="00264E08">
      <w:pPr>
        <w:autoSpaceDE w:val="0"/>
        <w:autoSpaceDN w:val="0"/>
        <w:adjustRightInd w:val="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                                                                     социальной защиты населения </w:t>
      </w:r>
    </w:p>
    <w:p w:rsidR="00264E08" w:rsidRDefault="00264E08" w:rsidP="00264E08">
      <w:pPr>
        <w:autoSpaceDE w:val="0"/>
        <w:autoSpaceDN w:val="0"/>
        <w:adjustRightInd w:val="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                                                                     администрации </w:t>
      </w:r>
      <w:proofErr w:type="gramStart"/>
      <w:r>
        <w:rPr>
          <w:kern w:val="20"/>
          <w:sz w:val="28"/>
          <w:szCs w:val="20"/>
        </w:rPr>
        <w:t>Минераловодского</w:t>
      </w:r>
      <w:proofErr w:type="gramEnd"/>
      <w:r>
        <w:rPr>
          <w:kern w:val="20"/>
          <w:sz w:val="28"/>
          <w:szCs w:val="20"/>
        </w:rPr>
        <w:t xml:space="preserve"> 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муниципального округа Ставропольского края</w:t>
      </w:r>
    </w:p>
    <w:p w:rsidR="00264E08" w:rsidRDefault="00264E08" w:rsidP="00264E08">
      <w:pPr>
        <w:autoSpaceDE w:val="0"/>
        <w:autoSpaceDN w:val="0"/>
        <w:adjustRightInd w:val="0"/>
        <w:ind w:left="4956"/>
        <w:jc w:val="both"/>
        <w:rPr>
          <w:kern w:val="20"/>
          <w:sz w:val="28"/>
          <w:szCs w:val="20"/>
        </w:rPr>
      </w:pPr>
    </w:p>
    <w:p w:rsidR="00264E08" w:rsidRDefault="00264E08" w:rsidP="00264E08">
      <w:pPr>
        <w:rPr>
          <w:rFonts w:eastAsia="Arial"/>
          <w:sz w:val="28"/>
          <w:szCs w:val="28"/>
        </w:rPr>
      </w:pPr>
    </w:p>
    <w:p w:rsidR="00264E08" w:rsidRDefault="00264E08" w:rsidP="00264E08"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ЗАПРОС</w:t>
      </w:r>
    </w:p>
    <w:p w:rsidR="00264E08" w:rsidRDefault="00264E08" w:rsidP="00264E08">
      <w:pPr>
        <w:jc w:val="center"/>
        <w:rPr>
          <w:rFonts w:eastAsia="Arial"/>
          <w:sz w:val="28"/>
          <w:szCs w:val="28"/>
        </w:rPr>
      </w:pPr>
    </w:p>
    <w:p w:rsidR="00264E08" w:rsidRDefault="00264E08" w:rsidP="00264E08">
      <w:pPr>
        <w:tabs>
          <w:tab w:val="right" w:pos="9345"/>
        </w:tabs>
        <w:ind w:firstLine="708"/>
        <w:jc w:val="both"/>
        <w:rPr>
          <w:rFonts w:eastAsia="Arial"/>
          <w:sz w:val="28"/>
          <w:szCs w:val="28"/>
          <w:u w:val="single"/>
        </w:rPr>
      </w:pPr>
      <w:r>
        <w:rPr>
          <w:rFonts w:eastAsia="Arial"/>
          <w:sz w:val="28"/>
          <w:szCs w:val="28"/>
        </w:rPr>
        <w:t xml:space="preserve">Прошу предоставить государственную услугу по уведомительной регистрации </w:t>
      </w: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spacing w:line="200" w:lineRule="exact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(полное наименование коллективного договора, соглашения)</w:t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>
        <w:rPr>
          <w:rFonts w:eastAsia="Arial"/>
          <w:sz w:val="28"/>
          <w:szCs w:val="28"/>
        </w:rPr>
        <w:t xml:space="preserve">Наименование и правовой статус заявителя: </w:t>
      </w: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Почтовый адрес заявителя </w:t>
      </w:r>
      <w:r>
        <w:rPr>
          <w:rFonts w:eastAsia="Arial"/>
          <w:sz w:val="20"/>
          <w:szCs w:val="20"/>
        </w:rPr>
        <w:t>(по которому должен быть направлен ответ)</w:t>
      </w:r>
      <w:r>
        <w:rPr>
          <w:rFonts w:eastAsia="Arial"/>
          <w:sz w:val="28"/>
          <w:szCs w:val="28"/>
        </w:rPr>
        <w:t xml:space="preserve">: </w:t>
      </w: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Адрес электронной почты заявителя: </w:t>
      </w: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Контактные номера телефонов, факса заявителя: </w:t>
      </w: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Сообщаю следующие сведения:</w:t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autoSpaceDE w:val="0"/>
        <w:autoSpaceDN w:val="0"/>
        <w:adjustRightInd w:val="0"/>
        <w:spacing w:line="160" w:lineRule="exact"/>
        <w:ind w:firstLine="360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(сведения о сторонах, заключивших коллективный договор, соглашение, юридические адреса,</w:t>
      </w:r>
      <w:r>
        <w:rPr>
          <w:rFonts w:eastAsia="Arial"/>
          <w:sz w:val="20"/>
          <w:szCs w:val="20"/>
        </w:rPr>
        <w:br/>
        <w:t>номера контактных телефонов, факса, адреса электронной почты)</w:t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  <w:u w:val="single"/>
        </w:rPr>
      </w:pP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4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</w:t>
      </w:r>
      <w:r>
        <w:rPr>
          <w:rFonts w:eastAsia="Arial"/>
          <w:sz w:val="28"/>
          <w:szCs w:val="28"/>
          <w:u w:val="single"/>
        </w:rPr>
        <w:tab/>
      </w:r>
    </w:p>
    <w:p w:rsidR="00264E08" w:rsidRDefault="00264E08" w:rsidP="00264E08">
      <w:pPr>
        <w:autoSpaceDE w:val="0"/>
        <w:autoSpaceDN w:val="0"/>
        <w:adjustRightInd w:val="0"/>
        <w:spacing w:line="160" w:lineRule="exact"/>
        <w:ind w:firstLine="360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(численность работников, на которых распространяется коллективный договор, соглашение)</w:t>
      </w:r>
    </w:p>
    <w:p w:rsidR="00264E08" w:rsidRDefault="00264E08" w:rsidP="00264E08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_______________________</w:t>
      </w:r>
    </w:p>
    <w:p w:rsidR="00264E08" w:rsidRDefault="00264E08" w:rsidP="00264E08">
      <w:pPr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дата составления запроса</w:t>
      </w:r>
    </w:p>
    <w:p w:rsidR="00264E08" w:rsidRDefault="00264E08" w:rsidP="00264E08">
      <w:pPr>
        <w:jc w:val="both"/>
        <w:rPr>
          <w:rFonts w:eastAsia="Arial"/>
          <w:sz w:val="28"/>
          <w:szCs w:val="28"/>
        </w:rPr>
      </w:pPr>
    </w:p>
    <w:p w:rsidR="00264E08" w:rsidRDefault="00264E08" w:rsidP="00264E08">
      <w:pPr>
        <w:jc w:val="both"/>
        <w:rPr>
          <w:rFonts w:eastAsia="Arial"/>
          <w:sz w:val="20"/>
          <w:szCs w:val="20"/>
        </w:rPr>
      </w:pPr>
      <w:r>
        <w:rPr>
          <w:rFonts w:eastAsia="Arial"/>
          <w:sz w:val="28"/>
          <w:szCs w:val="28"/>
        </w:rPr>
        <w:t xml:space="preserve">Заявитель </w:t>
      </w:r>
      <w:r>
        <w:rPr>
          <w:rFonts w:eastAsia="Arial"/>
          <w:sz w:val="20"/>
          <w:szCs w:val="20"/>
        </w:rPr>
        <w:t>(представитель заявителя):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</w:tblGrid>
      <w:tr w:rsidR="00264E08" w:rsidTr="00264E08"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264E08" w:rsidRDefault="00264E08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264E08" w:rsidRDefault="00264E08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264E08" w:rsidTr="00264E08"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>
              <w:rPr>
                <w:rFonts w:eastAsia="Arial"/>
                <w:sz w:val="20"/>
                <w:szCs w:val="20"/>
              </w:rPr>
              <w:t>(фамилия, имя, отчество</w:t>
            </w:r>
            <w:proofErr w:type="gramEnd"/>
          </w:p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(при наличии)</w:t>
            </w:r>
          </w:p>
        </w:tc>
      </w:tr>
    </w:tbl>
    <w:p w:rsidR="00264E08" w:rsidRDefault="00264E08" w:rsidP="00264E08">
      <w:pPr>
        <w:autoSpaceDE w:val="0"/>
        <w:autoSpaceDN w:val="0"/>
        <w:adjustRightInd w:val="0"/>
        <w:spacing w:line="240" w:lineRule="exact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ind w:left="4820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 xml:space="preserve">Приложение № </w:t>
      </w:r>
      <w:bookmarkStart w:id="0" w:name="_GoBack"/>
      <w:bookmarkEnd w:id="0"/>
      <w:r>
        <w:rPr>
          <w:kern w:val="20"/>
          <w:sz w:val="28"/>
          <w:szCs w:val="20"/>
        </w:rPr>
        <w:t>4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к административному регламенту предоставления государственной услуги «Осуществление </w:t>
      </w:r>
      <w:proofErr w:type="spellStart"/>
      <w:proofErr w:type="gramStart"/>
      <w:r>
        <w:rPr>
          <w:kern w:val="20"/>
          <w:sz w:val="28"/>
          <w:szCs w:val="20"/>
        </w:rPr>
        <w:t>уведоми</w:t>
      </w:r>
      <w:proofErr w:type="spellEnd"/>
      <w:r>
        <w:rPr>
          <w:kern w:val="20"/>
          <w:sz w:val="28"/>
          <w:szCs w:val="20"/>
        </w:rPr>
        <w:t>-тельной</w:t>
      </w:r>
      <w:proofErr w:type="gramEnd"/>
      <w:r>
        <w:rPr>
          <w:kern w:val="20"/>
          <w:sz w:val="28"/>
          <w:szCs w:val="20"/>
        </w:rPr>
        <w:t xml:space="preserve">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proofErr w:type="spellStart"/>
      <w:r>
        <w:rPr>
          <w:kern w:val="20"/>
          <w:sz w:val="28"/>
          <w:szCs w:val="20"/>
        </w:rPr>
        <w:t>социаль-ного</w:t>
      </w:r>
      <w:proofErr w:type="spellEnd"/>
      <w:r>
        <w:rPr>
          <w:kern w:val="20"/>
          <w:sz w:val="28"/>
          <w:szCs w:val="20"/>
        </w:rPr>
        <w:t xml:space="preserve"> партнерства»</w:t>
      </w:r>
    </w:p>
    <w:p w:rsidR="00264E08" w:rsidRDefault="00264E08" w:rsidP="00264E08">
      <w:pPr>
        <w:autoSpaceDE w:val="0"/>
        <w:autoSpaceDN w:val="0"/>
        <w:adjustRightInd w:val="0"/>
        <w:ind w:left="5940"/>
        <w:jc w:val="right"/>
        <w:rPr>
          <w:sz w:val="28"/>
          <w:szCs w:val="28"/>
        </w:rPr>
      </w:pP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849"/>
      </w:tblGrid>
      <w:tr w:rsidR="00264E08" w:rsidTr="00264E08">
        <w:tc>
          <w:tcPr>
            <w:tcW w:w="4927" w:type="dxa"/>
            <w:hideMark/>
          </w:tcPr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бланке письма</w:t>
            </w:r>
          </w:p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труда и </w:t>
            </w:r>
          </w:p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зашиты населения </w:t>
            </w:r>
          </w:p>
        </w:tc>
        <w:tc>
          <w:tcPr>
            <w:tcW w:w="4927" w:type="dxa"/>
            <w:hideMark/>
          </w:tcPr>
          <w:p w:rsidR="00264E08" w:rsidRDefault="00264E08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264E08" w:rsidRDefault="00264E08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4E08" w:rsidRDefault="00264E08" w:rsidP="00264E08">
      <w:pPr>
        <w:pStyle w:val="ConsPlusNonformat"/>
        <w:widowControl/>
        <w:tabs>
          <w:tab w:val="right" w:pos="93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tabs>
          <w:tab w:val="right" w:pos="93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264E08" w:rsidRDefault="00264E08" w:rsidP="00264E0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 труда и социальной защиты населения администрации Минераловодского муниципального округа  Ставропольского края сообщает, что _______________________________________________________________</w:t>
      </w:r>
    </w:p>
    <w:p w:rsidR="00264E08" w:rsidRDefault="00264E08" w:rsidP="00264E08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264E08" w:rsidRDefault="00264E08" w:rsidP="00264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>20__ г., регистрационный номер ________.</w:t>
      </w:r>
    </w:p>
    <w:p w:rsidR="00264E08" w:rsidRDefault="00264E08" w:rsidP="00264E0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(дата регистрации)</w:t>
      </w:r>
    </w:p>
    <w:p w:rsidR="00264E08" w:rsidRDefault="00264E08" w:rsidP="00264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коллективного договора,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 выявлены.</w:t>
      </w:r>
    </w:p>
    <w:p w:rsidR="00264E08" w:rsidRDefault="00264E08" w:rsidP="00264E0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рекомендуем </w:t>
      </w:r>
      <w:r>
        <w:rPr>
          <w:rFonts w:ascii="Times New Roman" w:hAnsi="Times New Roman" w:cs="Times New Roman"/>
        </w:rPr>
        <w:t>(указывается при необходимости)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4E08" w:rsidRDefault="00264E08" w:rsidP="00264E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425"/>
        <w:gridCol w:w="1701"/>
        <w:gridCol w:w="283"/>
        <w:gridCol w:w="2374"/>
      </w:tblGrid>
      <w:tr w:rsidR="00264E08" w:rsidTr="00264E08">
        <w:tc>
          <w:tcPr>
            <w:tcW w:w="4395" w:type="dxa"/>
            <w:hideMark/>
          </w:tcPr>
          <w:p w:rsidR="00264E08" w:rsidRDefault="00264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труда и социальной защиты населения </w:t>
            </w:r>
          </w:p>
        </w:tc>
        <w:tc>
          <w:tcPr>
            <w:tcW w:w="425" w:type="dxa"/>
          </w:tcPr>
          <w:p w:rsidR="00264E08" w:rsidRDefault="00264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64E08" w:rsidRDefault="00264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08" w:rsidRDefault="00264E08">
            <w:pPr>
              <w:jc w:val="both"/>
              <w:rPr>
                <w:sz w:val="20"/>
                <w:szCs w:val="20"/>
              </w:rPr>
            </w:pPr>
          </w:p>
        </w:tc>
      </w:tr>
      <w:tr w:rsidR="00264E08" w:rsidTr="00264E08">
        <w:tc>
          <w:tcPr>
            <w:tcW w:w="4395" w:type="dxa"/>
          </w:tcPr>
          <w:p w:rsidR="00264E08" w:rsidRDefault="00264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4E08" w:rsidRDefault="00264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E08" w:rsidRDefault="00264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64E08" w:rsidRDefault="00264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>
              <w:rPr>
                <w:rFonts w:eastAsia="Arial"/>
                <w:sz w:val="20"/>
                <w:szCs w:val="20"/>
              </w:rPr>
              <w:t>(фамилия, имя, отчество</w:t>
            </w:r>
            <w:proofErr w:type="gramEnd"/>
          </w:p>
          <w:p w:rsidR="00264E08" w:rsidRDefault="00264E08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(при наличии)</w:t>
            </w:r>
          </w:p>
        </w:tc>
      </w:tr>
    </w:tbl>
    <w:p w:rsidR="00264E08" w:rsidRDefault="00264E08" w:rsidP="00264E08">
      <w:pPr>
        <w:autoSpaceDE w:val="0"/>
        <w:autoSpaceDN w:val="0"/>
        <w:adjustRightInd w:val="0"/>
        <w:spacing w:line="240" w:lineRule="exact"/>
        <w:outlineLvl w:val="1"/>
        <w:rPr>
          <w:kern w:val="20"/>
          <w:sz w:val="28"/>
          <w:szCs w:val="20"/>
          <w:highlight w:val="yellow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right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ind w:left="4820"/>
        <w:jc w:val="both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ind w:left="4820"/>
        <w:jc w:val="both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ind w:left="4820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>Приложение № 5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к административному регламенту предоставления государственной услуги «Осуществление </w:t>
      </w:r>
      <w:proofErr w:type="spellStart"/>
      <w:proofErr w:type="gramStart"/>
      <w:r>
        <w:rPr>
          <w:kern w:val="20"/>
          <w:sz w:val="28"/>
          <w:szCs w:val="20"/>
        </w:rPr>
        <w:t>уведоми</w:t>
      </w:r>
      <w:proofErr w:type="spellEnd"/>
      <w:r>
        <w:rPr>
          <w:kern w:val="20"/>
          <w:sz w:val="28"/>
          <w:szCs w:val="20"/>
        </w:rPr>
        <w:t>-тельной</w:t>
      </w:r>
      <w:proofErr w:type="gramEnd"/>
      <w:r>
        <w:rPr>
          <w:kern w:val="20"/>
          <w:sz w:val="28"/>
          <w:szCs w:val="20"/>
        </w:rPr>
        <w:t xml:space="preserve">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proofErr w:type="spellStart"/>
      <w:r>
        <w:rPr>
          <w:kern w:val="20"/>
          <w:sz w:val="28"/>
          <w:szCs w:val="20"/>
        </w:rPr>
        <w:t>социаль-ного</w:t>
      </w:r>
      <w:proofErr w:type="spellEnd"/>
      <w:r>
        <w:rPr>
          <w:kern w:val="20"/>
          <w:sz w:val="28"/>
          <w:szCs w:val="20"/>
        </w:rPr>
        <w:t xml:space="preserve"> партнерства»</w:t>
      </w:r>
    </w:p>
    <w:p w:rsidR="00264E08" w:rsidRDefault="00264E08" w:rsidP="00264E08">
      <w:pPr>
        <w:autoSpaceDE w:val="0"/>
        <w:autoSpaceDN w:val="0"/>
        <w:adjustRightInd w:val="0"/>
        <w:ind w:left="4820"/>
        <w:jc w:val="both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ind w:left="4820"/>
        <w:jc w:val="both"/>
        <w:rPr>
          <w:kern w:val="20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0"/>
      </w:tblGrid>
      <w:tr w:rsidR="00264E08" w:rsidTr="00264E08">
        <w:tc>
          <w:tcPr>
            <w:tcW w:w="4700" w:type="dxa"/>
          </w:tcPr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бланке письма</w:t>
            </w:r>
          </w:p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труда и </w:t>
            </w:r>
          </w:p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защиты  населения 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hideMark/>
          </w:tcPr>
          <w:p w:rsidR="00264E08" w:rsidRDefault="00264E08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заявителя, адрес)</w:t>
            </w:r>
          </w:p>
          <w:p w:rsidR="00264E08" w:rsidRDefault="00264E08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представителей сторон, подписавших коллективный договор, соглашение, адреса)</w:t>
            </w:r>
          </w:p>
        </w:tc>
      </w:tr>
    </w:tbl>
    <w:p w:rsidR="00264E08" w:rsidRDefault="00264E08" w:rsidP="00264E08">
      <w:pPr>
        <w:pStyle w:val="ConsPlusNonformat"/>
        <w:widowControl/>
        <w:rPr>
          <w:rFonts w:ascii="Times New Roman" w:hAnsi="Times New Roman" w:cs="Times New Roman"/>
        </w:rPr>
      </w:pPr>
    </w:p>
    <w:p w:rsidR="00264E08" w:rsidRDefault="00264E08" w:rsidP="00264E08">
      <w:pPr>
        <w:pStyle w:val="ConsPlusNonformat"/>
        <w:widowControl/>
        <w:rPr>
          <w:rFonts w:ascii="Times New Roman" w:hAnsi="Times New Roman" w:cs="Times New Roman"/>
        </w:rPr>
      </w:pPr>
    </w:p>
    <w:p w:rsidR="00264E08" w:rsidRDefault="00264E08" w:rsidP="00264E0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4E08" w:rsidRDefault="00264E08" w:rsidP="00264E08">
      <w:pPr>
        <w:pStyle w:val="ConsPlusNonformat"/>
        <w:widowControl/>
        <w:tabs>
          <w:tab w:val="right" w:pos="93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264E08" w:rsidRDefault="00264E08" w:rsidP="00264E0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Минераловодского муниципального округа Ставропольского края  сообщает, что 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264E08" w:rsidRDefault="00264E08" w:rsidP="00264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20__ г., регистрационный номер ________.</w:t>
      </w:r>
    </w:p>
    <w:p w:rsidR="00264E08" w:rsidRDefault="00264E08" w:rsidP="00264E0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(дата регистрации)</w:t>
      </w:r>
    </w:p>
    <w:p w:rsidR="00264E08" w:rsidRDefault="00264E08" w:rsidP="00264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коллективного договора, соглашения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264E08" w:rsidRDefault="00264E08" w:rsidP="00264E08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(условия коллективного договора, соглашения, ухудшающие положение работников (№ пункта, статьи, раздела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работников  (№ пункта, статьи нормативного правового акта))</w:t>
      </w:r>
    </w:p>
    <w:p w:rsidR="00264E08" w:rsidRDefault="00264E08" w:rsidP="00264E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264E08" w:rsidRDefault="00264E08" w:rsidP="00264E0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рекомендуем </w:t>
      </w:r>
      <w:r>
        <w:rPr>
          <w:rFonts w:ascii="Times New Roman" w:hAnsi="Times New Roman" w:cs="Times New Roman"/>
        </w:rPr>
        <w:t>(указывается при необходимости)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4E08" w:rsidRDefault="00264E08" w:rsidP="00264E0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695"/>
        <w:gridCol w:w="3088"/>
      </w:tblGrid>
      <w:tr w:rsidR="00264E08" w:rsidTr="00264E08">
        <w:tc>
          <w:tcPr>
            <w:tcW w:w="4503" w:type="dxa"/>
            <w:hideMark/>
          </w:tcPr>
          <w:p w:rsidR="00264E08" w:rsidRDefault="00264E08">
            <w:pPr>
              <w:autoSpaceDE w:val="0"/>
              <w:autoSpaceDN w:val="0"/>
              <w:adjustRightInd w:val="0"/>
              <w:outlineLvl w:val="1"/>
              <w:rPr>
                <w:kern w:val="20"/>
                <w:sz w:val="28"/>
                <w:szCs w:val="20"/>
              </w:rPr>
            </w:pPr>
            <w:r>
              <w:rPr>
                <w:kern w:val="20"/>
                <w:sz w:val="28"/>
                <w:szCs w:val="20"/>
              </w:rPr>
              <w:t xml:space="preserve">Начальник Управления труда и социальной защиты населения </w:t>
            </w:r>
          </w:p>
        </w:tc>
        <w:tc>
          <w:tcPr>
            <w:tcW w:w="1695" w:type="dxa"/>
          </w:tcPr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(подпись)</w:t>
            </w:r>
          </w:p>
        </w:tc>
        <w:tc>
          <w:tcPr>
            <w:tcW w:w="3088" w:type="dxa"/>
          </w:tcPr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>
              <w:rPr>
                <w:rFonts w:eastAsia="Arial"/>
                <w:sz w:val="20"/>
                <w:szCs w:val="20"/>
              </w:rPr>
              <w:t>(фамилия, имя, отчество</w:t>
            </w:r>
            <w:proofErr w:type="gramEnd"/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(при наличии)</w:t>
            </w:r>
          </w:p>
        </w:tc>
      </w:tr>
    </w:tbl>
    <w:p w:rsidR="00264E08" w:rsidRDefault="00264E08" w:rsidP="00264E08">
      <w:pPr>
        <w:autoSpaceDE w:val="0"/>
        <w:autoSpaceDN w:val="0"/>
        <w:adjustRightInd w:val="0"/>
        <w:ind w:left="4820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>Приложение № 6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к административному регламенту предоставления государственной услуги «Осуществление </w:t>
      </w:r>
      <w:proofErr w:type="spellStart"/>
      <w:proofErr w:type="gramStart"/>
      <w:r>
        <w:rPr>
          <w:kern w:val="20"/>
          <w:sz w:val="28"/>
          <w:szCs w:val="20"/>
        </w:rPr>
        <w:t>уведоми</w:t>
      </w:r>
      <w:proofErr w:type="spellEnd"/>
      <w:r>
        <w:rPr>
          <w:kern w:val="20"/>
          <w:sz w:val="28"/>
          <w:szCs w:val="20"/>
        </w:rPr>
        <w:t>-тельной</w:t>
      </w:r>
      <w:proofErr w:type="gramEnd"/>
      <w:r>
        <w:rPr>
          <w:kern w:val="20"/>
          <w:sz w:val="28"/>
          <w:szCs w:val="20"/>
        </w:rPr>
        <w:t xml:space="preserve">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proofErr w:type="spellStart"/>
      <w:r>
        <w:rPr>
          <w:kern w:val="20"/>
          <w:sz w:val="28"/>
          <w:szCs w:val="20"/>
        </w:rPr>
        <w:t>социаль-ного</w:t>
      </w:r>
      <w:proofErr w:type="spellEnd"/>
      <w:r>
        <w:rPr>
          <w:kern w:val="20"/>
          <w:sz w:val="28"/>
          <w:szCs w:val="20"/>
        </w:rPr>
        <w:t xml:space="preserve"> партнерства»</w:t>
      </w:r>
    </w:p>
    <w:p w:rsidR="00264E08" w:rsidRDefault="00264E08" w:rsidP="00264E0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849"/>
      </w:tblGrid>
      <w:tr w:rsidR="00264E08" w:rsidTr="00264E08">
        <w:tc>
          <w:tcPr>
            <w:tcW w:w="4927" w:type="dxa"/>
            <w:hideMark/>
          </w:tcPr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бланке письма</w:t>
            </w:r>
          </w:p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Управления труда и </w:t>
            </w:r>
          </w:p>
          <w:p w:rsidR="00264E08" w:rsidRDefault="00264E0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защиты населения </w:t>
            </w:r>
          </w:p>
        </w:tc>
        <w:tc>
          <w:tcPr>
            <w:tcW w:w="4927" w:type="dxa"/>
            <w:hideMark/>
          </w:tcPr>
          <w:p w:rsidR="00264E08" w:rsidRDefault="00264E08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(Государственная инспекция труда</w:t>
            </w:r>
            <w:proofErr w:type="gramEnd"/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Ставропольском крае, адрес)</w:t>
            </w:r>
          </w:p>
        </w:tc>
      </w:tr>
    </w:tbl>
    <w:p w:rsidR="00264E08" w:rsidRDefault="00264E08" w:rsidP="00264E08">
      <w:pPr>
        <w:autoSpaceDE w:val="0"/>
        <w:autoSpaceDN w:val="0"/>
        <w:adjustRightInd w:val="0"/>
        <w:jc w:val="both"/>
      </w:pPr>
    </w:p>
    <w:p w:rsidR="00264E08" w:rsidRDefault="00264E08" w:rsidP="00264E08">
      <w:pPr>
        <w:autoSpaceDE w:val="0"/>
        <w:autoSpaceDN w:val="0"/>
        <w:adjustRightInd w:val="0"/>
        <w:jc w:val="both"/>
      </w:pP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выявленных условиях коллективного договора, соглашения,</w:t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ухудшающих положение работников</w:t>
      </w:r>
    </w:p>
    <w:p w:rsidR="00264E08" w:rsidRDefault="00264E08" w:rsidP="00264E08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tabs>
          <w:tab w:val="righ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 администрации Минераловодского муниципального округа Ставропольского края  сообщает, что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коллективного договора, соглашения)</w:t>
      </w:r>
    </w:p>
    <w:p w:rsidR="00264E08" w:rsidRDefault="00264E08" w:rsidP="00264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>20__ г., регистрационный номер ________.</w:t>
      </w:r>
    </w:p>
    <w:p w:rsidR="00264E08" w:rsidRDefault="00264E08" w:rsidP="00264E0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(дата регистрации)</w:t>
      </w:r>
    </w:p>
    <w:p w:rsidR="00264E08" w:rsidRDefault="00264E08" w:rsidP="00264E0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коллективного договора, соглашения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264E08" w:rsidRDefault="00264E08" w:rsidP="00264E08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(условия коллективного договора, соглашения, ухудшающие положение работников (№ пункта, статьи, раздела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работников </w:t>
      </w:r>
      <w:proofErr w:type="gramEnd"/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(№ пункта, статьи нормативного правового акта))</w:t>
      </w:r>
    </w:p>
    <w:p w:rsidR="00264E08" w:rsidRDefault="00264E08" w:rsidP="00264E0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2262"/>
        <w:gridCol w:w="3088"/>
      </w:tblGrid>
      <w:tr w:rsidR="00264E08" w:rsidTr="00264E08">
        <w:tc>
          <w:tcPr>
            <w:tcW w:w="3936" w:type="dxa"/>
            <w:hideMark/>
          </w:tcPr>
          <w:p w:rsidR="00264E08" w:rsidRDefault="00264E08">
            <w:pPr>
              <w:autoSpaceDE w:val="0"/>
              <w:autoSpaceDN w:val="0"/>
              <w:adjustRightInd w:val="0"/>
              <w:outlineLvl w:val="1"/>
              <w:rPr>
                <w:kern w:val="20"/>
                <w:sz w:val="28"/>
                <w:szCs w:val="20"/>
              </w:rPr>
            </w:pPr>
            <w:r>
              <w:rPr>
                <w:kern w:val="20"/>
                <w:sz w:val="28"/>
                <w:szCs w:val="20"/>
              </w:rPr>
              <w:t xml:space="preserve">Начальник Управления труда и социальной защиты населения </w:t>
            </w:r>
          </w:p>
        </w:tc>
        <w:tc>
          <w:tcPr>
            <w:tcW w:w="2262" w:type="dxa"/>
          </w:tcPr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(подпись)</w:t>
            </w:r>
          </w:p>
        </w:tc>
        <w:tc>
          <w:tcPr>
            <w:tcW w:w="3088" w:type="dxa"/>
          </w:tcPr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>
              <w:rPr>
                <w:rFonts w:eastAsia="Arial"/>
                <w:sz w:val="20"/>
                <w:szCs w:val="20"/>
              </w:rPr>
              <w:t>(фамилия, имя, отчество</w:t>
            </w:r>
            <w:proofErr w:type="gramEnd"/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(при наличии)</w:t>
            </w:r>
          </w:p>
        </w:tc>
      </w:tr>
    </w:tbl>
    <w:p w:rsidR="00264E08" w:rsidRDefault="00264E08" w:rsidP="00264E08">
      <w:pPr>
        <w:autoSpaceDE w:val="0"/>
        <w:autoSpaceDN w:val="0"/>
        <w:adjustRightInd w:val="0"/>
        <w:spacing w:line="240" w:lineRule="exact"/>
        <w:ind w:left="4859" w:hanging="5039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kern w:val="20"/>
          <w:sz w:val="28"/>
          <w:szCs w:val="20"/>
        </w:rPr>
      </w:pPr>
    </w:p>
    <w:p w:rsidR="00264E08" w:rsidRDefault="00264E08" w:rsidP="00264E08">
      <w:pPr>
        <w:autoSpaceDE w:val="0"/>
        <w:autoSpaceDN w:val="0"/>
        <w:adjustRightInd w:val="0"/>
        <w:ind w:left="4820"/>
        <w:outlineLvl w:val="1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>Приложение № 7</w:t>
      </w:r>
    </w:p>
    <w:p w:rsidR="00264E08" w:rsidRDefault="00264E08" w:rsidP="00264E08">
      <w:pPr>
        <w:autoSpaceDE w:val="0"/>
        <w:autoSpaceDN w:val="0"/>
        <w:adjustRightInd w:val="0"/>
        <w:ind w:left="482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к административному регламенту предоставления государственной услуги «Осуществление </w:t>
      </w:r>
      <w:proofErr w:type="spellStart"/>
      <w:proofErr w:type="gramStart"/>
      <w:r>
        <w:rPr>
          <w:kern w:val="20"/>
          <w:sz w:val="28"/>
          <w:szCs w:val="20"/>
        </w:rPr>
        <w:t>уведоми</w:t>
      </w:r>
      <w:proofErr w:type="spellEnd"/>
      <w:r>
        <w:rPr>
          <w:kern w:val="20"/>
          <w:sz w:val="28"/>
          <w:szCs w:val="20"/>
        </w:rPr>
        <w:t>-тельной</w:t>
      </w:r>
      <w:proofErr w:type="gramEnd"/>
      <w:r>
        <w:rPr>
          <w:kern w:val="20"/>
          <w:sz w:val="28"/>
          <w:szCs w:val="20"/>
        </w:rPr>
        <w:t xml:space="preserve"> регистрации коллективных договоров, территориальных, отраслевых (межотраслевых) и иных соглашений, заключаемых на территориальном уровне </w:t>
      </w:r>
      <w:proofErr w:type="spellStart"/>
      <w:r>
        <w:rPr>
          <w:kern w:val="20"/>
          <w:sz w:val="28"/>
          <w:szCs w:val="20"/>
        </w:rPr>
        <w:t>социаль-ного</w:t>
      </w:r>
      <w:proofErr w:type="spellEnd"/>
      <w:r>
        <w:rPr>
          <w:kern w:val="20"/>
          <w:sz w:val="28"/>
          <w:szCs w:val="20"/>
        </w:rPr>
        <w:t xml:space="preserve"> партнерства»</w:t>
      </w:r>
    </w:p>
    <w:p w:rsidR="00264E08" w:rsidRDefault="00264E08" w:rsidP="00264E08">
      <w:pPr>
        <w:autoSpaceDE w:val="0"/>
        <w:autoSpaceDN w:val="0"/>
        <w:adjustRightInd w:val="0"/>
      </w:pPr>
    </w:p>
    <w:p w:rsidR="00264E08" w:rsidRDefault="00264E08" w:rsidP="00264E08">
      <w:pPr>
        <w:autoSpaceDE w:val="0"/>
        <w:autoSpaceDN w:val="0"/>
        <w:adjustRightInd w:val="0"/>
        <w:jc w:val="both"/>
      </w:pPr>
    </w:p>
    <w:p w:rsidR="00264E08" w:rsidRDefault="00264E08" w:rsidP="00264E08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849"/>
      </w:tblGrid>
      <w:tr w:rsidR="00264E08" w:rsidTr="00264E08">
        <w:tc>
          <w:tcPr>
            <w:tcW w:w="4927" w:type="dxa"/>
            <w:hideMark/>
          </w:tcPr>
          <w:p w:rsidR="00264E08" w:rsidRDefault="00264E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бланке письма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 труда и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защиты населения </w:t>
            </w:r>
          </w:p>
        </w:tc>
        <w:tc>
          <w:tcPr>
            <w:tcW w:w="4927" w:type="dxa"/>
            <w:hideMark/>
          </w:tcPr>
          <w:p w:rsidR="00264E08" w:rsidRDefault="00264E08">
            <w:pPr>
              <w:tabs>
                <w:tab w:val="left" w:pos="10620"/>
              </w:tabs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_________________________________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заявителя)</w:t>
            </w:r>
          </w:p>
          <w:p w:rsidR="00264E08" w:rsidRDefault="00264E08">
            <w:pPr>
              <w:tabs>
                <w:tab w:val="left" w:pos="1062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264E08" w:rsidRDefault="00264E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264E08" w:rsidRDefault="00264E08" w:rsidP="00264E08">
      <w:pPr>
        <w:pStyle w:val="ConsPlusNonformat"/>
        <w:widowControl/>
        <w:rPr>
          <w:rFonts w:ascii="Times New Roman" w:hAnsi="Times New Roman" w:cs="Times New Roman"/>
        </w:rPr>
      </w:pPr>
    </w:p>
    <w:p w:rsidR="00264E08" w:rsidRDefault="00264E08" w:rsidP="00264E08">
      <w:pPr>
        <w:pStyle w:val="ConsPlusNonformat"/>
        <w:widowControl/>
        <w:rPr>
          <w:rFonts w:ascii="Times New Roman" w:hAnsi="Times New Roman" w:cs="Times New Roman"/>
        </w:rPr>
      </w:pP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264E08" w:rsidRDefault="00264E08" w:rsidP="00264E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4E08" w:rsidRDefault="00264E08" w:rsidP="00264E08">
      <w:pPr>
        <w:tabs>
          <w:tab w:val="right" w:pos="936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 в предоставлении государственной услуги по Вашему запросу от _____________ 20 ___ года отказано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</w:p>
    <w:p w:rsidR="00264E08" w:rsidRDefault="00264E08" w:rsidP="00264E08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264E08" w:rsidRDefault="00264E08" w:rsidP="00264E08">
      <w:pPr>
        <w:tabs>
          <w:tab w:val="right" w:pos="9360"/>
        </w:tabs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264E08" w:rsidRDefault="00264E08" w:rsidP="00264E08">
      <w:pPr>
        <w:jc w:val="center"/>
        <w:rPr>
          <w:sz w:val="20"/>
          <w:szCs w:val="20"/>
        </w:rPr>
      </w:pPr>
      <w:r>
        <w:rPr>
          <w:sz w:val="20"/>
          <w:szCs w:val="20"/>
        </w:rPr>
        <w:t>(основание отказа)</w:t>
      </w:r>
    </w:p>
    <w:p w:rsidR="00264E08" w:rsidRDefault="00264E08" w:rsidP="00264E08">
      <w:pPr>
        <w:ind w:firstLine="720"/>
        <w:jc w:val="both"/>
        <w:rPr>
          <w:sz w:val="28"/>
          <w:szCs w:val="28"/>
        </w:rPr>
      </w:pPr>
    </w:p>
    <w:p w:rsidR="00264E08" w:rsidRDefault="00264E08" w:rsidP="00264E08">
      <w:pPr>
        <w:ind w:firstLine="720"/>
        <w:jc w:val="both"/>
        <w:rPr>
          <w:sz w:val="28"/>
          <w:szCs w:val="28"/>
        </w:rPr>
      </w:pPr>
    </w:p>
    <w:p w:rsidR="00264E08" w:rsidRDefault="00264E08" w:rsidP="00264E0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121"/>
        <w:gridCol w:w="3088"/>
      </w:tblGrid>
      <w:tr w:rsidR="00264E08" w:rsidTr="00264E08">
        <w:tc>
          <w:tcPr>
            <w:tcW w:w="4077" w:type="dxa"/>
            <w:hideMark/>
          </w:tcPr>
          <w:p w:rsidR="00264E08" w:rsidRDefault="00264E08">
            <w:pPr>
              <w:autoSpaceDE w:val="0"/>
              <w:autoSpaceDN w:val="0"/>
              <w:adjustRightInd w:val="0"/>
              <w:outlineLvl w:val="1"/>
              <w:rPr>
                <w:kern w:val="20"/>
                <w:sz w:val="28"/>
                <w:szCs w:val="20"/>
              </w:rPr>
            </w:pPr>
            <w:r>
              <w:rPr>
                <w:kern w:val="20"/>
                <w:sz w:val="28"/>
                <w:szCs w:val="20"/>
              </w:rPr>
              <w:t xml:space="preserve">Начальник Управления труда и социальной защиты населения </w:t>
            </w:r>
          </w:p>
        </w:tc>
        <w:tc>
          <w:tcPr>
            <w:tcW w:w="2121" w:type="dxa"/>
          </w:tcPr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(подпись)</w:t>
            </w:r>
          </w:p>
        </w:tc>
        <w:tc>
          <w:tcPr>
            <w:tcW w:w="3088" w:type="dxa"/>
          </w:tcPr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8"/>
                <w:szCs w:val="20"/>
              </w:rPr>
            </w:pPr>
          </w:p>
          <w:p w:rsidR="00264E08" w:rsidRDefault="00264E08">
            <w:pPr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>
              <w:rPr>
                <w:rFonts w:eastAsia="Arial"/>
                <w:sz w:val="20"/>
                <w:szCs w:val="20"/>
              </w:rPr>
              <w:t>(фамилия, имя, отчество</w:t>
            </w:r>
            <w:proofErr w:type="gramEnd"/>
          </w:p>
          <w:p w:rsidR="00264E08" w:rsidRDefault="00264E0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kern w:val="2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(при наличии)</w:t>
            </w:r>
          </w:p>
        </w:tc>
      </w:tr>
    </w:tbl>
    <w:p w:rsidR="00264E08" w:rsidRDefault="00264E08" w:rsidP="00264E08">
      <w:pPr>
        <w:jc w:val="both"/>
        <w:rPr>
          <w:sz w:val="28"/>
          <w:szCs w:val="28"/>
        </w:rPr>
      </w:pPr>
    </w:p>
    <w:p w:rsidR="00264E08" w:rsidRDefault="00264E08" w:rsidP="00264E08">
      <w:pPr>
        <w:rPr>
          <w:sz w:val="28"/>
          <w:szCs w:val="28"/>
        </w:rPr>
      </w:pPr>
    </w:p>
    <w:p w:rsidR="00BE41C5" w:rsidRDefault="00BE41C5"/>
    <w:sectPr w:rsidR="00BE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0"/>
    <w:rsid w:val="00264E08"/>
    <w:rsid w:val="00671650"/>
    <w:rsid w:val="00B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E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264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E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264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1940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Trud_2</dc:creator>
  <cp:keywords/>
  <dc:description/>
  <cp:lastModifiedBy>Trud_2</cp:lastModifiedBy>
  <cp:revision>2</cp:revision>
  <dcterms:created xsi:type="dcterms:W3CDTF">2024-08-20T12:53:00Z</dcterms:created>
  <dcterms:modified xsi:type="dcterms:W3CDTF">2024-08-20T12:55:00Z</dcterms:modified>
</cp:coreProperties>
</file>