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616BD2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D2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150CD6" w:rsidRPr="00616BD2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50CD6" w:rsidRPr="00616BD2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150CD6" w:rsidRPr="00616BD2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9" w:rsidRPr="00616BD2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D2">
        <w:rPr>
          <w:rFonts w:ascii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150CD6" w:rsidRPr="00616BD2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2" w:rsidRPr="004F5930" w:rsidRDefault="00616BD2" w:rsidP="00616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E4D6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4F59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930">
        <w:rPr>
          <w:rFonts w:ascii="Times New Roman" w:hAnsi="Times New Roman" w:cs="Times New Roman"/>
          <w:sz w:val="28"/>
          <w:szCs w:val="28"/>
        </w:rPr>
        <w:t xml:space="preserve"> г.                  г. Минеральные Воды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59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59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1909</w:t>
      </w:r>
    </w:p>
    <w:p w:rsidR="00616BD2" w:rsidRDefault="00616BD2" w:rsidP="003F16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7A4" w:rsidRDefault="00543893" w:rsidP="003F16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утвержденную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внесенными постановлением 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9AE" w:rsidRPr="00C169AE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145CFA" w:rsidRPr="00C169AE">
        <w:rPr>
          <w:rFonts w:ascii="Times New Roman" w:hAnsi="Times New Roman" w:cs="Times New Roman"/>
          <w:sz w:val="28"/>
          <w:szCs w:val="28"/>
        </w:rPr>
        <w:t>, и распространяется</w:t>
      </w:r>
      <w:r w:rsidR="00C169AE" w:rsidRPr="00C169AE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145CFA" w:rsidRPr="00C169AE">
        <w:rPr>
          <w:rFonts w:ascii="Times New Roman" w:hAnsi="Times New Roman" w:cs="Times New Roman"/>
          <w:sz w:val="28"/>
          <w:szCs w:val="28"/>
        </w:rPr>
        <w:t xml:space="preserve"> возникшие с 01 января 2024 года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Ставропольского края,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Минераловодского 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212489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</w:t>
      </w:r>
      <w:proofErr w:type="spellStart"/>
      <w:r w:rsidRPr="00191E2D"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3E4D6C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BD2">
        <w:rPr>
          <w:rFonts w:ascii="Times New Roman" w:hAnsi="Times New Roman" w:cs="Times New Roman"/>
          <w:sz w:val="28"/>
          <w:szCs w:val="28"/>
        </w:rPr>
        <w:t>т 06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16BD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616BD2">
        <w:rPr>
          <w:rFonts w:ascii="Times New Roman" w:hAnsi="Times New Roman" w:cs="Times New Roman"/>
          <w:sz w:val="28"/>
          <w:szCs w:val="28"/>
        </w:rPr>
        <w:t xml:space="preserve"> № 1909</w:t>
      </w:r>
      <w:r w:rsidR="008941CB" w:rsidRPr="00BD73C7">
        <w:rPr>
          <w:rFonts w:ascii="Times New Roman" w:hAnsi="Times New Roman" w:cs="Times New Roman"/>
          <w:color w:val="FFFFFF" w:themeColor="background1"/>
          <w:sz w:val="28"/>
          <w:szCs w:val="28"/>
        </w:rPr>
        <w:t>024 г. № ХХХ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5B8" w:rsidRDefault="00D355B8" w:rsidP="0069119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B71511" w:rsidRDefault="00D355B8" w:rsidP="002B796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511">
        <w:rPr>
          <w:rFonts w:ascii="Times New Roman" w:eastAsia="Calibri" w:hAnsi="Times New Roman" w:cs="Times New Roman"/>
          <w:sz w:val="28"/>
          <w:szCs w:val="28"/>
        </w:rPr>
        <w:t>Часть первую «Программн</w:t>
      </w:r>
      <w:r w:rsidR="00616BD2">
        <w:rPr>
          <w:rFonts w:ascii="Times New Roman" w:eastAsia="Calibri" w:hAnsi="Times New Roman" w:cs="Times New Roman"/>
          <w:sz w:val="28"/>
          <w:szCs w:val="28"/>
        </w:rPr>
        <w:t>ая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дополнить разделом 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4 следующего содержания: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65"/>
        <w:gridCol w:w="1906"/>
        <w:gridCol w:w="1275"/>
        <w:gridCol w:w="992"/>
        <w:gridCol w:w="1134"/>
        <w:gridCol w:w="1159"/>
        <w:gridCol w:w="1109"/>
        <w:gridCol w:w="1134"/>
        <w:gridCol w:w="1159"/>
        <w:gridCol w:w="1540"/>
        <w:gridCol w:w="993"/>
        <w:gridCol w:w="992"/>
        <w:gridCol w:w="709"/>
        <w:gridCol w:w="709"/>
      </w:tblGrid>
      <w:tr w:rsidR="00455C5E" w:rsidTr="00130869">
        <w:tc>
          <w:tcPr>
            <w:tcW w:w="46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130869">
        <w:tc>
          <w:tcPr>
            <w:tcW w:w="15276" w:type="dxa"/>
            <w:gridSpan w:val="14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130869">
        <w:tc>
          <w:tcPr>
            <w:tcW w:w="15276" w:type="dxa"/>
            <w:gridSpan w:val="14"/>
          </w:tcPr>
          <w:p w:rsidR="00455C5E" w:rsidRPr="00C24374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1E1E49" w:rsidTr="00130869">
        <w:tc>
          <w:tcPr>
            <w:tcW w:w="465" w:type="dxa"/>
            <w:vMerge w:val="restart"/>
            <w:shd w:val="clear" w:color="auto" w:fill="FFFFFF" w:themeFill="background1"/>
            <w:vAlign w:val="center"/>
          </w:tcPr>
          <w:p w:rsidR="001E1E49" w:rsidRPr="0013086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:rsidR="001E1E49" w:rsidRPr="001E1E49" w:rsidRDefault="001E1E49" w:rsidP="00455C5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по переселению граждан из аварийного жилищного фонда в Ставропольском крае, в </w:t>
            </w:r>
            <w:proofErr w:type="spellStart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.: обеспечение устойчивого сокращения непригодного для проживания жилищного фонда в рамках реализации региональной программы по переселению граждан из аварийного жилищного фонда (Строительство многоквартирных домов по адресу: Ставропольский край, г. Минеральные Воды, ул. Юбилейная)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</w:t>
            </w:r>
            <w:r w:rsidR="00ED289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Минераловод</w:t>
            </w:r>
            <w:r w:rsidR="00ED289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</w:t>
            </w:r>
            <w:r w:rsidR="00ED289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округа Ставрополь</w:t>
            </w:r>
            <w:r w:rsidR="00ED289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78 квартир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368 578,41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68 706,51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1E49" w:rsidTr="00130869">
        <w:tc>
          <w:tcPr>
            <w:tcW w:w="465" w:type="dxa"/>
            <w:vMerge/>
          </w:tcPr>
          <w:p w:rsidR="001E1E49" w:rsidRPr="00455C5E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55256,84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E49" w:rsidTr="00130869">
        <w:tc>
          <w:tcPr>
            <w:tcW w:w="465" w:type="dxa"/>
            <w:vMerge/>
          </w:tcPr>
          <w:p w:rsidR="001E1E49" w:rsidRPr="00455C5E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341,63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E49" w:rsidTr="00130869">
        <w:tc>
          <w:tcPr>
            <w:tcW w:w="465" w:type="dxa"/>
            <w:vMerge/>
          </w:tcPr>
          <w:p w:rsidR="001E1E49" w:rsidRPr="00455C5E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F11378" w:rsidP="00F113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Публично – правовая компания «</w:t>
            </w:r>
            <w:r w:rsidR="001E1E49"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Фонд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развития территорий» (далее – Фонд развития территорий)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13108,05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DDB" w:rsidTr="00811CCD">
        <w:tc>
          <w:tcPr>
            <w:tcW w:w="465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06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0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F61DDB" w:rsidTr="00130869">
        <w:tc>
          <w:tcPr>
            <w:tcW w:w="11873" w:type="dxa"/>
            <w:gridSpan w:val="10"/>
          </w:tcPr>
          <w:p w:rsidR="00F61DDB" w:rsidRPr="00C24374" w:rsidRDefault="00F61DDB" w:rsidP="00F61D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68706,51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61DDB" w:rsidTr="00130869">
        <w:tc>
          <w:tcPr>
            <w:tcW w:w="10333" w:type="dxa"/>
            <w:gridSpan w:val="9"/>
            <w:vMerge w:val="restart"/>
          </w:tcPr>
          <w:p w:rsidR="00F61DDB" w:rsidRPr="00C24374" w:rsidRDefault="00F61DDB" w:rsidP="00F61D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F61DDB" w:rsidRPr="00C24374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F61DDB" w:rsidRPr="00C24374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61DDB" w:rsidTr="00130869">
        <w:tc>
          <w:tcPr>
            <w:tcW w:w="10333" w:type="dxa"/>
            <w:gridSpan w:val="9"/>
            <w:vMerge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F61DDB" w:rsidRPr="00C24374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55256,84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61DDB" w:rsidTr="00130869">
        <w:tc>
          <w:tcPr>
            <w:tcW w:w="10333" w:type="dxa"/>
            <w:gridSpan w:val="9"/>
            <w:vMerge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F61DDB" w:rsidRPr="00C24374" w:rsidRDefault="00F61DDB" w:rsidP="00E216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E2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341,63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61DDB" w:rsidTr="00130869">
        <w:tc>
          <w:tcPr>
            <w:tcW w:w="10333" w:type="dxa"/>
            <w:gridSpan w:val="9"/>
            <w:vMerge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F61DDB" w:rsidRPr="00C24374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13108,05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1DDB" w:rsidRPr="0005267A" w:rsidRDefault="00F61DDB" w:rsidP="00F61D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61DDB" w:rsidRPr="00455C5E" w:rsidRDefault="00F61DDB" w:rsidP="00F61D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24374" w:rsidRPr="00693DE1" w:rsidRDefault="00F1179F" w:rsidP="00B71511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D355B8" w:rsidRPr="00F1179F">
        <w:rPr>
          <w:rFonts w:ascii="Times New Roman" w:eastAsia="Calibri" w:hAnsi="Times New Roman" w:cs="Times New Roman"/>
          <w:sz w:val="28"/>
          <w:szCs w:val="28"/>
        </w:rPr>
        <w:t>. Строку «Итого по части первой» изложить в следующей редакции:</w:t>
      </w:r>
    </w:p>
    <w:tbl>
      <w:tblPr>
        <w:tblStyle w:val="a4"/>
        <w:tblW w:w="15285" w:type="dxa"/>
        <w:tblLayout w:type="fixed"/>
        <w:tblLook w:val="04A0" w:firstRow="1" w:lastRow="0" w:firstColumn="1" w:lastColumn="0" w:noHBand="0" w:noVBand="1"/>
      </w:tblPr>
      <w:tblGrid>
        <w:gridCol w:w="464"/>
        <w:gridCol w:w="1906"/>
        <w:gridCol w:w="1275"/>
        <w:gridCol w:w="993"/>
        <w:gridCol w:w="1135"/>
        <w:gridCol w:w="1160"/>
        <w:gridCol w:w="1110"/>
        <w:gridCol w:w="1135"/>
        <w:gridCol w:w="1160"/>
        <w:gridCol w:w="1541"/>
        <w:gridCol w:w="993"/>
        <w:gridCol w:w="994"/>
        <w:gridCol w:w="710"/>
        <w:gridCol w:w="709"/>
      </w:tblGrid>
      <w:tr w:rsidR="00D355B8" w:rsidRPr="00455C5E" w:rsidTr="00922805">
        <w:tc>
          <w:tcPr>
            <w:tcW w:w="46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1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7232A6">
        <w:tc>
          <w:tcPr>
            <w:tcW w:w="11879" w:type="dxa"/>
            <w:gridSpan w:val="10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701678,19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666516,71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 w:val="restart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653386,37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C24374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682043,79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C24374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E216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E2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6526,36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C24374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C24374" w:rsidRPr="00C24374" w:rsidRDefault="00F11378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13108,05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24374" w:rsidRPr="00B71511" w:rsidRDefault="00922805" w:rsidP="009C7D2D">
      <w:pPr>
        <w:pStyle w:val="a3"/>
        <w:numPr>
          <w:ilvl w:val="1"/>
          <w:numId w:val="8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1511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tbl>
      <w:tblPr>
        <w:tblStyle w:val="a4"/>
        <w:tblW w:w="15285" w:type="dxa"/>
        <w:tblLayout w:type="fixed"/>
        <w:tblLook w:val="04A0" w:firstRow="1" w:lastRow="0" w:firstColumn="1" w:lastColumn="0" w:noHBand="0" w:noVBand="1"/>
      </w:tblPr>
      <w:tblGrid>
        <w:gridCol w:w="464"/>
        <w:gridCol w:w="1906"/>
        <w:gridCol w:w="1275"/>
        <w:gridCol w:w="993"/>
        <w:gridCol w:w="1135"/>
        <w:gridCol w:w="1160"/>
        <w:gridCol w:w="1110"/>
        <w:gridCol w:w="1135"/>
        <w:gridCol w:w="1160"/>
        <w:gridCol w:w="1541"/>
        <w:gridCol w:w="993"/>
        <w:gridCol w:w="994"/>
        <w:gridCol w:w="710"/>
        <w:gridCol w:w="709"/>
      </w:tblGrid>
      <w:tr w:rsidR="00D355B8" w:rsidRPr="00455C5E" w:rsidTr="00D355B8">
        <w:tc>
          <w:tcPr>
            <w:tcW w:w="46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1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F135BB">
        <w:tc>
          <w:tcPr>
            <w:tcW w:w="11879" w:type="dxa"/>
            <w:gridSpan w:val="10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F80C9E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712 378,19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F80C9E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666 516,71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F80C9E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 w:val="restart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653386,37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682043,79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E216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E2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E21681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17226</w:t>
            </w:r>
            <w:r w:rsidR="00C24374"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C24374" w:rsidRPr="00C24374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13108,05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616BD2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7F3C6B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58" w:rsidRDefault="00B34A58" w:rsidP="0035617E">
      <w:pPr>
        <w:spacing w:after="0" w:line="240" w:lineRule="auto"/>
      </w:pPr>
      <w:r>
        <w:separator/>
      </w:r>
    </w:p>
  </w:endnote>
  <w:endnote w:type="continuationSeparator" w:id="0">
    <w:p w:rsidR="00B34A58" w:rsidRDefault="00B34A58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58" w:rsidRDefault="00B34A58" w:rsidP="0035617E">
      <w:pPr>
        <w:spacing w:after="0" w:line="240" w:lineRule="auto"/>
      </w:pPr>
      <w:r>
        <w:separator/>
      </w:r>
    </w:p>
  </w:footnote>
  <w:footnote w:type="continuationSeparator" w:id="0">
    <w:p w:rsidR="00B34A58" w:rsidRDefault="00B34A58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6B" w:rsidRDefault="007F3C6B" w:rsidP="007F3C6B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6B" w:rsidRDefault="007F3C6B">
    <w:pPr>
      <w:pStyle w:val="a7"/>
      <w:jc w:val="center"/>
    </w:pPr>
  </w:p>
  <w:p w:rsidR="006A2E69" w:rsidRPr="003A0554" w:rsidRDefault="006A2E69" w:rsidP="003A05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A5AC9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E02FB"/>
    <w:rsid w:val="000E1FCD"/>
    <w:rsid w:val="000F2942"/>
    <w:rsid w:val="000F2FC5"/>
    <w:rsid w:val="000F4E44"/>
    <w:rsid w:val="000F680D"/>
    <w:rsid w:val="0010052D"/>
    <w:rsid w:val="001169EA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B545A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25EC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A99"/>
    <w:rsid w:val="00350950"/>
    <w:rsid w:val="003537F7"/>
    <w:rsid w:val="00353B46"/>
    <w:rsid w:val="0035617E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E12DF"/>
    <w:rsid w:val="003E4D6C"/>
    <w:rsid w:val="003E72CD"/>
    <w:rsid w:val="003E7D43"/>
    <w:rsid w:val="003F163B"/>
    <w:rsid w:val="003F3838"/>
    <w:rsid w:val="004031CD"/>
    <w:rsid w:val="00406C65"/>
    <w:rsid w:val="004072BF"/>
    <w:rsid w:val="004164EA"/>
    <w:rsid w:val="004171F3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D223F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B0FBB"/>
    <w:rsid w:val="005B285E"/>
    <w:rsid w:val="005B36F7"/>
    <w:rsid w:val="005B44CA"/>
    <w:rsid w:val="005B4571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16BD2"/>
    <w:rsid w:val="00626173"/>
    <w:rsid w:val="00647902"/>
    <w:rsid w:val="00647DD6"/>
    <w:rsid w:val="00660BBD"/>
    <w:rsid w:val="006843C9"/>
    <w:rsid w:val="0069119F"/>
    <w:rsid w:val="00693DE1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D778D"/>
    <w:rsid w:val="009E31B7"/>
    <w:rsid w:val="009F0D8F"/>
    <w:rsid w:val="009F34A2"/>
    <w:rsid w:val="009F7B3A"/>
    <w:rsid w:val="00A071FB"/>
    <w:rsid w:val="00A11F7F"/>
    <w:rsid w:val="00A45239"/>
    <w:rsid w:val="00A71E3E"/>
    <w:rsid w:val="00A76575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6AB3"/>
    <w:rsid w:val="00B3140A"/>
    <w:rsid w:val="00B34A58"/>
    <w:rsid w:val="00B34D54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F31"/>
    <w:rsid w:val="00DE6B78"/>
    <w:rsid w:val="00DF37A5"/>
    <w:rsid w:val="00DF5C2F"/>
    <w:rsid w:val="00DF77A2"/>
    <w:rsid w:val="00E116AC"/>
    <w:rsid w:val="00E14A73"/>
    <w:rsid w:val="00E15DEC"/>
    <w:rsid w:val="00E206C5"/>
    <w:rsid w:val="00E21681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61D44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4718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4E2A-21D6-465D-B713-BCD90AE0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182</cp:revision>
  <cp:lastPrinted>2024-07-31T08:16:00Z</cp:lastPrinted>
  <dcterms:created xsi:type="dcterms:W3CDTF">2022-04-05T19:27:00Z</dcterms:created>
  <dcterms:modified xsi:type="dcterms:W3CDTF">2024-08-07T12:08:00Z</dcterms:modified>
</cp:coreProperties>
</file>