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E5B7E" w14:textId="77777777" w:rsidR="00002C03" w:rsidRDefault="00002C03" w:rsidP="00C0735F">
      <w:pPr>
        <w:jc w:val="center"/>
        <w:rPr>
          <w:rFonts w:cs="Times New Roman"/>
        </w:rPr>
      </w:pPr>
    </w:p>
    <w:p w14:paraId="110E4A1E" w14:textId="28DA6982" w:rsidR="00C0735F" w:rsidRPr="00065220" w:rsidRDefault="00C0735F" w:rsidP="00C0735F">
      <w:pPr>
        <w:jc w:val="center"/>
        <w:rPr>
          <w:rFonts w:cs="Times New Roman"/>
        </w:rPr>
      </w:pPr>
      <w:r w:rsidRPr="00065220">
        <w:rPr>
          <w:rFonts w:cs="Times New Roman"/>
        </w:rPr>
        <w:t xml:space="preserve">Уважаемые жители Минераловодского </w:t>
      </w:r>
      <w:r w:rsidR="006D220D">
        <w:rPr>
          <w:rFonts w:cs="Times New Roman"/>
        </w:rPr>
        <w:t>муниципального</w:t>
      </w:r>
      <w:r w:rsidRPr="00065220">
        <w:rPr>
          <w:rFonts w:cs="Times New Roman"/>
        </w:rPr>
        <w:t xml:space="preserve"> округа!</w:t>
      </w:r>
    </w:p>
    <w:p w14:paraId="6C3E0D54" w14:textId="34077F18" w:rsidR="00C0735F" w:rsidRDefault="00C0735F" w:rsidP="00C0735F">
      <w:pPr>
        <w:ind w:firstLine="708"/>
        <w:jc w:val="both"/>
        <w:rPr>
          <w:rFonts w:cs="Times New Roman"/>
        </w:rPr>
      </w:pPr>
      <w:r w:rsidRPr="00065220">
        <w:rPr>
          <w:rFonts w:cs="Times New Roman"/>
        </w:rPr>
        <w:t xml:space="preserve">В целях определения </w:t>
      </w:r>
      <w:bookmarkStart w:id="0" w:name="_Hlk154129201"/>
      <w:r w:rsidRPr="00065220">
        <w:rPr>
          <w:rFonts w:cs="Times New Roman"/>
        </w:rPr>
        <w:t>общественных территорий, подлежащих благоустройству в первоочередном порядке в 202</w:t>
      </w:r>
      <w:r w:rsidR="00322D25">
        <w:rPr>
          <w:rFonts w:cs="Times New Roman"/>
        </w:rPr>
        <w:t>6</w:t>
      </w:r>
      <w:r w:rsidRPr="00065220">
        <w:rPr>
          <w:rFonts w:cs="Times New Roman"/>
        </w:rPr>
        <w:t xml:space="preserve"> году </w:t>
      </w:r>
      <w:bookmarkEnd w:id="0"/>
      <w:r w:rsidRPr="00065220">
        <w:rPr>
          <w:rFonts w:cs="Times New Roman"/>
        </w:rPr>
        <w:t xml:space="preserve">и формирования перечня общественных территорий, которые будут представлены жителям округа для проведения рейтингового голосования, администрация Минераловодского </w:t>
      </w:r>
      <w:r w:rsidR="00322D25">
        <w:rPr>
          <w:rFonts w:cs="Times New Roman"/>
        </w:rPr>
        <w:t>муниципального</w:t>
      </w:r>
      <w:r w:rsidRPr="00065220">
        <w:rPr>
          <w:rFonts w:cs="Times New Roman"/>
        </w:rPr>
        <w:t xml:space="preserve"> округа объявляет о начале приема предложений граждан по благоустройству общественных территорий (места проведения массовых мероприятий, места массового отдыха, парки, скверы и т.д.). </w:t>
      </w:r>
    </w:p>
    <w:p w14:paraId="1EA38287" w14:textId="114B3928" w:rsidR="00322D25" w:rsidRDefault="00322D25" w:rsidP="00C0735F">
      <w:pPr>
        <w:ind w:firstLine="708"/>
        <w:jc w:val="both"/>
        <w:rPr>
          <w:rFonts w:cs="Times New Roman"/>
        </w:rPr>
      </w:pPr>
      <w:r w:rsidRPr="00322D25">
        <w:rPr>
          <w:rFonts w:cs="Times New Roman"/>
        </w:rPr>
        <w:t xml:space="preserve">Прием предложений от населения состоится в период с 07 февраля 2025 года </w:t>
      </w:r>
      <w:r w:rsidR="000D6BDB">
        <w:rPr>
          <w:rFonts w:cs="Times New Roman"/>
        </w:rPr>
        <w:t xml:space="preserve">                            </w:t>
      </w:r>
      <w:r w:rsidRPr="00322D25">
        <w:rPr>
          <w:rFonts w:cs="Times New Roman"/>
        </w:rPr>
        <w:t>по 28 февраля 2025 года</w:t>
      </w:r>
      <w:r w:rsidR="000D6BDB">
        <w:rPr>
          <w:rFonts w:cs="Times New Roman"/>
        </w:rPr>
        <w:t>.</w:t>
      </w:r>
    </w:p>
    <w:p w14:paraId="3D628A87" w14:textId="62FFD8B8" w:rsidR="00C0735F" w:rsidRPr="000D6BDB" w:rsidRDefault="000D6BDB" w:rsidP="000D6BDB">
      <w:pPr>
        <w:ind w:firstLine="708"/>
        <w:jc w:val="both"/>
        <w:rPr>
          <w:rFonts w:cs="Times New Roman"/>
        </w:rPr>
      </w:pPr>
      <w:r w:rsidRPr="000D6BDB">
        <w:rPr>
          <w:rFonts w:cs="Times New Roman"/>
        </w:rPr>
        <w:t>В очном порядке по следующим адресам:</w:t>
      </w:r>
    </w:p>
    <w:tbl>
      <w:tblPr>
        <w:tblStyle w:val="aa"/>
        <w:tblW w:w="9606" w:type="dxa"/>
        <w:tblLook w:val="01E0" w:firstRow="1" w:lastRow="1" w:firstColumn="1" w:lastColumn="1" w:noHBand="0" w:noVBand="0"/>
      </w:tblPr>
      <w:tblGrid>
        <w:gridCol w:w="828"/>
        <w:gridCol w:w="4242"/>
        <w:gridCol w:w="4536"/>
      </w:tblGrid>
      <w:tr w:rsidR="00C0735F" w:rsidRPr="00B820DE" w14:paraId="638FFA82" w14:textId="77777777" w:rsidTr="00875B1A">
        <w:tc>
          <w:tcPr>
            <w:tcW w:w="828" w:type="dxa"/>
          </w:tcPr>
          <w:p w14:paraId="08692E6B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№ п/п</w:t>
            </w:r>
          </w:p>
        </w:tc>
        <w:tc>
          <w:tcPr>
            <w:tcW w:w="4242" w:type="dxa"/>
          </w:tcPr>
          <w:p w14:paraId="46267C63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Наименование пункта сбора предложений</w:t>
            </w:r>
          </w:p>
          <w:p w14:paraId="4D7EC0AC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2B2771B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Место расположения пункта сбора предложений</w:t>
            </w:r>
          </w:p>
        </w:tc>
      </w:tr>
      <w:tr w:rsidR="00C0735F" w:rsidRPr="00B820DE" w14:paraId="30158967" w14:textId="77777777" w:rsidTr="00875B1A">
        <w:tc>
          <w:tcPr>
            <w:tcW w:w="828" w:type="dxa"/>
          </w:tcPr>
          <w:p w14:paraId="258A33CE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14:paraId="41F232DD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039617A3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3</w:t>
            </w:r>
          </w:p>
        </w:tc>
      </w:tr>
      <w:tr w:rsidR="00C0735F" w:rsidRPr="00B820DE" w14:paraId="1D3648CC" w14:textId="77777777" w:rsidTr="00875B1A">
        <w:tc>
          <w:tcPr>
            <w:tcW w:w="828" w:type="dxa"/>
          </w:tcPr>
          <w:p w14:paraId="45450F4E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1.</w:t>
            </w:r>
          </w:p>
        </w:tc>
        <w:tc>
          <w:tcPr>
            <w:tcW w:w="4242" w:type="dxa"/>
          </w:tcPr>
          <w:p w14:paraId="056909D7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МКУ «Многофункциональный центр предоставления государственных и муниципальных услуг Минераловодского муниципального района Ставропольского края»</w:t>
            </w:r>
          </w:p>
        </w:tc>
        <w:tc>
          <w:tcPr>
            <w:tcW w:w="4536" w:type="dxa"/>
          </w:tcPr>
          <w:p w14:paraId="29AB432A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город Минеральные Воды, </w:t>
            </w:r>
          </w:p>
          <w:p w14:paraId="2A3C75BB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улица 50 лет Октября, 87А</w:t>
            </w:r>
          </w:p>
          <w:p w14:paraId="6C7D47BF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</w:tr>
      <w:tr w:rsidR="00C0735F" w:rsidRPr="00B820DE" w14:paraId="1BA29B69" w14:textId="77777777" w:rsidTr="00875B1A">
        <w:tc>
          <w:tcPr>
            <w:tcW w:w="828" w:type="dxa"/>
          </w:tcPr>
          <w:p w14:paraId="46938EDA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2.</w:t>
            </w:r>
          </w:p>
        </w:tc>
        <w:tc>
          <w:tcPr>
            <w:tcW w:w="4242" w:type="dxa"/>
          </w:tcPr>
          <w:p w14:paraId="25DC2BBF" w14:textId="404146E9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Управление муниципального хозяйства администрации Минераловодского </w:t>
            </w:r>
            <w:r w:rsidR="006D220D">
              <w:rPr>
                <w:sz w:val="20"/>
                <w:szCs w:val="20"/>
              </w:rPr>
              <w:t xml:space="preserve">муниципального </w:t>
            </w:r>
            <w:r w:rsidRPr="00801DA9">
              <w:rPr>
                <w:sz w:val="20"/>
                <w:szCs w:val="20"/>
              </w:rPr>
              <w:t>округа</w:t>
            </w:r>
          </w:p>
        </w:tc>
        <w:tc>
          <w:tcPr>
            <w:tcW w:w="4536" w:type="dxa"/>
          </w:tcPr>
          <w:p w14:paraId="0A86FD1B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город Минеральные Воды, </w:t>
            </w:r>
          </w:p>
          <w:p w14:paraId="77A8A98E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улица </w:t>
            </w:r>
            <w:proofErr w:type="spellStart"/>
            <w:r w:rsidRPr="00801DA9">
              <w:rPr>
                <w:sz w:val="20"/>
                <w:szCs w:val="20"/>
              </w:rPr>
              <w:t>Железноводская</w:t>
            </w:r>
            <w:proofErr w:type="spellEnd"/>
            <w:r w:rsidRPr="00801DA9">
              <w:rPr>
                <w:sz w:val="20"/>
                <w:szCs w:val="20"/>
              </w:rPr>
              <w:t>, 24</w:t>
            </w:r>
          </w:p>
          <w:p w14:paraId="1C7DA7FF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</w:tr>
      <w:tr w:rsidR="00C0735F" w:rsidRPr="00B820DE" w14:paraId="1EEF1954" w14:textId="77777777" w:rsidTr="00875B1A">
        <w:tc>
          <w:tcPr>
            <w:tcW w:w="828" w:type="dxa"/>
          </w:tcPr>
          <w:p w14:paraId="4830C058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3.</w:t>
            </w:r>
          </w:p>
        </w:tc>
        <w:tc>
          <w:tcPr>
            <w:tcW w:w="4242" w:type="dxa"/>
          </w:tcPr>
          <w:p w14:paraId="3CCA1E33" w14:textId="47AFFC4A" w:rsidR="00C0735F" w:rsidRPr="00801DA9" w:rsidRDefault="00C0735F" w:rsidP="00136486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Дворец культуры </w:t>
            </w:r>
          </w:p>
        </w:tc>
        <w:tc>
          <w:tcPr>
            <w:tcW w:w="4536" w:type="dxa"/>
          </w:tcPr>
          <w:p w14:paraId="30F5615F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город Минеральные Воды, </w:t>
            </w:r>
          </w:p>
          <w:p w14:paraId="6EBB350D" w14:textId="31DA9E1F" w:rsidR="00C0735F" w:rsidRPr="00801DA9" w:rsidRDefault="00C0735F" w:rsidP="00E20317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проспект </w:t>
            </w:r>
            <w:proofErr w:type="spellStart"/>
            <w:r w:rsidRPr="00801DA9">
              <w:rPr>
                <w:sz w:val="20"/>
                <w:szCs w:val="20"/>
              </w:rPr>
              <w:t>К.Маркса</w:t>
            </w:r>
            <w:proofErr w:type="spellEnd"/>
            <w:r w:rsidRPr="00801DA9">
              <w:rPr>
                <w:sz w:val="20"/>
                <w:szCs w:val="20"/>
              </w:rPr>
              <w:t>, 64</w:t>
            </w:r>
          </w:p>
        </w:tc>
      </w:tr>
      <w:tr w:rsidR="00C0735F" w14:paraId="1A976632" w14:textId="77777777" w:rsidTr="00875B1A">
        <w:tc>
          <w:tcPr>
            <w:tcW w:w="828" w:type="dxa"/>
          </w:tcPr>
          <w:p w14:paraId="55AB6AAE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4.</w:t>
            </w:r>
          </w:p>
        </w:tc>
        <w:tc>
          <w:tcPr>
            <w:tcW w:w="4242" w:type="dxa"/>
          </w:tcPr>
          <w:p w14:paraId="2C2873C6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26EE2F40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801DA9">
              <w:rPr>
                <w:sz w:val="20"/>
                <w:szCs w:val="20"/>
              </w:rPr>
              <w:t xml:space="preserve">поселок  </w:t>
            </w:r>
            <w:proofErr w:type="spellStart"/>
            <w:r w:rsidRPr="00801DA9">
              <w:rPr>
                <w:sz w:val="20"/>
                <w:szCs w:val="20"/>
              </w:rPr>
              <w:t>Анджиевский</w:t>
            </w:r>
            <w:proofErr w:type="spellEnd"/>
            <w:proofErr w:type="gramEnd"/>
            <w:r w:rsidRPr="00801DA9">
              <w:rPr>
                <w:sz w:val="20"/>
                <w:szCs w:val="20"/>
              </w:rPr>
              <w:t xml:space="preserve">, улица  </w:t>
            </w:r>
            <w:proofErr w:type="spellStart"/>
            <w:r w:rsidRPr="00801DA9">
              <w:rPr>
                <w:sz w:val="20"/>
                <w:szCs w:val="20"/>
              </w:rPr>
              <w:t>Анджиевского</w:t>
            </w:r>
            <w:proofErr w:type="spellEnd"/>
            <w:r w:rsidRPr="00801DA9">
              <w:rPr>
                <w:sz w:val="20"/>
                <w:szCs w:val="20"/>
              </w:rPr>
              <w:t>, 3</w:t>
            </w:r>
          </w:p>
        </w:tc>
      </w:tr>
      <w:tr w:rsidR="00C0735F" w14:paraId="2DDCBA3F" w14:textId="77777777" w:rsidTr="00875B1A">
        <w:tc>
          <w:tcPr>
            <w:tcW w:w="828" w:type="dxa"/>
          </w:tcPr>
          <w:p w14:paraId="3D384BA1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5.</w:t>
            </w:r>
          </w:p>
        </w:tc>
        <w:tc>
          <w:tcPr>
            <w:tcW w:w="4242" w:type="dxa"/>
          </w:tcPr>
          <w:p w14:paraId="33BA338F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0958C726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801DA9">
              <w:rPr>
                <w:sz w:val="20"/>
                <w:szCs w:val="20"/>
              </w:rPr>
              <w:t>поселок  Первомайский</w:t>
            </w:r>
            <w:proofErr w:type="gramEnd"/>
            <w:r w:rsidRPr="00801DA9">
              <w:rPr>
                <w:sz w:val="20"/>
                <w:szCs w:val="20"/>
              </w:rPr>
              <w:t>, улица  Комсомольская, 16</w:t>
            </w:r>
          </w:p>
        </w:tc>
      </w:tr>
      <w:tr w:rsidR="00C0735F" w14:paraId="3AFD15A2" w14:textId="77777777" w:rsidTr="00875B1A">
        <w:tc>
          <w:tcPr>
            <w:tcW w:w="828" w:type="dxa"/>
          </w:tcPr>
          <w:p w14:paraId="07E1DAA2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6.</w:t>
            </w:r>
          </w:p>
        </w:tc>
        <w:tc>
          <w:tcPr>
            <w:tcW w:w="4242" w:type="dxa"/>
          </w:tcPr>
          <w:p w14:paraId="7E8D20DC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073297FA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хутор Славянский, улица Клубная, 2</w:t>
            </w:r>
          </w:p>
        </w:tc>
      </w:tr>
      <w:tr w:rsidR="00C0735F" w14:paraId="2A7E9C30" w14:textId="77777777" w:rsidTr="00875B1A">
        <w:tc>
          <w:tcPr>
            <w:tcW w:w="828" w:type="dxa"/>
          </w:tcPr>
          <w:p w14:paraId="1A33AA17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7.</w:t>
            </w:r>
          </w:p>
        </w:tc>
        <w:tc>
          <w:tcPr>
            <w:tcW w:w="4242" w:type="dxa"/>
          </w:tcPr>
          <w:p w14:paraId="4B10FDB6" w14:textId="0A31DA6F" w:rsidR="00C0735F" w:rsidRPr="00801DA9" w:rsidRDefault="00DF52CE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DF52CE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</w:tc>
        <w:tc>
          <w:tcPr>
            <w:tcW w:w="4536" w:type="dxa"/>
          </w:tcPr>
          <w:p w14:paraId="65E20249" w14:textId="4644EC76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</w:t>
            </w:r>
            <w:proofErr w:type="spellStart"/>
            <w:r w:rsidRPr="00801DA9">
              <w:rPr>
                <w:sz w:val="20"/>
                <w:szCs w:val="20"/>
              </w:rPr>
              <w:t>Левокумка</w:t>
            </w:r>
            <w:proofErr w:type="spellEnd"/>
            <w:r w:rsidRPr="00801DA9">
              <w:rPr>
                <w:sz w:val="20"/>
                <w:szCs w:val="20"/>
              </w:rPr>
              <w:t xml:space="preserve">, улица </w:t>
            </w:r>
            <w:r w:rsidR="00DF52CE">
              <w:rPr>
                <w:sz w:val="20"/>
                <w:szCs w:val="20"/>
              </w:rPr>
              <w:t xml:space="preserve">Мостовая 55 </w:t>
            </w:r>
          </w:p>
        </w:tc>
      </w:tr>
      <w:tr w:rsidR="00C0735F" w14:paraId="5F3F2A6D" w14:textId="77777777" w:rsidTr="00875B1A">
        <w:tc>
          <w:tcPr>
            <w:tcW w:w="828" w:type="dxa"/>
          </w:tcPr>
          <w:p w14:paraId="563AA5F8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8.</w:t>
            </w:r>
          </w:p>
        </w:tc>
        <w:tc>
          <w:tcPr>
            <w:tcW w:w="4242" w:type="dxa"/>
          </w:tcPr>
          <w:p w14:paraId="22FDEE57" w14:textId="77777777" w:rsidR="00C0735F" w:rsidRPr="00801DA9" w:rsidRDefault="00C0735F" w:rsidP="00875B1A">
            <w:pPr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  <w:p w14:paraId="02AD51E1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E2AE926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Марьины Колодцы, улица Зеленая, 9</w:t>
            </w:r>
          </w:p>
        </w:tc>
      </w:tr>
      <w:tr w:rsidR="00C0735F" w14:paraId="046B464D" w14:textId="77777777" w:rsidTr="00875B1A">
        <w:tc>
          <w:tcPr>
            <w:tcW w:w="828" w:type="dxa"/>
          </w:tcPr>
          <w:p w14:paraId="6175BECE" w14:textId="62E0B022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42" w:type="dxa"/>
          </w:tcPr>
          <w:p w14:paraId="7D25C7F6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2D75347C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хутор Сухая Падина, улица </w:t>
            </w:r>
            <w:proofErr w:type="spellStart"/>
            <w:r w:rsidRPr="00801DA9">
              <w:rPr>
                <w:sz w:val="20"/>
                <w:szCs w:val="20"/>
              </w:rPr>
              <w:t>Сухопадинская</w:t>
            </w:r>
            <w:proofErr w:type="spellEnd"/>
            <w:r w:rsidRPr="00801DA9">
              <w:rPr>
                <w:sz w:val="20"/>
                <w:szCs w:val="20"/>
              </w:rPr>
              <w:t>, 76</w:t>
            </w:r>
          </w:p>
        </w:tc>
      </w:tr>
      <w:tr w:rsidR="00C0735F" w14:paraId="269EF908" w14:textId="77777777" w:rsidTr="00875B1A">
        <w:tc>
          <w:tcPr>
            <w:tcW w:w="828" w:type="dxa"/>
          </w:tcPr>
          <w:p w14:paraId="2274B5DE" w14:textId="1B75765F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242" w:type="dxa"/>
          </w:tcPr>
          <w:p w14:paraId="7271BA78" w14:textId="24384C73" w:rsidR="00C0735F" w:rsidRPr="00801DA9" w:rsidRDefault="00856084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</w:tc>
        <w:tc>
          <w:tcPr>
            <w:tcW w:w="4536" w:type="dxa"/>
          </w:tcPr>
          <w:p w14:paraId="100B8FF9" w14:textId="0135E011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Розовка, </w:t>
            </w:r>
            <w:proofErr w:type="gramStart"/>
            <w:r w:rsidRPr="00801DA9">
              <w:rPr>
                <w:sz w:val="20"/>
                <w:szCs w:val="20"/>
              </w:rPr>
              <w:t>улица  Апанасенко</w:t>
            </w:r>
            <w:proofErr w:type="gramEnd"/>
            <w:r w:rsidRPr="00801DA9">
              <w:rPr>
                <w:sz w:val="20"/>
                <w:szCs w:val="20"/>
              </w:rPr>
              <w:t xml:space="preserve">, </w:t>
            </w:r>
            <w:r w:rsidR="00856084">
              <w:rPr>
                <w:sz w:val="20"/>
                <w:szCs w:val="20"/>
              </w:rPr>
              <w:t>58</w:t>
            </w:r>
          </w:p>
        </w:tc>
      </w:tr>
      <w:tr w:rsidR="00C0735F" w14:paraId="146D9F27" w14:textId="77777777" w:rsidTr="00875B1A">
        <w:tc>
          <w:tcPr>
            <w:tcW w:w="828" w:type="dxa"/>
          </w:tcPr>
          <w:p w14:paraId="3BC47CE0" w14:textId="04EBB459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42" w:type="dxa"/>
          </w:tcPr>
          <w:p w14:paraId="7BF77676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5F888BF2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Греческое, </w:t>
            </w:r>
            <w:proofErr w:type="gramStart"/>
            <w:r w:rsidRPr="00801DA9">
              <w:rPr>
                <w:sz w:val="20"/>
                <w:szCs w:val="20"/>
              </w:rPr>
              <w:t>улица  Карла</w:t>
            </w:r>
            <w:proofErr w:type="gramEnd"/>
            <w:r w:rsidRPr="00801DA9">
              <w:rPr>
                <w:sz w:val="20"/>
                <w:szCs w:val="20"/>
              </w:rPr>
              <w:t xml:space="preserve"> Маркса, 63</w:t>
            </w:r>
          </w:p>
        </w:tc>
      </w:tr>
      <w:tr w:rsidR="00C0735F" w14:paraId="4C9DDB12" w14:textId="77777777" w:rsidTr="00875B1A">
        <w:tc>
          <w:tcPr>
            <w:tcW w:w="828" w:type="dxa"/>
          </w:tcPr>
          <w:p w14:paraId="4C7F65A5" w14:textId="2CA9506B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242" w:type="dxa"/>
          </w:tcPr>
          <w:p w14:paraId="4E6B59E9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076519DD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Нижняя Александровка, </w:t>
            </w:r>
            <w:proofErr w:type="gramStart"/>
            <w:r w:rsidRPr="00801DA9">
              <w:rPr>
                <w:sz w:val="20"/>
                <w:szCs w:val="20"/>
              </w:rPr>
              <w:t>улица  Клубная</w:t>
            </w:r>
            <w:proofErr w:type="gramEnd"/>
            <w:r w:rsidRPr="00801DA9">
              <w:rPr>
                <w:sz w:val="20"/>
                <w:szCs w:val="20"/>
              </w:rPr>
              <w:t>, 2 А</w:t>
            </w:r>
          </w:p>
        </w:tc>
      </w:tr>
      <w:tr w:rsidR="00C0735F" w:rsidRPr="00226904" w14:paraId="2CF2EB56" w14:textId="77777777" w:rsidTr="00875B1A">
        <w:tc>
          <w:tcPr>
            <w:tcW w:w="828" w:type="dxa"/>
          </w:tcPr>
          <w:p w14:paraId="5EEA2CAF" w14:textId="36C6CFBB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242" w:type="dxa"/>
          </w:tcPr>
          <w:p w14:paraId="58C12C09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05C335C8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Нагутское, </w:t>
            </w:r>
            <w:proofErr w:type="gramStart"/>
            <w:r w:rsidRPr="00801DA9">
              <w:rPr>
                <w:sz w:val="20"/>
                <w:szCs w:val="20"/>
              </w:rPr>
              <w:t>улица  Пролетарская</w:t>
            </w:r>
            <w:proofErr w:type="gramEnd"/>
            <w:r w:rsidRPr="00801DA9">
              <w:rPr>
                <w:sz w:val="20"/>
                <w:szCs w:val="20"/>
              </w:rPr>
              <w:t>, 30 А</w:t>
            </w:r>
          </w:p>
        </w:tc>
      </w:tr>
      <w:tr w:rsidR="00C0735F" w:rsidRPr="00226904" w14:paraId="5432999E" w14:textId="77777777" w:rsidTr="00875B1A">
        <w:tc>
          <w:tcPr>
            <w:tcW w:w="828" w:type="dxa"/>
          </w:tcPr>
          <w:p w14:paraId="7E3B0620" w14:textId="628F1FE5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242" w:type="dxa"/>
          </w:tcPr>
          <w:p w14:paraId="3966E932" w14:textId="77777777" w:rsidR="00C0735F" w:rsidRPr="00801DA9" w:rsidRDefault="00C0735F" w:rsidP="00875B1A">
            <w:pPr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  <w:p w14:paraId="3C0CE879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63F4478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хутор Перевальный, </w:t>
            </w:r>
            <w:proofErr w:type="gramStart"/>
            <w:r w:rsidRPr="00801DA9">
              <w:rPr>
                <w:sz w:val="20"/>
                <w:szCs w:val="20"/>
              </w:rPr>
              <w:t>улица  Мира</w:t>
            </w:r>
            <w:proofErr w:type="gramEnd"/>
            <w:r w:rsidRPr="00801DA9">
              <w:rPr>
                <w:sz w:val="20"/>
                <w:szCs w:val="20"/>
              </w:rPr>
              <w:t>, 16</w:t>
            </w:r>
          </w:p>
        </w:tc>
      </w:tr>
      <w:tr w:rsidR="00C0735F" w:rsidRPr="00226904" w14:paraId="17F7E307" w14:textId="77777777" w:rsidTr="00875B1A">
        <w:tc>
          <w:tcPr>
            <w:tcW w:w="828" w:type="dxa"/>
          </w:tcPr>
          <w:p w14:paraId="343C1D10" w14:textId="734FC9EF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242" w:type="dxa"/>
          </w:tcPr>
          <w:p w14:paraId="0133C06A" w14:textId="0F9DFFF9" w:rsidR="00C0735F" w:rsidRPr="00801DA9" w:rsidRDefault="003C088D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3C088D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</w:tc>
        <w:tc>
          <w:tcPr>
            <w:tcW w:w="4536" w:type="dxa"/>
          </w:tcPr>
          <w:p w14:paraId="39694E91" w14:textId="43D78363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Ульяновка, </w:t>
            </w:r>
            <w:proofErr w:type="gramStart"/>
            <w:r w:rsidRPr="00801DA9">
              <w:rPr>
                <w:sz w:val="20"/>
                <w:szCs w:val="20"/>
              </w:rPr>
              <w:t>улица  Ленина</w:t>
            </w:r>
            <w:proofErr w:type="gramEnd"/>
            <w:r w:rsidRPr="00801DA9">
              <w:rPr>
                <w:sz w:val="20"/>
                <w:szCs w:val="20"/>
              </w:rPr>
              <w:t xml:space="preserve">, </w:t>
            </w:r>
            <w:r w:rsidR="003C088D">
              <w:rPr>
                <w:sz w:val="20"/>
                <w:szCs w:val="20"/>
              </w:rPr>
              <w:t>55</w:t>
            </w:r>
          </w:p>
        </w:tc>
      </w:tr>
      <w:tr w:rsidR="00C0735F" w:rsidRPr="00226904" w14:paraId="455DAE96" w14:textId="77777777" w:rsidTr="00875B1A">
        <w:tc>
          <w:tcPr>
            <w:tcW w:w="828" w:type="dxa"/>
          </w:tcPr>
          <w:p w14:paraId="1BCD3406" w14:textId="15D61A03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242" w:type="dxa"/>
          </w:tcPr>
          <w:p w14:paraId="2A5191AA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164DE52D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</w:t>
            </w:r>
            <w:proofErr w:type="spellStart"/>
            <w:r w:rsidRPr="00801DA9">
              <w:rPr>
                <w:sz w:val="20"/>
                <w:szCs w:val="20"/>
              </w:rPr>
              <w:t>Побегайловка</w:t>
            </w:r>
            <w:proofErr w:type="spellEnd"/>
            <w:r w:rsidRPr="00801DA9">
              <w:rPr>
                <w:sz w:val="20"/>
                <w:szCs w:val="20"/>
              </w:rPr>
              <w:t xml:space="preserve">, </w:t>
            </w:r>
            <w:proofErr w:type="gramStart"/>
            <w:r w:rsidRPr="00801DA9">
              <w:rPr>
                <w:sz w:val="20"/>
                <w:szCs w:val="20"/>
              </w:rPr>
              <w:t>улица  Клубная</w:t>
            </w:r>
            <w:proofErr w:type="gramEnd"/>
            <w:r w:rsidRPr="00801DA9">
              <w:rPr>
                <w:sz w:val="20"/>
                <w:szCs w:val="20"/>
              </w:rPr>
              <w:t>, 5</w:t>
            </w:r>
          </w:p>
        </w:tc>
      </w:tr>
      <w:tr w:rsidR="00C0735F" w:rsidRPr="00226904" w14:paraId="0ACD36E5" w14:textId="77777777" w:rsidTr="00875B1A">
        <w:tc>
          <w:tcPr>
            <w:tcW w:w="828" w:type="dxa"/>
          </w:tcPr>
          <w:p w14:paraId="35FF9605" w14:textId="5784F89B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242" w:type="dxa"/>
          </w:tcPr>
          <w:p w14:paraId="292B1C61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75EC718D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Канглы, </w:t>
            </w:r>
            <w:proofErr w:type="gramStart"/>
            <w:r w:rsidRPr="00801DA9">
              <w:rPr>
                <w:sz w:val="20"/>
                <w:szCs w:val="20"/>
              </w:rPr>
              <w:t>улица  Мира</w:t>
            </w:r>
            <w:proofErr w:type="gramEnd"/>
            <w:r w:rsidRPr="00801DA9">
              <w:rPr>
                <w:sz w:val="20"/>
                <w:szCs w:val="20"/>
              </w:rPr>
              <w:t>, 39</w:t>
            </w:r>
          </w:p>
        </w:tc>
      </w:tr>
      <w:tr w:rsidR="00C0735F" w:rsidRPr="00226904" w14:paraId="28A9E120" w14:textId="77777777" w:rsidTr="00875B1A">
        <w:tc>
          <w:tcPr>
            <w:tcW w:w="828" w:type="dxa"/>
          </w:tcPr>
          <w:p w14:paraId="7DBFAEA7" w14:textId="563A4C41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242" w:type="dxa"/>
          </w:tcPr>
          <w:p w14:paraId="3D9C371A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Библиотека </w:t>
            </w:r>
          </w:p>
        </w:tc>
        <w:tc>
          <w:tcPr>
            <w:tcW w:w="4536" w:type="dxa"/>
          </w:tcPr>
          <w:p w14:paraId="2CFAB2CB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</w:t>
            </w:r>
            <w:proofErr w:type="spellStart"/>
            <w:r w:rsidRPr="00801DA9">
              <w:rPr>
                <w:sz w:val="20"/>
                <w:szCs w:val="20"/>
              </w:rPr>
              <w:t>Орбельяновка</w:t>
            </w:r>
            <w:proofErr w:type="spellEnd"/>
            <w:r w:rsidRPr="00801DA9">
              <w:rPr>
                <w:sz w:val="20"/>
                <w:szCs w:val="20"/>
              </w:rPr>
              <w:t xml:space="preserve">, </w:t>
            </w:r>
            <w:proofErr w:type="gramStart"/>
            <w:r w:rsidRPr="00801DA9">
              <w:rPr>
                <w:sz w:val="20"/>
                <w:szCs w:val="20"/>
              </w:rPr>
              <w:t>улица  Первомайская</w:t>
            </w:r>
            <w:proofErr w:type="gramEnd"/>
            <w:r w:rsidRPr="00801DA9">
              <w:rPr>
                <w:sz w:val="20"/>
                <w:szCs w:val="20"/>
              </w:rPr>
              <w:t>, 10 Б</w:t>
            </w:r>
          </w:p>
        </w:tc>
      </w:tr>
      <w:tr w:rsidR="00C0735F" w:rsidRPr="00226904" w14:paraId="00F3E3F2" w14:textId="77777777" w:rsidTr="00875B1A">
        <w:tc>
          <w:tcPr>
            <w:tcW w:w="828" w:type="dxa"/>
          </w:tcPr>
          <w:p w14:paraId="182E5820" w14:textId="785D64EE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242" w:type="dxa"/>
          </w:tcPr>
          <w:p w14:paraId="44F792C0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</w:tc>
        <w:tc>
          <w:tcPr>
            <w:tcW w:w="4536" w:type="dxa"/>
          </w:tcPr>
          <w:p w14:paraId="68C5A265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801DA9">
              <w:rPr>
                <w:sz w:val="20"/>
                <w:szCs w:val="20"/>
              </w:rPr>
              <w:t>cело</w:t>
            </w:r>
            <w:proofErr w:type="spellEnd"/>
            <w:r w:rsidRPr="00801DA9">
              <w:rPr>
                <w:sz w:val="20"/>
                <w:szCs w:val="20"/>
              </w:rPr>
              <w:t xml:space="preserve"> Прикумское, </w:t>
            </w:r>
            <w:proofErr w:type="gramStart"/>
            <w:r w:rsidRPr="00801DA9">
              <w:rPr>
                <w:sz w:val="20"/>
                <w:szCs w:val="20"/>
              </w:rPr>
              <w:t>улица  Ленина</w:t>
            </w:r>
            <w:proofErr w:type="gramEnd"/>
            <w:r w:rsidRPr="00801DA9">
              <w:rPr>
                <w:sz w:val="20"/>
                <w:szCs w:val="20"/>
              </w:rPr>
              <w:t>, 56</w:t>
            </w:r>
          </w:p>
        </w:tc>
      </w:tr>
      <w:tr w:rsidR="00C0735F" w:rsidRPr="00226904" w14:paraId="2A7352BE" w14:textId="77777777" w:rsidTr="00875B1A">
        <w:tc>
          <w:tcPr>
            <w:tcW w:w="828" w:type="dxa"/>
          </w:tcPr>
          <w:p w14:paraId="67D3072F" w14:textId="0DA29319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242" w:type="dxa"/>
          </w:tcPr>
          <w:p w14:paraId="25C78D49" w14:textId="4034D446" w:rsidR="00C0735F" w:rsidRPr="00801DA9" w:rsidRDefault="00E85809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E85809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</w:tc>
        <w:tc>
          <w:tcPr>
            <w:tcW w:w="4536" w:type="dxa"/>
          </w:tcPr>
          <w:p w14:paraId="738402FB" w14:textId="6FDFAB3F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Гражданское, улица Школьная, </w:t>
            </w:r>
            <w:r w:rsidR="00E85809">
              <w:rPr>
                <w:sz w:val="20"/>
                <w:szCs w:val="20"/>
              </w:rPr>
              <w:t>28а</w:t>
            </w:r>
          </w:p>
        </w:tc>
      </w:tr>
      <w:tr w:rsidR="00C0735F" w:rsidRPr="0093346B" w14:paraId="7EDFA2D8" w14:textId="77777777" w:rsidTr="00875B1A">
        <w:tc>
          <w:tcPr>
            <w:tcW w:w="828" w:type="dxa"/>
          </w:tcPr>
          <w:p w14:paraId="253A0ABB" w14:textId="4A185081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242" w:type="dxa"/>
          </w:tcPr>
          <w:p w14:paraId="3EBA7B41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Дворец культуры</w:t>
            </w:r>
          </w:p>
        </w:tc>
        <w:tc>
          <w:tcPr>
            <w:tcW w:w="4536" w:type="dxa"/>
          </w:tcPr>
          <w:p w14:paraId="131745DB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801DA9">
              <w:rPr>
                <w:sz w:val="20"/>
                <w:szCs w:val="20"/>
              </w:rPr>
              <w:t xml:space="preserve">поселок  </w:t>
            </w:r>
            <w:proofErr w:type="spellStart"/>
            <w:r w:rsidRPr="00801DA9">
              <w:rPr>
                <w:sz w:val="20"/>
                <w:szCs w:val="20"/>
              </w:rPr>
              <w:t>Новотерский</w:t>
            </w:r>
            <w:proofErr w:type="spellEnd"/>
            <w:proofErr w:type="gramEnd"/>
            <w:r w:rsidRPr="00801DA9">
              <w:rPr>
                <w:sz w:val="20"/>
                <w:szCs w:val="20"/>
              </w:rPr>
              <w:t>, улица Молодежная, 1</w:t>
            </w:r>
          </w:p>
        </w:tc>
      </w:tr>
      <w:tr w:rsidR="00C0735F" w:rsidRPr="0093346B" w14:paraId="2391B109" w14:textId="77777777" w:rsidTr="00875B1A">
        <w:tc>
          <w:tcPr>
            <w:tcW w:w="828" w:type="dxa"/>
          </w:tcPr>
          <w:p w14:paraId="647732D3" w14:textId="0FE1DBE2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242" w:type="dxa"/>
          </w:tcPr>
          <w:p w14:paraId="4BE5BA51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4729A452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801DA9">
              <w:rPr>
                <w:sz w:val="20"/>
                <w:szCs w:val="20"/>
              </w:rPr>
              <w:t xml:space="preserve">поселок  </w:t>
            </w:r>
            <w:proofErr w:type="spellStart"/>
            <w:r w:rsidRPr="00801DA9">
              <w:rPr>
                <w:sz w:val="20"/>
                <w:szCs w:val="20"/>
              </w:rPr>
              <w:t>Бородыновка</w:t>
            </w:r>
            <w:proofErr w:type="spellEnd"/>
            <w:proofErr w:type="gramEnd"/>
            <w:r w:rsidRPr="00801DA9">
              <w:rPr>
                <w:sz w:val="20"/>
                <w:szCs w:val="20"/>
              </w:rPr>
              <w:t>, улица Переездная, 8</w:t>
            </w:r>
          </w:p>
        </w:tc>
      </w:tr>
      <w:tr w:rsidR="00C0735F" w:rsidRPr="0093346B" w14:paraId="6082F7AA" w14:textId="77777777" w:rsidTr="00875B1A">
        <w:tc>
          <w:tcPr>
            <w:tcW w:w="828" w:type="dxa"/>
          </w:tcPr>
          <w:p w14:paraId="2741788B" w14:textId="287F6E64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242" w:type="dxa"/>
          </w:tcPr>
          <w:p w14:paraId="15BA30E9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22F307E7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поселок Ленинский, </w:t>
            </w:r>
            <w:proofErr w:type="gramStart"/>
            <w:r w:rsidRPr="00801DA9">
              <w:rPr>
                <w:sz w:val="20"/>
                <w:szCs w:val="20"/>
              </w:rPr>
              <w:t>улица  Клубная</w:t>
            </w:r>
            <w:proofErr w:type="gramEnd"/>
            <w:r w:rsidRPr="00801DA9">
              <w:rPr>
                <w:sz w:val="20"/>
                <w:szCs w:val="20"/>
              </w:rPr>
              <w:t>, 10</w:t>
            </w:r>
          </w:p>
        </w:tc>
      </w:tr>
      <w:tr w:rsidR="00C0735F" w:rsidRPr="0093346B" w14:paraId="35A91A78" w14:textId="77777777" w:rsidTr="00875B1A">
        <w:tc>
          <w:tcPr>
            <w:tcW w:w="828" w:type="dxa"/>
          </w:tcPr>
          <w:p w14:paraId="1B64314B" w14:textId="33E5E754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242" w:type="dxa"/>
          </w:tcPr>
          <w:p w14:paraId="6DC3B960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Библиотека</w:t>
            </w:r>
          </w:p>
        </w:tc>
        <w:tc>
          <w:tcPr>
            <w:tcW w:w="4536" w:type="dxa"/>
          </w:tcPr>
          <w:p w14:paraId="08AB7B62" w14:textId="7EAB410C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хутор Красный Пахарь, </w:t>
            </w:r>
            <w:proofErr w:type="gramStart"/>
            <w:r w:rsidRPr="00801DA9">
              <w:rPr>
                <w:sz w:val="20"/>
                <w:szCs w:val="20"/>
              </w:rPr>
              <w:t>улица  9</w:t>
            </w:r>
            <w:proofErr w:type="gramEnd"/>
            <w:r w:rsidRPr="00801DA9">
              <w:rPr>
                <w:sz w:val="20"/>
                <w:szCs w:val="20"/>
              </w:rPr>
              <w:t xml:space="preserve"> </w:t>
            </w:r>
            <w:r w:rsidR="00E85809">
              <w:rPr>
                <w:sz w:val="20"/>
                <w:szCs w:val="20"/>
              </w:rPr>
              <w:t>М</w:t>
            </w:r>
            <w:r w:rsidRPr="00801DA9">
              <w:rPr>
                <w:sz w:val="20"/>
                <w:szCs w:val="20"/>
              </w:rPr>
              <w:t>ая, 26</w:t>
            </w:r>
          </w:p>
        </w:tc>
      </w:tr>
    </w:tbl>
    <w:p w14:paraId="73E13C3F" w14:textId="738D42F2" w:rsidR="00322D25" w:rsidRPr="00322D25" w:rsidRDefault="00322D25" w:rsidP="00EB0088">
      <w:pPr>
        <w:pStyle w:val="p5"/>
        <w:spacing w:before="0" w:beforeAutospacing="0" w:after="0" w:afterAutospacing="0"/>
        <w:ind w:firstLine="708"/>
        <w:jc w:val="both"/>
        <w:rPr>
          <w:color w:val="000000"/>
        </w:rPr>
      </w:pPr>
      <w:r w:rsidRPr="00322D25">
        <w:rPr>
          <w:color w:val="000000"/>
        </w:rPr>
        <w:t>В электронном порядке:</w:t>
      </w:r>
    </w:p>
    <w:p w14:paraId="22D144A9" w14:textId="3BE04177" w:rsidR="00322D25" w:rsidRDefault="000D6BDB" w:rsidP="000D6BDB">
      <w:pPr>
        <w:pStyle w:val="p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0D6BDB">
        <w:rPr>
          <w:color w:val="000000"/>
        </w:rPr>
        <w:t xml:space="preserve">по электронной почте Управления муниципального хозяйства </w:t>
      </w:r>
      <w:r>
        <w:rPr>
          <w:color w:val="000000"/>
        </w:rPr>
        <w:t xml:space="preserve">АММО </w:t>
      </w:r>
      <w:hyperlink r:id="rId8" w:history="1">
        <w:r w:rsidRPr="00934BC6">
          <w:rPr>
            <w:rStyle w:val="a6"/>
            <w:lang w:val="en-US"/>
          </w:rPr>
          <w:t>ymx</w:t>
        </w:r>
        <w:r w:rsidRPr="00934BC6">
          <w:rPr>
            <w:rStyle w:val="a6"/>
          </w:rPr>
          <w:t>.</w:t>
        </w:r>
        <w:r w:rsidRPr="00934BC6">
          <w:rPr>
            <w:rStyle w:val="a6"/>
            <w:lang w:val="en-US"/>
          </w:rPr>
          <w:t>mgo</w:t>
        </w:r>
        <w:r w:rsidRPr="00934BC6">
          <w:rPr>
            <w:rStyle w:val="a6"/>
          </w:rPr>
          <w:t>@</w:t>
        </w:r>
        <w:r w:rsidRPr="00934BC6">
          <w:rPr>
            <w:rStyle w:val="a6"/>
            <w:lang w:val="en-US"/>
          </w:rPr>
          <w:t>mail</w:t>
        </w:r>
        <w:r w:rsidRPr="00934BC6">
          <w:rPr>
            <w:rStyle w:val="a6"/>
          </w:rPr>
          <w:t>.</w:t>
        </w:r>
        <w:proofErr w:type="spellStart"/>
        <w:r w:rsidRPr="00934BC6">
          <w:rPr>
            <w:rStyle w:val="a6"/>
            <w:lang w:val="en-US"/>
          </w:rPr>
          <w:t>ru</w:t>
        </w:r>
        <w:proofErr w:type="spellEnd"/>
      </w:hyperlink>
      <w:r>
        <w:rPr>
          <w:color w:val="000000"/>
        </w:rPr>
        <w:t>;</w:t>
      </w:r>
    </w:p>
    <w:p w14:paraId="3F12F028" w14:textId="53435E81" w:rsidR="000D6BDB" w:rsidRDefault="000D6BDB" w:rsidP="000D6BDB">
      <w:pPr>
        <w:pStyle w:val="p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1" w:name="_Hlk190098340"/>
      <w:bookmarkStart w:id="2" w:name="_GoBack"/>
      <w:r w:rsidRPr="000D6BDB">
        <w:rPr>
          <w:color w:val="000000"/>
        </w:rPr>
        <w:t>в сети «Интернет»</w:t>
      </w:r>
      <w:bookmarkEnd w:id="1"/>
      <w:bookmarkEnd w:id="2"/>
      <w:r w:rsidRPr="000D6BDB">
        <w:rPr>
          <w:color w:val="000000"/>
        </w:rPr>
        <w:t xml:space="preserve">, в социальной сети </w:t>
      </w:r>
      <w:proofErr w:type="spellStart"/>
      <w:r w:rsidRPr="000D6BDB">
        <w:rPr>
          <w:color w:val="000000"/>
        </w:rPr>
        <w:t>Телеграм</w:t>
      </w:r>
      <w:proofErr w:type="spellEnd"/>
      <w:r w:rsidRPr="000D6BDB">
        <w:rPr>
          <w:color w:val="000000"/>
        </w:rPr>
        <w:t xml:space="preserve"> в официальном аккаунте администрации Минераловодского муниципального округа</w:t>
      </w:r>
      <w:r>
        <w:rPr>
          <w:color w:val="000000"/>
        </w:rPr>
        <w:t>;</w:t>
      </w:r>
    </w:p>
    <w:p w14:paraId="44A34C78" w14:textId="042C3D87" w:rsidR="000D6BDB" w:rsidRDefault="000D6BDB" w:rsidP="000D6BDB">
      <w:pPr>
        <w:pStyle w:val="p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322D25" w:rsidRPr="00322D25">
        <w:rPr>
          <w:color w:val="000000"/>
        </w:rPr>
        <w:t xml:space="preserve">Через Платформу, расположенную по ссылке </w:t>
      </w:r>
      <w:hyperlink r:id="rId9" w:history="1">
        <w:r w:rsidRPr="00934BC6">
          <w:rPr>
            <w:rStyle w:val="a6"/>
          </w:rPr>
          <w:t>https://pos.gosuslugi.ru/lkp/fkgs-offer/</w:t>
        </w:r>
      </w:hyperlink>
      <w:r>
        <w:rPr>
          <w:color w:val="000000"/>
        </w:rPr>
        <w:t xml:space="preserve"> .</w:t>
      </w:r>
    </w:p>
    <w:p w14:paraId="2F5E6B37" w14:textId="0ADC0271" w:rsidR="000D6BDB" w:rsidRPr="000D6BDB" w:rsidRDefault="000D6BDB" w:rsidP="0044712A">
      <w:pPr>
        <w:jc w:val="center"/>
        <w:rPr>
          <w:lang w:eastAsia="ru-RU" w:bidi="ar-SA"/>
        </w:rPr>
      </w:pPr>
      <w:r w:rsidRPr="000D6BDB">
        <w:rPr>
          <w:lang w:eastAsia="ru-RU" w:bidi="ar-SA"/>
        </w:rPr>
        <w:t>Заинтересованные лица могут направить свои предложения</w:t>
      </w:r>
      <w:r>
        <w:rPr>
          <w:lang w:eastAsia="ru-RU" w:bidi="ar-SA"/>
        </w:rPr>
        <w:t>.</w:t>
      </w:r>
    </w:p>
    <w:sectPr w:rsidR="000D6BDB" w:rsidRPr="000D6BDB" w:rsidSect="00F53A30">
      <w:pgSz w:w="11906" w:h="16838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68087" w14:textId="77777777" w:rsidR="00F3043D" w:rsidRDefault="00F3043D">
      <w:r>
        <w:separator/>
      </w:r>
    </w:p>
  </w:endnote>
  <w:endnote w:type="continuationSeparator" w:id="0">
    <w:p w14:paraId="570920E4" w14:textId="77777777" w:rsidR="00F3043D" w:rsidRDefault="00F3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34291" w14:textId="77777777" w:rsidR="00F3043D" w:rsidRDefault="00F3043D">
      <w:r>
        <w:rPr>
          <w:color w:val="000000"/>
        </w:rPr>
        <w:separator/>
      </w:r>
    </w:p>
  </w:footnote>
  <w:footnote w:type="continuationSeparator" w:id="0">
    <w:p w14:paraId="5DDD71F4" w14:textId="77777777" w:rsidR="00F3043D" w:rsidRDefault="00F30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615A1"/>
    <w:multiLevelType w:val="multilevel"/>
    <w:tmpl w:val="DDDA72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3B417BF"/>
    <w:multiLevelType w:val="hybridMultilevel"/>
    <w:tmpl w:val="E550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C7109"/>
    <w:multiLevelType w:val="hybridMultilevel"/>
    <w:tmpl w:val="121E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66F0"/>
    <w:multiLevelType w:val="hybridMultilevel"/>
    <w:tmpl w:val="B0A4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F17AE"/>
    <w:multiLevelType w:val="hybridMultilevel"/>
    <w:tmpl w:val="83EC64A0"/>
    <w:lvl w:ilvl="0" w:tplc="B9B4D4F0">
      <w:start w:val="1"/>
      <w:numFmt w:val="decimal"/>
      <w:lvlText w:val="%1."/>
      <w:lvlJc w:val="left"/>
      <w:pPr>
        <w:ind w:left="1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6A1E586A"/>
    <w:multiLevelType w:val="hybridMultilevel"/>
    <w:tmpl w:val="9756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56FA8"/>
    <w:multiLevelType w:val="hybridMultilevel"/>
    <w:tmpl w:val="FEEA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53"/>
    <w:rsid w:val="00002553"/>
    <w:rsid w:val="00002C03"/>
    <w:rsid w:val="000114E7"/>
    <w:rsid w:val="00016DA4"/>
    <w:rsid w:val="000B2FAA"/>
    <w:rsid w:val="000B3187"/>
    <w:rsid w:val="000C1B21"/>
    <w:rsid w:val="000D3A84"/>
    <w:rsid w:val="000D6BDB"/>
    <w:rsid w:val="000E2E04"/>
    <w:rsid w:val="000F58EE"/>
    <w:rsid w:val="00114FD7"/>
    <w:rsid w:val="001251C0"/>
    <w:rsid w:val="00131C59"/>
    <w:rsid w:val="001359BE"/>
    <w:rsid w:val="00136486"/>
    <w:rsid w:val="001772A3"/>
    <w:rsid w:val="0024302A"/>
    <w:rsid w:val="003117B9"/>
    <w:rsid w:val="00322D25"/>
    <w:rsid w:val="00380FE1"/>
    <w:rsid w:val="003C088D"/>
    <w:rsid w:val="003C3CD2"/>
    <w:rsid w:val="004060F0"/>
    <w:rsid w:val="00417B6A"/>
    <w:rsid w:val="0044257F"/>
    <w:rsid w:val="0044712A"/>
    <w:rsid w:val="004551D1"/>
    <w:rsid w:val="00497B98"/>
    <w:rsid w:val="005330B6"/>
    <w:rsid w:val="00536CF5"/>
    <w:rsid w:val="005C19C0"/>
    <w:rsid w:val="0060737B"/>
    <w:rsid w:val="0061646B"/>
    <w:rsid w:val="006236FF"/>
    <w:rsid w:val="00625EF2"/>
    <w:rsid w:val="00680693"/>
    <w:rsid w:val="006C0C9D"/>
    <w:rsid w:val="006D220D"/>
    <w:rsid w:val="006D6578"/>
    <w:rsid w:val="006E0767"/>
    <w:rsid w:val="006E72FA"/>
    <w:rsid w:val="00775C48"/>
    <w:rsid w:val="00781C3F"/>
    <w:rsid w:val="0079669B"/>
    <w:rsid w:val="00797CEE"/>
    <w:rsid w:val="007A0F81"/>
    <w:rsid w:val="00820D1E"/>
    <w:rsid w:val="00856084"/>
    <w:rsid w:val="00963FB3"/>
    <w:rsid w:val="00984A42"/>
    <w:rsid w:val="00A43D6A"/>
    <w:rsid w:val="00A75ECA"/>
    <w:rsid w:val="00A80021"/>
    <w:rsid w:val="00A91C47"/>
    <w:rsid w:val="00B01381"/>
    <w:rsid w:val="00B0270E"/>
    <w:rsid w:val="00B11A2B"/>
    <w:rsid w:val="00B42757"/>
    <w:rsid w:val="00B42795"/>
    <w:rsid w:val="00B945E6"/>
    <w:rsid w:val="00C0735F"/>
    <w:rsid w:val="00C14556"/>
    <w:rsid w:val="00C54D6A"/>
    <w:rsid w:val="00C563C6"/>
    <w:rsid w:val="00D6553D"/>
    <w:rsid w:val="00D70110"/>
    <w:rsid w:val="00D74F16"/>
    <w:rsid w:val="00DD6500"/>
    <w:rsid w:val="00DF52CE"/>
    <w:rsid w:val="00E20317"/>
    <w:rsid w:val="00E77151"/>
    <w:rsid w:val="00E85809"/>
    <w:rsid w:val="00EA2A15"/>
    <w:rsid w:val="00EB0088"/>
    <w:rsid w:val="00EF022B"/>
    <w:rsid w:val="00F05C3A"/>
    <w:rsid w:val="00F3043D"/>
    <w:rsid w:val="00F53A30"/>
    <w:rsid w:val="00F97CC3"/>
    <w:rsid w:val="00FD30B0"/>
    <w:rsid w:val="00FE7943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8AF0"/>
  <w15:docId w15:val="{34B71E08-1654-4710-AA42-B13CFF92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5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uiPriority w:val="9"/>
    <w:qFormat/>
    <w:rsid w:val="00131C59"/>
    <w:pPr>
      <w:spacing w:before="280" w:after="280"/>
      <w:jc w:val="left"/>
      <w:outlineLvl w:val="0"/>
    </w:pPr>
    <w:rPr>
      <w:b/>
      <w:bCs/>
      <w:sz w:val="48"/>
      <w:szCs w:val="48"/>
    </w:rPr>
  </w:style>
  <w:style w:type="paragraph" w:styleId="3">
    <w:name w:val="heading 3"/>
    <w:basedOn w:val="Standard"/>
    <w:next w:val="Standard"/>
    <w:uiPriority w:val="9"/>
    <w:semiHidden/>
    <w:unhideWhenUsed/>
    <w:qFormat/>
    <w:rsid w:val="00131C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1C59"/>
    <w:pPr>
      <w:suppressAutoHyphens/>
      <w:autoSpaceDN w:val="0"/>
      <w:jc w:val="both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131C5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131C59"/>
    <w:pPr>
      <w:spacing w:after="120"/>
    </w:pPr>
  </w:style>
  <w:style w:type="paragraph" w:styleId="a3">
    <w:name w:val="List"/>
    <w:basedOn w:val="Textbody"/>
    <w:rsid w:val="00131C59"/>
    <w:rPr>
      <w:rFonts w:cs="Lucida Sans"/>
    </w:rPr>
  </w:style>
  <w:style w:type="paragraph" w:styleId="a4">
    <w:name w:val="caption"/>
    <w:basedOn w:val="Standard"/>
    <w:rsid w:val="00131C5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31C59"/>
    <w:pPr>
      <w:suppressLineNumbers/>
    </w:pPr>
    <w:rPr>
      <w:rFonts w:cs="Lucida Sans"/>
    </w:rPr>
  </w:style>
  <w:style w:type="paragraph" w:customStyle="1" w:styleId="10">
    <w:name w:val="Обычный (веб)1"/>
    <w:basedOn w:val="Standard"/>
    <w:rsid w:val="00131C59"/>
    <w:pPr>
      <w:spacing w:before="280" w:after="280"/>
      <w:jc w:val="left"/>
    </w:pPr>
    <w:rPr>
      <w:rFonts w:eastAsia="Calibri"/>
    </w:rPr>
  </w:style>
  <w:style w:type="paragraph" w:styleId="HTML">
    <w:name w:val="HTML Preformatted"/>
    <w:basedOn w:val="Standard"/>
    <w:rsid w:val="00131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131C59"/>
    <w:pPr>
      <w:suppressLineNumbers/>
    </w:pPr>
  </w:style>
  <w:style w:type="paragraph" w:customStyle="1" w:styleId="TableHeading">
    <w:name w:val="Table Heading"/>
    <w:basedOn w:val="TableContents"/>
    <w:rsid w:val="00131C59"/>
    <w:pPr>
      <w:jc w:val="center"/>
    </w:pPr>
    <w:rPr>
      <w:b/>
      <w:bCs/>
    </w:rPr>
  </w:style>
  <w:style w:type="character" w:customStyle="1" w:styleId="HTML0">
    <w:name w:val="Стандартный HTML Знак"/>
    <w:rsid w:val="00131C59"/>
    <w:rPr>
      <w:rFonts w:ascii="Courier New" w:eastAsia="Calibri" w:hAnsi="Courier New" w:cs="Courier New"/>
      <w:lang w:val="ru-RU" w:bidi="ar-SA"/>
    </w:rPr>
  </w:style>
  <w:style w:type="character" w:customStyle="1" w:styleId="BulletSymbols">
    <w:name w:val="Bullet Symbols"/>
    <w:rsid w:val="00131C59"/>
    <w:rPr>
      <w:rFonts w:ascii="OpenSymbol" w:eastAsia="OpenSymbol" w:hAnsi="OpenSymbol" w:cs="OpenSymbol"/>
    </w:rPr>
  </w:style>
  <w:style w:type="paragraph" w:styleId="a5">
    <w:name w:val="List Paragraph"/>
    <w:basedOn w:val="a"/>
    <w:uiPriority w:val="34"/>
    <w:qFormat/>
    <w:rsid w:val="0079669B"/>
    <w:pPr>
      <w:ind w:left="720"/>
      <w:contextualSpacing/>
    </w:pPr>
    <w:rPr>
      <w:rFonts w:cs="Mangal"/>
      <w:szCs w:val="21"/>
    </w:rPr>
  </w:style>
  <w:style w:type="character" w:styleId="a6">
    <w:name w:val="Hyperlink"/>
    <w:basedOn w:val="a0"/>
    <w:rsid w:val="00963FB3"/>
    <w:rPr>
      <w:rFonts w:cs="Times New Roman"/>
      <w:color w:val="0000FF"/>
      <w:u w:val="single"/>
    </w:rPr>
  </w:style>
  <w:style w:type="paragraph" w:styleId="a7">
    <w:name w:val="Normal (Web)"/>
    <w:basedOn w:val="a"/>
    <w:rsid w:val="00963FB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Calibri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963FB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1646B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646B"/>
    <w:rPr>
      <w:rFonts w:ascii="Segoe UI" w:hAnsi="Segoe UI" w:cs="Mangal"/>
      <w:kern w:val="3"/>
      <w:sz w:val="18"/>
      <w:szCs w:val="16"/>
      <w:lang w:eastAsia="zh-CN" w:bidi="hi-IN"/>
    </w:rPr>
  </w:style>
  <w:style w:type="character" w:customStyle="1" w:styleId="2">
    <w:name w:val="Основной текст (2)_"/>
    <w:basedOn w:val="a0"/>
    <w:link w:val="20"/>
    <w:rsid w:val="004551D1"/>
    <w:rPr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51D1"/>
    <w:pPr>
      <w:widowControl/>
      <w:shd w:val="clear" w:color="auto" w:fill="FFFFFF"/>
      <w:suppressAutoHyphens w:val="0"/>
      <w:autoSpaceDN/>
      <w:spacing w:after="600" w:line="347" w:lineRule="exact"/>
      <w:jc w:val="center"/>
      <w:textAlignment w:val="auto"/>
    </w:pPr>
    <w:rPr>
      <w:b/>
      <w:bCs/>
      <w:spacing w:val="4"/>
      <w:kern w:val="0"/>
      <w:sz w:val="25"/>
      <w:szCs w:val="25"/>
      <w:lang w:eastAsia="ru-RU" w:bidi="ar-SA"/>
    </w:rPr>
  </w:style>
  <w:style w:type="paragraph" w:customStyle="1" w:styleId="ConsPlusNormal">
    <w:name w:val="ConsPlusNormal"/>
    <w:rsid w:val="00820D1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p5">
    <w:name w:val="p5"/>
    <w:basedOn w:val="a"/>
    <w:rsid w:val="00C0735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table" w:styleId="aa">
    <w:name w:val="Table Grid"/>
    <w:basedOn w:val="a1"/>
    <w:rsid w:val="00C0735F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0D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x.mg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fkgs-off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C7C61-0A20-4402-BBF0-95C80512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HP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User</cp:lastModifiedBy>
  <cp:revision>18</cp:revision>
  <cp:lastPrinted>2025-02-10T13:05:00Z</cp:lastPrinted>
  <dcterms:created xsi:type="dcterms:W3CDTF">2023-02-09T12:21:00Z</dcterms:created>
  <dcterms:modified xsi:type="dcterms:W3CDTF">2025-02-10T14:10:00Z</dcterms:modified>
</cp:coreProperties>
</file>