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D05" w:rsidRPr="00720A24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  <w:lang w:eastAsia="ru-RU"/>
        </w:rPr>
      </w:pPr>
      <w:bookmarkStart w:id="0" w:name="_GoBack"/>
      <w:r w:rsidRPr="00720A24">
        <w:rPr>
          <w:b/>
          <w:bCs/>
          <w:sz w:val="26"/>
          <w:szCs w:val="26"/>
          <w:lang w:eastAsia="ru-RU"/>
        </w:rPr>
        <w:t>ЗАКЛЮЧЕНИЕ</w:t>
      </w:r>
    </w:p>
    <w:p w:rsidR="00DA5D05" w:rsidRDefault="00DA5D05" w:rsidP="00D65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u w:val="single"/>
          <w:lang w:eastAsia="ru-RU"/>
        </w:rPr>
      </w:pPr>
      <w:r w:rsidRPr="00720A24">
        <w:rPr>
          <w:b/>
          <w:bCs/>
          <w:sz w:val="28"/>
          <w:szCs w:val="28"/>
          <w:lang w:eastAsia="ru-RU"/>
        </w:rPr>
        <w:t xml:space="preserve">о результатах общественных обсуждений  по проекту решения </w:t>
      </w:r>
      <w:r>
        <w:rPr>
          <w:b/>
          <w:sz w:val="28"/>
          <w:szCs w:val="28"/>
        </w:rPr>
        <w:t>предоставления</w:t>
      </w:r>
      <w:r w:rsidRPr="007C7F5B">
        <w:rPr>
          <w:b/>
          <w:sz w:val="28"/>
          <w:szCs w:val="28"/>
        </w:rPr>
        <w:t xml:space="preserve"> разрешения </w:t>
      </w:r>
      <w:r w:rsidR="000060C2" w:rsidRPr="000060C2">
        <w:rPr>
          <w:b/>
          <w:sz w:val="28"/>
          <w:szCs w:val="28"/>
        </w:rPr>
        <w:t xml:space="preserve">на отклонение от предельных параметров разрешенного строительства на земельном участке с кадастровым номером </w:t>
      </w:r>
      <w:r w:rsidR="009A01B9" w:rsidRPr="009A01B9">
        <w:rPr>
          <w:b/>
          <w:sz w:val="28"/>
          <w:szCs w:val="28"/>
        </w:rPr>
        <w:t xml:space="preserve">26:24:040457:35, имеющем местоположение: Ставропольский край, г. Минеральные Воды, ул. </w:t>
      </w:r>
      <w:proofErr w:type="spellStart"/>
      <w:r w:rsidR="009A01B9" w:rsidRPr="009A01B9">
        <w:rPr>
          <w:b/>
          <w:sz w:val="28"/>
          <w:szCs w:val="28"/>
        </w:rPr>
        <w:t>Бибика</w:t>
      </w:r>
      <w:proofErr w:type="spellEnd"/>
      <w:r w:rsidR="009A01B9" w:rsidRPr="009A01B9">
        <w:rPr>
          <w:b/>
          <w:sz w:val="28"/>
          <w:szCs w:val="28"/>
        </w:rPr>
        <w:t>, 117, ул. 50 лет Октября, дом 48</w:t>
      </w:r>
    </w:p>
    <w:p w:rsidR="00E90579" w:rsidRDefault="00E90579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  <w:lang w:eastAsia="ru-RU"/>
        </w:rPr>
      </w:pPr>
    </w:p>
    <w:p w:rsidR="00DA5D05" w:rsidRDefault="00BB20E3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lang w:eastAsia="ru-RU"/>
        </w:rPr>
      </w:pPr>
      <w:r>
        <w:rPr>
          <w:bCs/>
          <w:sz w:val="28"/>
          <w:szCs w:val="28"/>
          <w:u w:val="single"/>
          <w:lang w:eastAsia="ru-RU"/>
        </w:rPr>
        <w:t>01.12</w:t>
      </w:r>
      <w:r w:rsidR="008F02E7">
        <w:rPr>
          <w:bCs/>
          <w:sz w:val="28"/>
          <w:szCs w:val="28"/>
          <w:u w:val="single"/>
          <w:lang w:eastAsia="ru-RU"/>
        </w:rPr>
        <w:t>.2023</w:t>
      </w:r>
      <w:r w:rsidR="00DA5D05" w:rsidRPr="003F4DCF">
        <w:rPr>
          <w:bCs/>
          <w:sz w:val="28"/>
          <w:szCs w:val="28"/>
          <w:u w:val="single"/>
          <w:lang w:eastAsia="ru-RU"/>
        </w:rPr>
        <w:t xml:space="preserve"> г.</w:t>
      </w:r>
      <w:r w:rsidR="00DA5D05">
        <w:rPr>
          <w:bCs/>
          <w:sz w:val="28"/>
          <w:szCs w:val="28"/>
          <w:lang w:eastAsia="ru-RU"/>
        </w:rPr>
        <w:tab/>
        <w:t xml:space="preserve">         </w:t>
      </w:r>
      <w:r w:rsidR="00DA5D05" w:rsidRPr="003F4DCF">
        <w:rPr>
          <w:bCs/>
          <w:sz w:val="28"/>
          <w:szCs w:val="28"/>
          <w:lang w:eastAsia="ru-RU"/>
        </w:rPr>
        <w:t xml:space="preserve">                       </w:t>
      </w:r>
      <w:r w:rsidR="00DA5D05">
        <w:rPr>
          <w:bCs/>
          <w:sz w:val="28"/>
          <w:szCs w:val="28"/>
          <w:lang w:eastAsia="ru-RU"/>
        </w:rPr>
        <w:t xml:space="preserve">         </w:t>
      </w:r>
      <w:r w:rsidR="00DA5D05" w:rsidRPr="003F4DCF">
        <w:rPr>
          <w:bCs/>
          <w:sz w:val="28"/>
          <w:szCs w:val="28"/>
          <w:lang w:eastAsia="ru-RU"/>
        </w:rPr>
        <w:t xml:space="preserve">          </w:t>
      </w:r>
      <w:r w:rsidR="00DA5D05">
        <w:rPr>
          <w:bCs/>
          <w:sz w:val="28"/>
          <w:szCs w:val="28"/>
          <w:lang w:eastAsia="ru-RU"/>
        </w:rPr>
        <w:t xml:space="preserve">           </w:t>
      </w:r>
      <w:r w:rsidR="00DA5D05" w:rsidRPr="003F4DCF">
        <w:rPr>
          <w:bCs/>
          <w:sz w:val="28"/>
          <w:szCs w:val="28"/>
          <w:lang w:eastAsia="ru-RU"/>
        </w:rPr>
        <w:t xml:space="preserve">                               </w:t>
      </w:r>
      <w:r w:rsidR="00DA5D05">
        <w:rPr>
          <w:bCs/>
          <w:sz w:val="26"/>
          <w:szCs w:val="26"/>
          <w:lang w:eastAsia="ru-RU"/>
        </w:rPr>
        <w:t>№</w:t>
      </w:r>
      <w:r>
        <w:rPr>
          <w:bCs/>
          <w:sz w:val="26"/>
          <w:szCs w:val="26"/>
          <w:lang w:eastAsia="ru-RU"/>
        </w:rPr>
        <w:t xml:space="preserve"> 7</w:t>
      </w:r>
      <w:r w:rsidR="009A01B9">
        <w:rPr>
          <w:bCs/>
          <w:sz w:val="26"/>
          <w:szCs w:val="26"/>
          <w:lang w:eastAsia="ru-RU"/>
        </w:rPr>
        <w:t>/10</w:t>
      </w:r>
    </w:p>
    <w:p w:rsidR="00DA5D05" w:rsidRPr="000218A4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lang w:eastAsia="ru-RU"/>
        </w:rPr>
      </w:pPr>
      <w:r>
        <w:rPr>
          <w:bCs/>
          <w:lang w:eastAsia="ru-RU"/>
        </w:rPr>
        <w:t xml:space="preserve">        д</w:t>
      </w:r>
      <w:r w:rsidRPr="000218A4">
        <w:rPr>
          <w:bCs/>
          <w:lang w:eastAsia="ru-RU"/>
        </w:rPr>
        <w:t xml:space="preserve">ата </w:t>
      </w:r>
    </w:p>
    <w:p w:rsidR="00DA5D05" w:rsidRPr="007C7F5B" w:rsidRDefault="00DA5D05" w:rsidP="009D5234">
      <w:pPr>
        <w:ind w:firstLine="708"/>
        <w:jc w:val="both"/>
        <w:rPr>
          <w:bCs/>
          <w:sz w:val="26"/>
          <w:szCs w:val="26"/>
          <w:lang w:eastAsia="ru-RU"/>
        </w:rPr>
      </w:pPr>
      <w:r w:rsidRPr="000F1979">
        <w:rPr>
          <w:b/>
          <w:bCs/>
          <w:sz w:val="28"/>
          <w:szCs w:val="28"/>
          <w:lang w:eastAsia="ru-RU"/>
        </w:rPr>
        <w:t xml:space="preserve">Общие сведения о проекте, представленном на </w:t>
      </w:r>
      <w:r>
        <w:rPr>
          <w:b/>
          <w:bCs/>
          <w:sz w:val="28"/>
          <w:szCs w:val="28"/>
          <w:lang w:eastAsia="ru-RU"/>
        </w:rPr>
        <w:t>общественные обсуждения</w:t>
      </w:r>
      <w:r w:rsidRPr="000F1979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рассмотрен</w:t>
      </w:r>
      <w:r w:rsidRPr="004B300B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проект решения </w:t>
      </w:r>
      <w:r w:rsidRPr="001047F6">
        <w:rPr>
          <w:sz w:val="28"/>
          <w:szCs w:val="28"/>
        </w:rPr>
        <w:t xml:space="preserve">предоставления разрешения </w:t>
      </w:r>
      <w:r w:rsidR="000060C2" w:rsidRPr="000060C2">
        <w:rPr>
          <w:sz w:val="28"/>
          <w:szCs w:val="28"/>
        </w:rPr>
        <w:t xml:space="preserve">на отклонение от предельных параметров разрешенного строительства на земельном участке с кадастровым номером </w:t>
      </w:r>
      <w:r w:rsidR="009A01B9" w:rsidRPr="009A01B9">
        <w:rPr>
          <w:sz w:val="28"/>
          <w:szCs w:val="28"/>
        </w:rPr>
        <w:t xml:space="preserve">26:24:040457:35, имеющем местоположение: Ставропольский край, г. Минеральные Воды, ул. </w:t>
      </w:r>
      <w:proofErr w:type="spellStart"/>
      <w:r w:rsidR="009A01B9" w:rsidRPr="009A01B9">
        <w:rPr>
          <w:sz w:val="28"/>
          <w:szCs w:val="28"/>
        </w:rPr>
        <w:t>Бибика</w:t>
      </w:r>
      <w:proofErr w:type="spellEnd"/>
      <w:r w:rsidR="009A01B9" w:rsidRPr="009A01B9">
        <w:rPr>
          <w:sz w:val="28"/>
          <w:szCs w:val="28"/>
        </w:rPr>
        <w:t>, 117, ул. 50 лет Октября, дом 48</w:t>
      </w:r>
      <w:r w:rsidRPr="007C7F5B">
        <w:rPr>
          <w:bCs/>
          <w:sz w:val="28"/>
          <w:szCs w:val="28"/>
          <w:lang w:eastAsia="ru-RU"/>
        </w:rPr>
        <w:t>.</w:t>
      </w:r>
    </w:p>
    <w:p w:rsidR="00DA5D05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ab/>
      </w:r>
      <w:r w:rsidRPr="000F1979">
        <w:rPr>
          <w:b/>
          <w:sz w:val="28"/>
          <w:szCs w:val="28"/>
          <w:lang w:eastAsia="ru-RU"/>
        </w:rPr>
        <w:t xml:space="preserve">Сведения о количестве участников </w:t>
      </w:r>
      <w:r>
        <w:rPr>
          <w:b/>
          <w:sz w:val="28"/>
          <w:szCs w:val="28"/>
          <w:lang w:eastAsia="ru-RU"/>
        </w:rPr>
        <w:t>общественных обсуждений</w:t>
      </w:r>
      <w:r w:rsidRPr="000F1979">
        <w:rPr>
          <w:b/>
          <w:sz w:val="28"/>
          <w:szCs w:val="28"/>
          <w:lang w:eastAsia="ru-RU"/>
        </w:rPr>
        <w:t xml:space="preserve">, которые приняли участие </w:t>
      </w:r>
      <w:r>
        <w:rPr>
          <w:b/>
          <w:sz w:val="28"/>
          <w:szCs w:val="28"/>
          <w:lang w:eastAsia="ru-RU"/>
        </w:rPr>
        <w:t>в общественных</w:t>
      </w:r>
      <w:r w:rsidRPr="000F1979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обсуждениях</w:t>
      </w:r>
      <w:r w:rsidRPr="000F1979">
        <w:rPr>
          <w:sz w:val="28"/>
          <w:szCs w:val="28"/>
          <w:lang w:eastAsia="ru-RU"/>
        </w:rPr>
        <w:t>:</w:t>
      </w:r>
    </w:p>
    <w:p w:rsidR="00DA5D05" w:rsidRPr="00E35BBF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EC7E70" w:rsidRPr="00EC7E70">
        <w:rPr>
          <w:sz w:val="28"/>
          <w:szCs w:val="28"/>
          <w:lang w:eastAsia="ru-RU"/>
        </w:rPr>
        <w:t xml:space="preserve">При проведении общественных обсуждений </w:t>
      </w:r>
      <w:r w:rsidR="00F24F4E">
        <w:rPr>
          <w:sz w:val="28"/>
          <w:szCs w:val="28"/>
          <w:lang w:eastAsia="ru-RU"/>
        </w:rPr>
        <w:t>поступило одно обращение</w:t>
      </w:r>
      <w:r w:rsidR="00EC7E70" w:rsidRPr="00EC7E70">
        <w:rPr>
          <w:sz w:val="28"/>
          <w:szCs w:val="28"/>
          <w:lang w:eastAsia="ru-RU"/>
        </w:rPr>
        <w:t>.</w:t>
      </w:r>
    </w:p>
    <w:p w:rsidR="00DA5D05" w:rsidRPr="000F1979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0F1979">
        <w:rPr>
          <w:b/>
          <w:bCs/>
          <w:sz w:val="28"/>
          <w:szCs w:val="28"/>
          <w:lang w:eastAsia="ru-RU"/>
        </w:rPr>
        <w:t xml:space="preserve">Реквизиты протокола </w:t>
      </w:r>
      <w:r w:rsidRPr="008B13CA">
        <w:rPr>
          <w:b/>
          <w:bCs/>
          <w:sz w:val="28"/>
          <w:szCs w:val="28"/>
          <w:lang w:eastAsia="ru-RU"/>
        </w:rPr>
        <w:t>общественных обсуждений</w:t>
      </w:r>
      <w:r w:rsidRPr="000F1979">
        <w:rPr>
          <w:b/>
          <w:bCs/>
          <w:sz w:val="28"/>
          <w:szCs w:val="28"/>
          <w:lang w:eastAsia="ru-RU"/>
        </w:rPr>
        <w:t xml:space="preserve">, на основании которого подготовлено заключение о результатах </w:t>
      </w:r>
      <w:r>
        <w:rPr>
          <w:b/>
          <w:bCs/>
          <w:sz w:val="28"/>
          <w:szCs w:val="28"/>
          <w:lang w:eastAsia="ru-RU"/>
        </w:rPr>
        <w:t>общественных обсуждений</w:t>
      </w:r>
      <w:r w:rsidRPr="000F1979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Заключение о результатах </w:t>
      </w:r>
      <w:r w:rsidRPr="00E35BBF">
        <w:rPr>
          <w:bCs/>
          <w:sz w:val="28"/>
          <w:szCs w:val="28"/>
          <w:lang w:eastAsia="ru-RU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 xml:space="preserve">подготовлено на основании </w:t>
      </w:r>
      <w:r w:rsidRPr="000F1979">
        <w:rPr>
          <w:bCs/>
          <w:sz w:val="28"/>
          <w:szCs w:val="28"/>
          <w:lang w:eastAsia="ru-RU"/>
        </w:rPr>
        <w:t>протокола</w:t>
      </w:r>
      <w:r w:rsidRPr="000F1979">
        <w:rPr>
          <w:sz w:val="28"/>
          <w:szCs w:val="28"/>
        </w:rPr>
        <w:t xml:space="preserve"> </w:t>
      </w:r>
      <w:r w:rsidRPr="00E35BBF">
        <w:rPr>
          <w:sz w:val="28"/>
          <w:szCs w:val="28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 xml:space="preserve">от </w:t>
      </w:r>
      <w:r w:rsidR="00BB20E3">
        <w:rPr>
          <w:bCs/>
          <w:sz w:val="28"/>
          <w:szCs w:val="28"/>
          <w:lang w:eastAsia="ru-RU"/>
        </w:rPr>
        <w:t>01.12</w:t>
      </w:r>
      <w:r w:rsidR="008F02E7">
        <w:rPr>
          <w:bCs/>
          <w:sz w:val="28"/>
          <w:szCs w:val="28"/>
          <w:lang w:eastAsia="ru-RU"/>
        </w:rPr>
        <w:t>.2023</w:t>
      </w:r>
      <w:r w:rsidR="00D42B91">
        <w:rPr>
          <w:bCs/>
          <w:sz w:val="28"/>
          <w:szCs w:val="28"/>
          <w:lang w:eastAsia="ru-RU"/>
        </w:rPr>
        <w:t xml:space="preserve"> </w:t>
      </w:r>
      <w:r w:rsidR="00EC7E70">
        <w:rPr>
          <w:bCs/>
          <w:sz w:val="28"/>
          <w:szCs w:val="28"/>
          <w:lang w:eastAsia="ru-RU"/>
        </w:rPr>
        <w:t xml:space="preserve"> №</w:t>
      </w:r>
      <w:r w:rsidR="00BB20E3">
        <w:rPr>
          <w:bCs/>
          <w:sz w:val="28"/>
          <w:szCs w:val="28"/>
          <w:lang w:eastAsia="ru-RU"/>
        </w:rPr>
        <w:t xml:space="preserve"> 7</w:t>
      </w:r>
      <w:r w:rsidR="006578F8">
        <w:rPr>
          <w:bCs/>
          <w:sz w:val="28"/>
          <w:szCs w:val="28"/>
          <w:lang w:eastAsia="ru-RU"/>
        </w:rPr>
        <w:t>/</w:t>
      </w:r>
      <w:r w:rsidR="009A01B9">
        <w:rPr>
          <w:bCs/>
          <w:sz w:val="28"/>
          <w:szCs w:val="28"/>
          <w:lang w:eastAsia="ru-RU"/>
        </w:rPr>
        <w:t>10</w:t>
      </w:r>
      <w:r>
        <w:rPr>
          <w:bCs/>
          <w:sz w:val="28"/>
          <w:szCs w:val="28"/>
          <w:lang w:eastAsia="ru-RU"/>
        </w:rPr>
        <w:t>.</w:t>
      </w:r>
    </w:p>
    <w:p w:rsidR="00DA5D05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0F1979">
        <w:rPr>
          <w:b/>
          <w:bCs/>
          <w:sz w:val="28"/>
          <w:szCs w:val="28"/>
          <w:lang w:eastAsia="ru-RU"/>
        </w:rPr>
        <w:t xml:space="preserve">Предложения и замечаний граждан, являющихся участниками </w:t>
      </w:r>
      <w:r>
        <w:rPr>
          <w:b/>
          <w:bCs/>
          <w:sz w:val="28"/>
          <w:szCs w:val="28"/>
          <w:lang w:eastAsia="ru-RU"/>
        </w:rPr>
        <w:t>общественных обсуждений</w:t>
      </w:r>
      <w:r w:rsidRPr="008B13CA">
        <w:rPr>
          <w:b/>
          <w:bCs/>
          <w:sz w:val="28"/>
          <w:szCs w:val="28"/>
          <w:lang w:eastAsia="ru-RU"/>
        </w:rPr>
        <w:t xml:space="preserve"> </w:t>
      </w:r>
      <w:r w:rsidRPr="000F1979">
        <w:rPr>
          <w:b/>
          <w:bCs/>
          <w:sz w:val="28"/>
          <w:szCs w:val="28"/>
          <w:lang w:eastAsia="ru-RU"/>
        </w:rPr>
        <w:t xml:space="preserve">и постоянно проживающих на территории, в пределах которой проводятся </w:t>
      </w:r>
      <w:r>
        <w:rPr>
          <w:b/>
          <w:bCs/>
          <w:sz w:val="28"/>
          <w:szCs w:val="28"/>
          <w:lang w:eastAsia="ru-RU"/>
        </w:rPr>
        <w:t>общественные обсуждения</w:t>
      </w:r>
      <w:r w:rsidRPr="00F36A65">
        <w:rPr>
          <w:b/>
          <w:sz w:val="28"/>
          <w:szCs w:val="28"/>
        </w:rPr>
        <w:t xml:space="preserve">, а также </w:t>
      </w:r>
      <w:r w:rsidRPr="00F36A65">
        <w:rPr>
          <w:b/>
          <w:bCs/>
          <w:sz w:val="28"/>
          <w:szCs w:val="28"/>
          <w:lang w:eastAsia="ru-RU"/>
        </w:rPr>
        <w:t xml:space="preserve">иных участников </w:t>
      </w:r>
      <w:r>
        <w:rPr>
          <w:b/>
          <w:bCs/>
          <w:sz w:val="28"/>
          <w:szCs w:val="28"/>
          <w:lang w:eastAsia="ru-RU"/>
        </w:rPr>
        <w:t>общественных обсуждений</w:t>
      </w:r>
      <w:r>
        <w:rPr>
          <w:sz w:val="28"/>
          <w:szCs w:val="28"/>
          <w:lang w:eastAsia="ru-RU"/>
        </w:rPr>
        <w:t>:</w:t>
      </w:r>
    </w:p>
    <w:p w:rsidR="00F24F4E" w:rsidRPr="00F24F4E" w:rsidRDefault="00DA5D05" w:rsidP="00F24F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F24F4E" w:rsidRPr="00F24F4E">
        <w:rPr>
          <w:bCs/>
          <w:sz w:val="28"/>
          <w:szCs w:val="28"/>
          <w:lang w:eastAsia="ru-RU"/>
        </w:rPr>
        <w:t xml:space="preserve">В ходе проведения общественных обсуждений не было получено предложений и замечаний от граждан – участников общественных обсуждений и постоянно проживающих на территории, в пределах которой проводятся общественные обсуждения. </w:t>
      </w:r>
    </w:p>
    <w:p w:rsidR="00F24F4E" w:rsidRDefault="00F24F4E" w:rsidP="00F24F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 w:rsidRPr="00F24F4E">
        <w:rPr>
          <w:bCs/>
          <w:sz w:val="28"/>
          <w:szCs w:val="28"/>
          <w:lang w:eastAsia="ru-RU"/>
        </w:rPr>
        <w:tab/>
        <w:t>Поступило обращение жителя Минераловодского муниципального округа следующего содержания:</w:t>
      </w:r>
      <w:r w:rsidRPr="00F24F4E">
        <w:t xml:space="preserve"> </w:t>
      </w:r>
      <w:r w:rsidRPr="00F24F4E">
        <w:rPr>
          <w:bCs/>
          <w:sz w:val="28"/>
          <w:szCs w:val="28"/>
          <w:lang w:eastAsia="ru-RU"/>
        </w:rPr>
        <w:t>на земельном участке с кадастровым номером 26:24:040457:35 недопустима выдача разрешения на отклонение от предельных параметров строительства, так как на этом земельном участке планируется строительство торгово-офисного объекта</w:t>
      </w:r>
      <w:r w:rsidR="007562C8">
        <w:rPr>
          <w:bCs/>
          <w:sz w:val="28"/>
          <w:szCs w:val="28"/>
          <w:lang w:eastAsia="ru-RU"/>
        </w:rPr>
        <w:t>,</w:t>
      </w:r>
      <w:r w:rsidRPr="00F24F4E">
        <w:rPr>
          <w:bCs/>
          <w:sz w:val="28"/>
          <w:szCs w:val="28"/>
          <w:lang w:eastAsia="ru-RU"/>
        </w:rPr>
        <w:t xml:space="preserve"> для которого необходимо обязательное соблюдение пожарных и санитарно-гигиенических норм. </w:t>
      </w:r>
      <w:r>
        <w:rPr>
          <w:bCs/>
          <w:sz w:val="28"/>
          <w:szCs w:val="28"/>
          <w:lang w:eastAsia="ru-RU"/>
        </w:rPr>
        <w:t>В</w:t>
      </w:r>
      <w:r w:rsidRPr="00F24F4E">
        <w:rPr>
          <w:bCs/>
          <w:sz w:val="28"/>
          <w:szCs w:val="28"/>
          <w:lang w:eastAsia="ru-RU"/>
        </w:rPr>
        <w:t xml:space="preserve"> результате отклонений будет невозможно уложится в требования действующих </w:t>
      </w:r>
      <w:proofErr w:type="spellStart"/>
      <w:r w:rsidRPr="00F24F4E">
        <w:rPr>
          <w:bCs/>
          <w:sz w:val="28"/>
          <w:szCs w:val="28"/>
          <w:lang w:eastAsia="ru-RU"/>
        </w:rPr>
        <w:t>САНПИНов</w:t>
      </w:r>
      <w:proofErr w:type="spellEnd"/>
      <w:r w:rsidRPr="00F24F4E">
        <w:rPr>
          <w:bCs/>
          <w:sz w:val="28"/>
          <w:szCs w:val="28"/>
          <w:lang w:eastAsia="ru-RU"/>
        </w:rPr>
        <w:t xml:space="preserve"> и </w:t>
      </w:r>
      <w:proofErr w:type="spellStart"/>
      <w:r w:rsidRPr="00F24F4E">
        <w:rPr>
          <w:bCs/>
          <w:sz w:val="28"/>
          <w:szCs w:val="28"/>
          <w:lang w:eastAsia="ru-RU"/>
        </w:rPr>
        <w:t>СНИПов</w:t>
      </w:r>
      <w:proofErr w:type="spellEnd"/>
      <w:r w:rsidRPr="00F24F4E">
        <w:rPr>
          <w:bCs/>
          <w:sz w:val="28"/>
          <w:szCs w:val="28"/>
          <w:lang w:eastAsia="ru-RU"/>
        </w:rPr>
        <w:t xml:space="preserve">, что приведет к нарушению прав неопределенного круга лиц. </w:t>
      </w:r>
    </w:p>
    <w:p w:rsidR="003079F3" w:rsidRDefault="00F24F4E" w:rsidP="00F24F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F24F4E">
        <w:rPr>
          <w:bCs/>
          <w:sz w:val="28"/>
          <w:szCs w:val="28"/>
          <w:lang w:eastAsia="ru-RU"/>
        </w:rPr>
        <w:t>Кроме того, на земельном участке при проектировании невозможно будет разместить парковочные места в том числе и для инвалидов.</w:t>
      </w:r>
    </w:p>
    <w:p w:rsidR="00F24F4E" w:rsidRDefault="00F24F4E" w:rsidP="00F24F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</w:p>
    <w:p w:rsidR="00F24F4E" w:rsidRDefault="00E90579" w:rsidP="00F24F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lastRenderedPageBreak/>
        <w:tab/>
      </w:r>
      <w:r w:rsidR="00F24F4E" w:rsidRPr="00F24F4E">
        <w:rPr>
          <w:bCs/>
          <w:sz w:val="28"/>
          <w:szCs w:val="28"/>
          <w:lang w:eastAsia="ru-RU"/>
        </w:rPr>
        <w:t xml:space="preserve">Комиссией замечание рассмотрено и отклонено, поскольку полученная информация не подтверждается. </w:t>
      </w:r>
      <w:r w:rsidR="00F24F4E">
        <w:rPr>
          <w:bCs/>
          <w:sz w:val="28"/>
          <w:szCs w:val="28"/>
          <w:lang w:eastAsia="ru-RU"/>
        </w:rPr>
        <w:t>Заявителем приложен расчет, подготовленный ООО «АПБ № 1», согласно которому запрашиваемые отклонения не нарушают требования технических регламентов. Кроме того, отклонения испрашиваются в целях</w:t>
      </w:r>
      <w:r w:rsidR="00F24F4E" w:rsidRPr="00F24F4E">
        <w:rPr>
          <w:bCs/>
          <w:sz w:val="28"/>
          <w:szCs w:val="28"/>
          <w:lang w:eastAsia="ru-RU"/>
        </w:rPr>
        <w:t xml:space="preserve"> соблюдения требований инсоляции жилых помещений зданий на примыкающих земельных участках</w:t>
      </w:r>
      <w:r w:rsidR="00F24F4E">
        <w:rPr>
          <w:bCs/>
          <w:sz w:val="28"/>
          <w:szCs w:val="28"/>
          <w:lang w:eastAsia="ru-RU"/>
        </w:rPr>
        <w:t>, для чего</w:t>
      </w:r>
      <w:r w:rsidR="00F24F4E" w:rsidRPr="00F24F4E">
        <w:rPr>
          <w:bCs/>
          <w:sz w:val="28"/>
          <w:szCs w:val="28"/>
          <w:lang w:eastAsia="ru-RU"/>
        </w:rPr>
        <w:t xml:space="preserve"> необходимо снизить высоту и этажность здания</w:t>
      </w:r>
      <w:r w:rsidR="00F24F4E">
        <w:rPr>
          <w:bCs/>
          <w:sz w:val="28"/>
          <w:szCs w:val="28"/>
          <w:lang w:eastAsia="ru-RU"/>
        </w:rPr>
        <w:t xml:space="preserve">. Так, планируется строительство одноэтажного здания, при допустимом количестве этажей – 3. </w:t>
      </w:r>
      <w:r w:rsidR="00F24F4E" w:rsidRPr="00F24F4E">
        <w:rPr>
          <w:bCs/>
          <w:sz w:val="28"/>
          <w:szCs w:val="28"/>
          <w:lang w:eastAsia="ru-RU"/>
        </w:rPr>
        <w:t xml:space="preserve"> Для рационального использования земельного</w:t>
      </w:r>
      <w:r w:rsidR="00F24F4E">
        <w:rPr>
          <w:bCs/>
          <w:sz w:val="28"/>
          <w:szCs w:val="28"/>
          <w:lang w:eastAsia="ru-RU"/>
        </w:rPr>
        <w:t xml:space="preserve"> участка в сложившихся условиях</w:t>
      </w:r>
      <w:r w:rsidR="00F24F4E" w:rsidRPr="00F24F4E">
        <w:rPr>
          <w:bCs/>
          <w:sz w:val="28"/>
          <w:szCs w:val="28"/>
          <w:lang w:eastAsia="ru-RU"/>
        </w:rPr>
        <w:t xml:space="preserve"> целесообразно увеличение</w:t>
      </w:r>
      <w:r w:rsidR="00F24F4E">
        <w:rPr>
          <w:bCs/>
          <w:sz w:val="28"/>
          <w:szCs w:val="28"/>
          <w:lang w:eastAsia="ru-RU"/>
        </w:rPr>
        <w:t xml:space="preserve"> </w:t>
      </w:r>
      <w:r w:rsidR="00F24F4E" w:rsidRPr="00F24F4E">
        <w:rPr>
          <w:bCs/>
          <w:sz w:val="28"/>
          <w:szCs w:val="28"/>
          <w:lang w:eastAsia="ru-RU"/>
        </w:rPr>
        <w:t xml:space="preserve">процента застройки. В целях обеспечения инсоляции жилых помещений зданий на </w:t>
      </w:r>
      <w:r w:rsidR="00F24F4E">
        <w:rPr>
          <w:bCs/>
          <w:sz w:val="28"/>
          <w:szCs w:val="28"/>
          <w:lang w:eastAsia="ru-RU"/>
        </w:rPr>
        <w:t xml:space="preserve">смежных </w:t>
      </w:r>
      <w:r w:rsidR="00F24F4E" w:rsidRPr="00F24F4E">
        <w:rPr>
          <w:bCs/>
          <w:sz w:val="28"/>
          <w:szCs w:val="28"/>
          <w:lang w:eastAsia="ru-RU"/>
        </w:rPr>
        <w:t>земельных участках, необходимо смещение пятна застройки в южном и</w:t>
      </w:r>
      <w:r w:rsidR="00F24F4E">
        <w:rPr>
          <w:bCs/>
          <w:sz w:val="28"/>
          <w:szCs w:val="28"/>
          <w:lang w:eastAsia="ru-RU"/>
        </w:rPr>
        <w:t xml:space="preserve"> </w:t>
      </w:r>
      <w:r w:rsidR="00F24F4E" w:rsidRPr="00F24F4E">
        <w:rPr>
          <w:bCs/>
          <w:sz w:val="28"/>
          <w:szCs w:val="28"/>
          <w:lang w:eastAsia="ru-RU"/>
        </w:rPr>
        <w:t>западном направлении с сокращением отступов от границ земельного участка до 0,5м</w:t>
      </w:r>
      <w:r w:rsidR="00F24F4E">
        <w:rPr>
          <w:bCs/>
          <w:sz w:val="28"/>
          <w:szCs w:val="28"/>
          <w:lang w:eastAsia="ru-RU"/>
        </w:rPr>
        <w:t>.</w:t>
      </w:r>
    </w:p>
    <w:p w:rsidR="00DA5D05" w:rsidRPr="000F1979" w:rsidRDefault="00F24F4E" w:rsidP="00F24F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ab/>
      </w:r>
      <w:r w:rsidR="00DA5D05">
        <w:rPr>
          <w:b/>
          <w:bCs/>
          <w:sz w:val="28"/>
          <w:szCs w:val="28"/>
          <w:lang w:eastAsia="ru-RU"/>
        </w:rPr>
        <w:t xml:space="preserve">Выводы </w:t>
      </w:r>
      <w:r w:rsidR="00DA5D05" w:rsidRPr="00FF231B">
        <w:rPr>
          <w:b/>
          <w:bCs/>
          <w:sz w:val="28"/>
          <w:szCs w:val="28"/>
          <w:lang w:eastAsia="ru-RU"/>
        </w:rPr>
        <w:t xml:space="preserve">и рекомендации по </w:t>
      </w:r>
      <w:r w:rsidR="00DA5D05" w:rsidRPr="008B13CA">
        <w:rPr>
          <w:b/>
          <w:bCs/>
          <w:sz w:val="28"/>
          <w:szCs w:val="28"/>
          <w:lang w:eastAsia="ru-RU"/>
        </w:rPr>
        <w:t>общественны</w:t>
      </w:r>
      <w:r w:rsidR="00DA5D05">
        <w:rPr>
          <w:b/>
          <w:bCs/>
          <w:sz w:val="28"/>
          <w:szCs w:val="28"/>
          <w:lang w:eastAsia="ru-RU"/>
        </w:rPr>
        <w:t>м</w:t>
      </w:r>
      <w:r w:rsidR="00DA5D05" w:rsidRPr="008B13CA">
        <w:rPr>
          <w:b/>
          <w:bCs/>
          <w:sz w:val="28"/>
          <w:szCs w:val="28"/>
          <w:lang w:eastAsia="ru-RU"/>
        </w:rPr>
        <w:t xml:space="preserve"> обсуждени</w:t>
      </w:r>
      <w:r w:rsidR="00DA5D05">
        <w:rPr>
          <w:b/>
          <w:bCs/>
          <w:sz w:val="28"/>
          <w:szCs w:val="28"/>
          <w:lang w:eastAsia="ru-RU"/>
        </w:rPr>
        <w:t>ям</w:t>
      </w:r>
      <w:r w:rsidR="00DA5D05" w:rsidRPr="008B13CA">
        <w:rPr>
          <w:b/>
          <w:bCs/>
          <w:sz w:val="28"/>
          <w:szCs w:val="28"/>
          <w:lang w:eastAsia="ru-RU"/>
        </w:rPr>
        <w:t xml:space="preserve"> </w:t>
      </w:r>
      <w:r w:rsidR="00DA5D05" w:rsidRPr="00FF231B">
        <w:rPr>
          <w:b/>
          <w:bCs/>
          <w:sz w:val="28"/>
          <w:szCs w:val="28"/>
          <w:lang w:eastAsia="ru-RU"/>
        </w:rPr>
        <w:t>по проекту</w:t>
      </w:r>
      <w:r w:rsidR="00DA5D05">
        <w:rPr>
          <w:b/>
          <w:bCs/>
          <w:sz w:val="28"/>
          <w:szCs w:val="28"/>
          <w:lang w:eastAsia="ru-RU"/>
        </w:rPr>
        <w:t>:</w:t>
      </w:r>
    </w:p>
    <w:p w:rsidR="00DA5D05" w:rsidRPr="009E2EB5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По результатам </w:t>
      </w:r>
      <w:r w:rsidRPr="008B13CA">
        <w:rPr>
          <w:bCs/>
          <w:sz w:val="28"/>
          <w:szCs w:val="28"/>
          <w:lang w:eastAsia="ru-RU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>Комиссия решила:</w:t>
      </w:r>
    </w:p>
    <w:p w:rsidR="00DA5D05" w:rsidRPr="00D37E8D" w:rsidRDefault="00DA5D05" w:rsidP="009D5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 xml:space="preserve">1. Считать общественные обсуждения по вопросу </w:t>
      </w:r>
      <w:r w:rsidRPr="00F7158B">
        <w:rPr>
          <w:bCs/>
          <w:sz w:val="28"/>
          <w:szCs w:val="28"/>
          <w:lang w:eastAsia="ru-RU"/>
        </w:rPr>
        <w:t xml:space="preserve">предоставления разрешения </w:t>
      </w:r>
      <w:r w:rsidR="000060C2" w:rsidRPr="000060C2">
        <w:rPr>
          <w:bCs/>
          <w:sz w:val="28"/>
          <w:szCs w:val="28"/>
          <w:lang w:eastAsia="ru-RU"/>
        </w:rPr>
        <w:t xml:space="preserve">на отклонение от предельных параметров разрешенного строительства на земельном участке с кадастровым номером </w:t>
      </w:r>
      <w:r w:rsidR="009A01B9" w:rsidRPr="009A01B9">
        <w:rPr>
          <w:bCs/>
          <w:sz w:val="28"/>
          <w:szCs w:val="28"/>
          <w:lang w:eastAsia="ru-RU"/>
        </w:rPr>
        <w:t xml:space="preserve">26:24:040457:35, имеющем местоположение: Ставропольский край, г. Минеральные Воды, ул. </w:t>
      </w:r>
      <w:proofErr w:type="spellStart"/>
      <w:r w:rsidR="009A01B9" w:rsidRPr="009A01B9">
        <w:rPr>
          <w:bCs/>
          <w:sz w:val="28"/>
          <w:szCs w:val="28"/>
          <w:lang w:eastAsia="ru-RU"/>
        </w:rPr>
        <w:t>Бибика</w:t>
      </w:r>
      <w:proofErr w:type="spellEnd"/>
      <w:r w:rsidR="009A01B9" w:rsidRPr="009A01B9">
        <w:rPr>
          <w:bCs/>
          <w:sz w:val="28"/>
          <w:szCs w:val="28"/>
          <w:lang w:eastAsia="ru-RU"/>
        </w:rPr>
        <w:t>, 117, ул. 50 лет Октября, дом 48</w:t>
      </w:r>
      <w:r w:rsidRPr="009D5234">
        <w:rPr>
          <w:bCs/>
          <w:sz w:val="28"/>
          <w:szCs w:val="28"/>
          <w:lang w:eastAsia="ru-RU"/>
        </w:rPr>
        <w:t xml:space="preserve">, </w:t>
      </w:r>
      <w:r w:rsidRPr="000148B3">
        <w:rPr>
          <w:bCs/>
          <w:sz w:val="28"/>
          <w:szCs w:val="28"/>
          <w:lang w:eastAsia="ru-RU"/>
        </w:rPr>
        <w:t>состоявшимися</w:t>
      </w:r>
      <w:r w:rsidRPr="00D37E8D">
        <w:rPr>
          <w:bCs/>
          <w:sz w:val="28"/>
          <w:szCs w:val="28"/>
          <w:lang w:eastAsia="ru-RU"/>
        </w:rPr>
        <w:t>.</w:t>
      </w:r>
    </w:p>
    <w:p w:rsidR="00E90579" w:rsidRPr="00E90579" w:rsidRDefault="00DA5D05" w:rsidP="007562C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C242A">
        <w:rPr>
          <w:bCs/>
          <w:sz w:val="28"/>
          <w:szCs w:val="28"/>
          <w:lang w:eastAsia="ru-RU"/>
        </w:rPr>
        <w:t>2. Рекомендовать главе Мине</w:t>
      </w:r>
      <w:r>
        <w:rPr>
          <w:bCs/>
          <w:sz w:val="28"/>
          <w:szCs w:val="28"/>
          <w:lang w:eastAsia="ru-RU"/>
        </w:rPr>
        <w:t xml:space="preserve">раловодского </w:t>
      </w:r>
      <w:r w:rsidR="007562C8" w:rsidRPr="007562C8">
        <w:rPr>
          <w:bCs/>
          <w:sz w:val="28"/>
          <w:szCs w:val="28"/>
          <w:lang w:eastAsia="ru-RU"/>
        </w:rPr>
        <w:t>муниципального округа</w:t>
      </w:r>
      <w:r w:rsidR="007562C8">
        <w:rPr>
          <w:bCs/>
          <w:sz w:val="28"/>
          <w:szCs w:val="28"/>
          <w:lang w:eastAsia="ru-RU"/>
        </w:rPr>
        <w:t xml:space="preserve"> </w:t>
      </w:r>
      <w:r w:rsidR="007562C8" w:rsidRPr="007562C8">
        <w:rPr>
          <w:bCs/>
          <w:sz w:val="28"/>
          <w:szCs w:val="28"/>
          <w:lang w:eastAsia="ru-RU"/>
        </w:rPr>
        <w:t>Ставропольского края</w:t>
      </w:r>
      <w:r w:rsidR="007562C8" w:rsidRPr="007562C8">
        <w:rPr>
          <w:bCs/>
          <w:sz w:val="28"/>
          <w:szCs w:val="28"/>
          <w:lang w:eastAsia="ru-RU"/>
        </w:rPr>
        <w:t xml:space="preserve"> </w:t>
      </w:r>
      <w:r w:rsidR="00EC7E70">
        <w:rPr>
          <w:bCs/>
          <w:sz w:val="28"/>
          <w:szCs w:val="28"/>
          <w:lang w:eastAsia="ru-RU"/>
        </w:rPr>
        <w:t>п</w:t>
      </w:r>
      <w:r w:rsidR="00EC7E70" w:rsidRPr="00EC7E70">
        <w:rPr>
          <w:bCs/>
          <w:sz w:val="28"/>
          <w:szCs w:val="28"/>
          <w:lang w:eastAsia="ru-RU"/>
        </w:rPr>
        <w:t xml:space="preserve">редоставить </w:t>
      </w:r>
      <w:r w:rsidR="000060C2" w:rsidRPr="000060C2">
        <w:rPr>
          <w:bCs/>
          <w:sz w:val="28"/>
          <w:szCs w:val="28"/>
          <w:lang w:eastAsia="ru-RU"/>
        </w:rPr>
        <w:t xml:space="preserve">разрешение на отклонение от предельных параметров разрешенного строительства на земельном участке с кадастровым номером </w:t>
      </w:r>
      <w:r w:rsidR="009A01B9" w:rsidRPr="009A01B9">
        <w:rPr>
          <w:bCs/>
          <w:sz w:val="28"/>
          <w:szCs w:val="28"/>
          <w:lang w:eastAsia="ru-RU"/>
        </w:rPr>
        <w:t xml:space="preserve">26:24:040457:35, имеющем местоположение: Ставропольский край, г. Минеральные Воды, ул. </w:t>
      </w:r>
      <w:proofErr w:type="spellStart"/>
      <w:r w:rsidR="009A01B9" w:rsidRPr="009A01B9">
        <w:rPr>
          <w:bCs/>
          <w:sz w:val="28"/>
          <w:szCs w:val="28"/>
          <w:lang w:eastAsia="ru-RU"/>
        </w:rPr>
        <w:t>Бибика</w:t>
      </w:r>
      <w:proofErr w:type="spellEnd"/>
      <w:r w:rsidR="009A01B9" w:rsidRPr="009A01B9">
        <w:rPr>
          <w:bCs/>
          <w:sz w:val="28"/>
          <w:szCs w:val="28"/>
          <w:lang w:eastAsia="ru-RU"/>
        </w:rPr>
        <w:t>, 117, ул. 50 лет Октября, дом 48, в части минимальных отступов от границ земельного участка до допустимого размещения зданий, строений, сооружений с южной  и западной сторон земельного участка – 0,5 м; в части максимального коэффициента застройки, определяемого как отношение суммарной площади земельного участка, которая может быть застроена, ко всей площади земельного участка – 75%.</w:t>
      </w:r>
    </w:p>
    <w:p w:rsidR="001B654C" w:rsidRDefault="001B654C" w:rsidP="00DA5D05">
      <w:pPr>
        <w:ind w:firstLine="708"/>
        <w:jc w:val="both"/>
        <w:rPr>
          <w:bCs/>
          <w:sz w:val="28"/>
          <w:szCs w:val="28"/>
          <w:lang w:eastAsia="ru-RU"/>
        </w:rPr>
      </w:pPr>
    </w:p>
    <w:bookmarkEnd w:id="0"/>
    <w:p w:rsidR="000060C2" w:rsidRDefault="000060C2" w:rsidP="00DA5D05">
      <w:pPr>
        <w:ind w:firstLine="708"/>
        <w:jc w:val="both"/>
        <w:rPr>
          <w:bCs/>
          <w:sz w:val="28"/>
          <w:szCs w:val="28"/>
          <w:lang w:eastAsia="ru-RU"/>
        </w:rPr>
      </w:pPr>
    </w:p>
    <w:p w:rsidR="00F24F4E" w:rsidRPr="00220823" w:rsidRDefault="00F24F4E" w:rsidP="00F24F4E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220823">
        <w:rPr>
          <w:sz w:val="28"/>
          <w:szCs w:val="28"/>
        </w:rPr>
        <w:t xml:space="preserve">Председатель комиссии,                                                                       </w:t>
      </w:r>
    </w:p>
    <w:p w:rsidR="00F24F4E" w:rsidRPr="00220823" w:rsidRDefault="00F24F4E" w:rsidP="00F24F4E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220823">
        <w:rPr>
          <w:sz w:val="28"/>
          <w:szCs w:val="28"/>
        </w:rPr>
        <w:t>заместитель главы администрации</w:t>
      </w:r>
    </w:p>
    <w:p w:rsidR="00F24F4E" w:rsidRPr="00220823" w:rsidRDefault="00F24F4E" w:rsidP="00F24F4E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220823">
        <w:rPr>
          <w:sz w:val="28"/>
          <w:szCs w:val="28"/>
        </w:rPr>
        <w:t>Минераловодского муниципального округа</w:t>
      </w:r>
    </w:p>
    <w:p w:rsidR="00F24F4E" w:rsidRPr="00220823" w:rsidRDefault="00F24F4E" w:rsidP="00F24F4E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220823">
        <w:rPr>
          <w:sz w:val="28"/>
          <w:szCs w:val="28"/>
        </w:rPr>
        <w:t xml:space="preserve">Ставропольского края                                                                           М. Ю. </w:t>
      </w:r>
      <w:proofErr w:type="spellStart"/>
      <w:r w:rsidRPr="00220823">
        <w:rPr>
          <w:sz w:val="28"/>
          <w:szCs w:val="28"/>
        </w:rPr>
        <w:t>Гаранжа</w:t>
      </w:r>
      <w:proofErr w:type="spellEnd"/>
    </w:p>
    <w:p w:rsidR="00F24F4E" w:rsidRPr="00220823" w:rsidRDefault="00F24F4E" w:rsidP="00F24F4E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</w:p>
    <w:p w:rsidR="00F24F4E" w:rsidRPr="00220823" w:rsidRDefault="00F24F4E" w:rsidP="00F24F4E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220823">
        <w:rPr>
          <w:sz w:val="28"/>
          <w:szCs w:val="28"/>
        </w:rPr>
        <w:t>Секретарь комиссии, руководитель</w:t>
      </w:r>
    </w:p>
    <w:p w:rsidR="00F24F4E" w:rsidRPr="00220823" w:rsidRDefault="00F24F4E" w:rsidP="00F24F4E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220823">
        <w:rPr>
          <w:sz w:val="28"/>
          <w:szCs w:val="28"/>
        </w:rPr>
        <w:t>отдела планировки и застройки</w:t>
      </w:r>
    </w:p>
    <w:p w:rsidR="00F24F4E" w:rsidRPr="00220823" w:rsidRDefault="00F24F4E" w:rsidP="00F24F4E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220823">
        <w:rPr>
          <w:sz w:val="28"/>
          <w:szCs w:val="28"/>
        </w:rPr>
        <w:t xml:space="preserve">управления архитектуры и градостроительства </w:t>
      </w:r>
    </w:p>
    <w:p w:rsidR="00F24F4E" w:rsidRPr="00220823" w:rsidRDefault="00F24F4E" w:rsidP="00F24F4E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220823">
        <w:rPr>
          <w:sz w:val="28"/>
          <w:szCs w:val="28"/>
        </w:rPr>
        <w:t xml:space="preserve">администрации Минераловодского муниципального </w:t>
      </w:r>
    </w:p>
    <w:p w:rsidR="00F24F4E" w:rsidRPr="00220823" w:rsidRDefault="00F24F4E" w:rsidP="00F24F4E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220823">
        <w:rPr>
          <w:sz w:val="28"/>
          <w:szCs w:val="28"/>
        </w:rPr>
        <w:t>округа Ставропольского края                                                               А. В. Крюкова</w:t>
      </w:r>
    </w:p>
    <w:sectPr w:rsidR="00F24F4E" w:rsidRPr="00220823" w:rsidSect="004A1B15">
      <w:pgSz w:w="11906" w:h="16838"/>
      <w:pgMar w:top="1276" w:right="707" w:bottom="1135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CB3D5F"/>
    <w:multiLevelType w:val="hybridMultilevel"/>
    <w:tmpl w:val="B1F48CA6"/>
    <w:lvl w:ilvl="0" w:tplc="6340F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E3D"/>
    <w:rsid w:val="000060C2"/>
    <w:rsid w:val="000070D2"/>
    <w:rsid w:val="000148B3"/>
    <w:rsid w:val="0002484F"/>
    <w:rsid w:val="00055083"/>
    <w:rsid w:val="00064229"/>
    <w:rsid w:val="00065548"/>
    <w:rsid w:val="000921C8"/>
    <w:rsid w:val="000D22F1"/>
    <w:rsid w:val="000D74A7"/>
    <w:rsid w:val="000E25F2"/>
    <w:rsid w:val="000F1979"/>
    <w:rsid w:val="001047F6"/>
    <w:rsid w:val="00106FE4"/>
    <w:rsid w:val="00131791"/>
    <w:rsid w:val="001520BD"/>
    <w:rsid w:val="001754DA"/>
    <w:rsid w:val="00183F7E"/>
    <w:rsid w:val="001A0BDA"/>
    <w:rsid w:val="001B2684"/>
    <w:rsid w:val="001B654C"/>
    <w:rsid w:val="001C242A"/>
    <w:rsid w:val="00211E3D"/>
    <w:rsid w:val="0022534E"/>
    <w:rsid w:val="00233D02"/>
    <w:rsid w:val="002A55A1"/>
    <w:rsid w:val="002E23E5"/>
    <w:rsid w:val="003079F3"/>
    <w:rsid w:val="003110CC"/>
    <w:rsid w:val="0031406E"/>
    <w:rsid w:val="00350A78"/>
    <w:rsid w:val="00365AC9"/>
    <w:rsid w:val="003A3071"/>
    <w:rsid w:val="003B6DF5"/>
    <w:rsid w:val="003F4DCF"/>
    <w:rsid w:val="00402061"/>
    <w:rsid w:val="004022BC"/>
    <w:rsid w:val="00417536"/>
    <w:rsid w:val="00417B9F"/>
    <w:rsid w:val="00421840"/>
    <w:rsid w:val="004264B6"/>
    <w:rsid w:val="00427933"/>
    <w:rsid w:val="00431CFA"/>
    <w:rsid w:val="00472515"/>
    <w:rsid w:val="004755F7"/>
    <w:rsid w:val="004A114A"/>
    <w:rsid w:val="004A1B15"/>
    <w:rsid w:val="004B045E"/>
    <w:rsid w:val="004B4271"/>
    <w:rsid w:val="00502DCB"/>
    <w:rsid w:val="0052518F"/>
    <w:rsid w:val="00525958"/>
    <w:rsid w:val="005A0489"/>
    <w:rsid w:val="005E235D"/>
    <w:rsid w:val="005F3F71"/>
    <w:rsid w:val="00611D12"/>
    <w:rsid w:val="006578F8"/>
    <w:rsid w:val="00663B06"/>
    <w:rsid w:val="006A42E9"/>
    <w:rsid w:val="00701B58"/>
    <w:rsid w:val="007128A9"/>
    <w:rsid w:val="00720A24"/>
    <w:rsid w:val="007301CF"/>
    <w:rsid w:val="00735D97"/>
    <w:rsid w:val="007562C8"/>
    <w:rsid w:val="00795610"/>
    <w:rsid w:val="007C7F5B"/>
    <w:rsid w:val="007D2FDA"/>
    <w:rsid w:val="007E5D71"/>
    <w:rsid w:val="00811A69"/>
    <w:rsid w:val="008137A6"/>
    <w:rsid w:val="008700D8"/>
    <w:rsid w:val="00874BF5"/>
    <w:rsid w:val="008A2CEC"/>
    <w:rsid w:val="008B13CA"/>
    <w:rsid w:val="008C3F63"/>
    <w:rsid w:val="008D27D0"/>
    <w:rsid w:val="008E7264"/>
    <w:rsid w:val="008F02E7"/>
    <w:rsid w:val="009015E8"/>
    <w:rsid w:val="0091363A"/>
    <w:rsid w:val="00930C49"/>
    <w:rsid w:val="00943326"/>
    <w:rsid w:val="009644AE"/>
    <w:rsid w:val="009A01B9"/>
    <w:rsid w:val="009D0F6C"/>
    <w:rsid w:val="009D5234"/>
    <w:rsid w:val="00A02166"/>
    <w:rsid w:val="00AA38B6"/>
    <w:rsid w:val="00AB078C"/>
    <w:rsid w:val="00AB387A"/>
    <w:rsid w:val="00AD610C"/>
    <w:rsid w:val="00B546BC"/>
    <w:rsid w:val="00B803F7"/>
    <w:rsid w:val="00BB20E3"/>
    <w:rsid w:val="00BB6C44"/>
    <w:rsid w:val="00BB73AC"/>
    <w:rsid w:val="00BC2A5A"/>
    <w:rsid w:val="00BD0409"/>
    <w:rsid w:val="00BD3376"/>
    <w:rsid w:val="00BD693B"/>
    <w:rsid w:val="00BD6E5C"/>
    <w:rsid w:val="00C2506D"/>
    <w:rsid w:val="00C6658C"/>
    <w:rsid w:val="00C84216"/>
    <w:rsid w:val="00C95402"/>
    <w:rsid w:val="00CA37FD"/>
    <w:rsid w:val="00CB1724"/>
    <w:rsid w:val="00CC4974"/>
    <w:rsid w:val="00CC59AE"/>
    <w:rsid w:val="00CC5AE5"/>
    <w:rsid w:val="00CD1D79"/>
    <w:rsid w:val="00CE6A57"/>
    <w:rsid w:val="00CF33A5"/>
    <w:rsid w:val="00CF53DE"/>
    <w:rsid w:val="00D0055A"/>
    <w:rsid w:val="00D01D4F"/>
    <w:rsid w:val="00D37E8D"/>
    <w:rsid w:val="00D42B91"/>
    <w:rsid w:val="00D61541"/>
    <w:rsid w:val="00D659D9"/>
    <w:rsid w:val="00D74513"/>
    <w:rsid w:val="00DA5D05"/>
    <w:rsid w:val="00DC34AF"/>
    <w:rsid w:val="00DC6271"/>
    <w:rsid w:val="00DC77F1"/>
    <w:rsid w:val="00DD423C"/>
    <w:rsid w:val="00DE0D38"/>
    <w:rsid w:val="00DF4513"/>
    <w:rsid w:val="00E35BBF"/>
    <w:rsid w:val="00E62520"/>
    <w:rsid w:val="00E90579"/>
    <w:rsid w:val="00EB43BE"/>
    <w:rsid w:val="00EC13EC"/>
    <w:rsid w:val="00EC7E70"/>
    <w:rsid w:val="00EF4B5A"/>
    <w:rsid w:val="00F01CEB"/>
    <w:rsid w:val="00F04682"/>
    <w:rsid w:val="00F06557"/>
    <w:rsid w:val="00F21F58"/>
    <w:rsid w:val="00F24F4E"/>
    <w:rsid w:val="00F54797"/>
    <w:rsid w:val="00F7158B"/>
    <w:rsid w:val="00F73626"/>
    <w:rsid w:val="00FA0F7D"/>
    <w:rsid w:val="00FD4D5B"/>
    <w:rsid w:val="00FE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625C4-1A40-4062-BEBC-3E4C260DC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E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5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59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595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2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27</cp:revision>
  <cp:lastPrinted>2023-12-04T09:26:00Z</cp:lastPrinted>
  <dcterms:created xsi:type="dcterms:W3CDTF">2018-10-31T08:08:00Z</dcterms:created>
  <dcterms:modified xsi:type="dcterms:W3CDTF">2023-12-04T09:28:00Z</dcterms:modified>
</cp:coreProperties>
</file>