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28" w:rsidRPr="00773F28" w:rsidRDefault="00773F28" w:rsidP="00773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28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773F28" w:rsidRPr="00773F28" w:rsidRDefault="00773F28" w:rsidP="00773F2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28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773F28" w:rsidRPr="00773F28" w:rsidRDefault="00773F28" w:rsidP="00773F28">
      <w:pPr>
        <w:ind w:firstLine="709"/>
        <w:contextualSpacing/>
        <w:jc w:val="both"/>
        <w:rPr>
          <w:sz w:val="28"/>
          <w:szCs w:val="28"/>
        </w:rPr>
      </w:pPr>
      <w:r w:rsidRPr="00773F28">
        <w:rPr>
          <w:sz w:val="28"/>
          <w:szCs w:val="28"/>
        </w:rPr>
        <w:t>Комиссия по землепользованию и застройке информирует о начале общественных обсуждений по проектам решений:</w:t>
      </w:r>
    </w:p>
    <w:p w:rsidR="009C2897" w:rsidRDefault="009C2897" w:rsidP="009C289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26:24:040301:614, местоположение которого: Ставропольский край, Минераловодский р-н,                     г. Минеральные Воды, ул. Железноводская, д 27. Участок находится примерно в 104 м, по направлению на запад от ориентира. Почтовый адрес ориентира: Ставропольский край, г. Минеральные Воды, ул. Железноводская, дом 27.</w:t>
      </w:r>
    </w:p>
    <w:p w:rsidR="009C2897" w:rsidRDefault="009C2897" w:rsidP="009C2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26:24:040108:362, местоположение которого: Российская Федерация, Ставропольский край, г. Минеральные Воды, ул. Московская.</w:t>
      </w:r>
    </w:p>
    <w:p w:rsidR="00773F28" w:rsidRPr="00773F28" w:rsidRDefault="00773F28" w:rsidP="00773F2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2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73F28">
        <w:rPr>
          <w:rFonts w:ascii="Times New Roman" w:hAnsi="Times New Roman" w:cs="Times New Roman"/>
          <w:sz w:val="28"/>
          <w:szCs w:val="28"/>
        </w:rPr>
        <w:t xml:space="preserve">роекты и информационные материалы размещены на официальном сайте администрации Минераловодского муниципального округа Ставропольского края в информационно-телекоммуникационной сети «Интернет»  </w:t>
      </w:r>
      <w:hyperlink r:id="rId5" w:history="1">
        <w:r w:rsidRPr="00773F28">
          <w:rPr>
            <w:rStyle w:val="a4"/>
            <w:rFonts w:ascii="Times New Roman" w:hAnsi="Times New Roman" w:cs="Times New Roman"/>
            <w:sz w:val="28"/>
            <w:szCs w:val="28"/>
          </w:rPr>
          <w:t>https://min-vodi.gosuslugi.ru/</w:t>
        </w:r>
      </w:hyperlink>
      <w:r w:rsidRPr="00773F28">
        <w:rPr>
          <w:rFonts w:ascii="Times New Roman" w:hAnsi="Times New Roman" w:cs="Times New Roman"/>
          <w:sz w:val="28"/>
          <w:szCs w:val="28"/>
        </w:rPr>
        <w:t>. Информационные материалы к проекту состоят из ситуационной схемы расположения земельных участков.</w:t>
      </w:r>
    </w:p>
    <w:p w:rsidR="00773F28" w:rsidRPr="00773F28" w:rsidRDefault="00773F28" w:rsidP="00773F28">
      <w:pPr>
        <w:ind w:firstLine="709"/>
        <w:contextualSpacing/>
        <w:jc w:val="both"/>
        <w:rPr>
          <w:sz w:val="28"/>
          <w:szCs w:val="28"/>
        </w:rPr>
      </w:pPr>
      <w:r w:rsidRPr="00773F28">
        <w:rPr>
          <w:sz w:val="28"/>
          <w:szCs w:val="28"/>
        </w:rPr>
        <w:t xml:space="preserve">С полной информацией о подготовке и проведении общественных обсуждений можно ознакомиться в Управлении архитектуры и градостроительства по адресу  г. Минеральные Воды, ул. 50 лет Октября, 87а, </w:t>
      </w:r>
      <w:proofErr w:type="spellStart"/>
      <w:r w:rsidRPr="00773F28">
        <w:rPr>
          <w:sz w:val="28"/>
          <w:szCs w:val="28"/>
        </w:rPr>
        <w:t>каб</w:t>
      </w:r>
      <w:proofErr w:type="spellEnd"/>
      <w:r w:rsidRPr="00773F28">
        <w:rPr>
          <w:sz w:val="28"/>
          <w:szCs w:val="28"/>
        </w:rPr>
        <w:t>. № 34, а также на официальном сайте администрации Минераловодского муниципального округа Ставропольского края в разделе «Архитектура и градостроительство».</w:t>
      </w:r>
    </w:p>
    <w:p w:rsidR="00773F28" w:rsidRPr="00773F28" w:rsidRDefault="00773F28" w:rsidP="00773F28">
      <w:pPr>
        <w:ind w:firstLine="708"/>
        <w:contextualSpacing/>
        <w:jc w:val="both"/>
        <w:rPr>
          <w:sz w:val="28"/>
          <w:szCs w:val="28"/>
        </w:rPr>
      </w:pPr>
      <w:r w:rsidRPr="00773F28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9C2897">
        <w:rPr>
          <w:sz w:val="28"/>
          <w:szCs w:val="28"/>
        </w:rPr>
        <w:t>03.10.2024</w:t>
      </w:r>
      <w:r w:rsidRPr="00773F28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с </w:t>
      </w:r>
      <w:r w:rsidR="009C2897">
        <w:rPr>
          <w:sz w:val="28"/>
          <w:szCs w:val="28"/>
        </w:rPr>
        <w:t>03.10</w:t>
      </w:r>
      <w:r w:rsidRPr="00773F28">
        <w:rPr>
          <w:sz w:val="28"/>
          <w:szCs w:val="28"/>
        </w:rPr>
        <w:t xml:space="preserve">.2024 по </w:t>
      </w:r>
      <w:r w:rsidR="009C2897">
        <w:rPr>
          <w:sz w:val="28"/>
          <w:szCs w:val="28"/>
        </w:rPr>
        <w:t>16.10</w:t>
      </w:r>
      <w:r w:rsidRPr="00773F28">
        <w:rPr>
          <w:sz w:val="28"/>
          <w:szCs w:val="28"/>
        </w:rPr>
        <w:t>.2024, с 10 -00 до 13 -00.</w:t>
      </w:r>
    </w:p>
    <w:p w:rsidR="00773F28" w:rsidRPr="00773F28" w:rsidRDefault="00773F28" w:rsidP="00773F2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28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9C2897">
        <w:rPr>
          <w:rFonts w:ascii="Times New Roman" w:hAnsi="Times New Roman" w:cs="Times New Roman"/>
          <w:sz w:val="28"/>
          <w:szCs w:val="28"/>
        </w:rPr>
        <w:t>17.10</w:t>
      </w:r>
      <w:r w:rsidRPr="00773F28">
        <w:rPr>
          <w:rFonts w:ascii="Times New Roman" w:hAnsi="Times New Roman" w:cs="Times New Roman"/>
          <w:sz w:val="28"/>
          <w:szCs w:val="28"/>
        </w:rPr>
        <w:t>.2024 в следующем порядке:</w:t>
      </w:r>
    </w:p>
    <w:p w:rsidR="00773F28" w:rsidRPr="00773F28" w:rsidRDefault="00773F28" w:rsidP="00773F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28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 – http://min-vodi.ru;</w:t>
      </w:r>
    </w:p>
    <w:p w:rsidR="00773F28" w:rsidRPr="00773F28" w:rsidRDefault="00773F28" w:rsidP="00773F28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28">
        <w:rPr>
          <w:rFonts w:ascii="Times New Roman" w:hAnsi="Times New Roman" w:cs="Times New Roman"/>
          <w:sz w:val="28"/>
          <w:szCs w:val="28"/>
        </w:rPr>
        <w:t>2) в пи</w:t>
      </w:r>
      <w:bookmarkStart w:id="0" w:name="_GoBack"/>
      <w:bookmarkEnd w:id="0"/>
      <w:r w:rsidRPr="00773F28">
        <w:rPr>
          <w:rFonts w:ascii="Times New Roman" w:hAnsi="Times New Roman" w:cs="Times New Roman"/>
          <w:sz w:val="28"/>
          <w:szCs w:val="28"/>
        </w:rPr>
        <w:t xml:space="preserve">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773F2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73F28">
        <w:rPr>
          <w:rFonts w:ascii="Times New Roman" w:hAnsi="Times New Roman" w:cs="Times New Roman"/>
          <w:sz w:val="28"/>
          <w:szCs w:val="28"/>
        </w:rPr>
        <w:t>. 34;</w:t>
      </w:r>
    </w:p>
    <w:p w:rsidR="00773F28" w:rsidRPr="00773F28" w:rsidRDefault="00773F28" w:rsidP="00773F2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28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773F28" w:rsidRDefault="00773F28" w:rsidP="00773F28">
      <w:r w:rsidRPr="00773F28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</w:t>
      </w:r>
    </w:p>
    <w:sectPr w:rsidR="009316ED" w:rsidRPr="00773F28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9386A"/>
    <w:rsid w:val="000E121A"/>
    <w:rsid w:val="00121923"/>
    <w:rsid w:val="0017281A"/>
    <w:rsid w:val="001B10F1"/>
    <w:rsid w:val="001E03B9"/>
    <w:rsid w:val="001F778E"/>
    <w:rsid w:val="00217248"/>
    <w:rsid w:val="00241B19"/>
    <w:rsid w:val="00250516"/>
    <w:rsid w:val="00264358"/>
    <w:rsid w:val="00271276"/>
    <w:rsid w:val="0028155E"/>
    <w:rsid w:val="002D385F"/>
    <w:rsid w:val="002D3B1B"/>
    <w:rsid w:val="003150BF"/>
    <w:rsid w:val="00323668"/>
    <w:rsid w:val="0038521F"/>
    <w:rsid w:val="003974BF"/>
    <w:rsid w:val="003C75BF"/>
    <w:rsid w:val="004136DE"/>
    <w:rsid w:val="004830A8"/>
    <w:rsid w:val="004E6FEA"/>
    <w:rsid w:val="005406F2"/>
    <w:rsid w:val="0056306B"/>
    <w:rsid w:val="00583862"/>
    <w:rsid w:val="005F2429"/>
    <w:rsid w:val="005F4DB5"/>
    <w:rsid w:val="0065227B"/>
    <w:rsid w:val="00654995"/>
    <w:rsid w:val="00673612"/>
    <w:rsid w:val="006B45C3"/>
    <w:rsid w:val="006E1F43"/>
    <w:rsid w:val="006F4759"/>
    <w:rsid w:val="007604BB"/>
    <w:rsid w:val="00773F28"/>
    <w:rsid w:val="00890358"/>
    <w:rsid w:val="0090545F"/>
    <w:rsid w:val="009316ED"/>
    <w:rsid w:val="009C2897"/>
    <w:rsid w:val="009C3EE5"/>
    <w:rsid w:val="009D6F4D"/>
    <w:rsid w:val="009E38AB"/>
    <w:rsid w:val="009E541B"/>
    <w:rsid w:val="00A42339"/>
    <w:rsid w:val="00A4336B"/>
    <w:rsid w:val="00A521BD"/>
    <w:rsid w:val="00AF6294"/>
    <w:rsid w:val="00B268B5"/>
    <w:rsid w:val="00BD361E"/>
    <w:rsid w:val="00C02EF7"/>
    <w:rsid w:val="00C22A3D"/>
    <w:rsid w:val="00CD1F00"/>
    <w:rsid w:val="00CE2904"/>
    <w:rsid w:val="00D05641"/>
    <w:rsid w:val="00DB7D6B"/>
    <w:rsid w:val="00DE3C1B"/>
    <w:rsid w:val="00E15B68"/>
    <w:rsid w:val="00E72B8C"/>
    <w:rsid w:val="00EA688A"/>
    <w:rsid w:val="00EB5791"/>
    <w:rsid w:val="00F0499B"/>
    <w:rsid w:val="00F654B3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-vodi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42</cp:revision>
  <cp:lastPrinted>2020-08-20T09:47:00Z</cp:lastPrinted>
  <dcterms:created xsi:type="dcterms:W3CDTF">2020-02-25T11:50:00Z</dcterms:created>
  <dcterms:modified xsi:type="dcterms:W3CDTF">2024-09-25T07:43:00Z</dcterms:modified>
</cp:coreProperties>
</file>