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28" w:rsidRPr="00773F28" w:rsidRDefault="00773F28" w:rsidP="00773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28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773F28" w:rsidRPr="00773F28" w:rsidRDefault="00773F28" w:rsidP="00773F2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28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773F28" w:rsidRPr="00773F28" w:rsidRDefault="00773F28" w:rsidP="00773F28">
      <w:pPr>
        <w:ind w:firstLine="709"/>
        <w:contextualSpacing/>
        <w:jc w:val="both"/>
        <w:rPr>
          <w:sz w:val="28"/>
          <w:szCs w:val="28"/>
        </w:rPr>
      </w:pPr>
      <w:r w:rsidRPr="00773F28">
        <w:rPr>
          <w:sz w:val="28"/>
          <w:szCs w:val="28"/>
        </w:rPr>
        <w:t>Комиссия по землепользованию и застройке информирует о начале общественных обсуждений по проектам решений:</w:t>
      </w:r>
    </w:p>
    <w:p w:rsidR="00773F28" w:rsidRPr="00773F28" w:rsidRDefault="00773F28" w:rsidP="00773F28">
      <w:pPr>
        <w:ind w:firstLine="708"/>
        <w:jc w:val="both"/>
        <w:rPr>
          <w:sz w:val="28"/>
          <w:szCs w:val="28"/>
        </w:rPr>
      </w:pPr>
      <w:r w:rsidRPr="00773F28">
        <w:rPr>
          <w:sz w:val="28"/>
          <w:szCs w:val="28"/>
        </w:rPr>
        <w:t>- о предоставлении разрешения на условно разрешенный вид использования земельного участка с кадастровым номером 26:24:040602:154, местоположение которого: Российская Федерация, Ставропольский край, Минераловодский городской округ, город Минеральные Воды, улица Островского, земельный участок 91;</w:t>
      </w:r>
    </w:p>
    <w:p w:rsidR="00773F28" w:rsidRPr="00773F28" w:rsidRDefault="00773F28" w:rsidP="00773F28">
      <w:pPr>
        <w:ind w:firstLine="708"/>
        <w:jc w:val="both"/>
        <w:rPr>
          <w:sz w:val="28"/>
          <w:szCs w:val="28"/>
        </w:rPr>
      </w:pPr>
      <w:r w:rsidRPr="00773F28">
        <w:rPr>
          <w:sz w:val="28"/>
          <w:szCs w:val="28"/>
        </w:rPr>
        <w:t>- о предоставлении разрешения на условно разрешенный вид использования земельного участка с кадастровым номером 26:23:130605:55, местоположение которого: Российская Федерация, Ставропольский край, Минераловодский городской округ, село Побегайловка, улица Шоссейная, 29 А;</w:t>
      </w:r>
    </w:p>
    <w:p w:rsidR="00773F28" w:rsidRDefault="00773F28" w:rsidP="00773F28">
      <w:pPr>
        <w:ind w:firstLine="708"/>
        <w:jc w:val="both"/>
        <w:rPr>
          <w:sz w:val="28"/>
          <w:szCs w:val="28"/>
        </w:rPr>
      </w:pPr>
      <w:r w:rsidRPr="00773F28">
        <w:rPr>
          <w:sz w:val="28"/>
          <w:szCs w:val="28"/>
        </w:rPr>
        <w:t>- о предоставлении разрешения на отклонение от предельных параметров разрешенного строительства на земельном участке с кадастровым номером 26:23:140215:6, местоположение которого: Российская Федерация, Ставропольский край, Минераловодский городской округ, территория автодороги Р-217 Кавказ, 355-ый километр, 1.</w:t>
      </w:r>
    </w:p>
    <w:p w:rsidR="00773F28" w:rsidRPr="00773F28" w:rsidRDefault="00773F28" w:rsidP="00773F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3F28"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с кадастровым номером 26:24:000000:7755, местоположение которого: Российская Федерация, Ставропольский край, Минераловодский муниципальный округ, город Минеральные Воды, улица Чапаева.</w:t>
      </w:r>
    </w:p>
    <w:p w:rsidR="00773F28" w:rsidRPr="00773F28" w:rsidRDefault="00773F28" w:rsidP="00773F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3F28">
        <w:rPr>
          <w:sz w:val="28"/>
          <w:szCs w:val="28"/>
        </w:rPr>
        <w:t xml:space="preserve"> о предоставлении разрешения на ус</w:t>
      </w:r>
      <w:bookmarkStart w:id="0" w:name="_GoBack"/>
      <w:bookmarkEnd w:id="0"/>
      <w:r w:rsidRPr="00773F28">
        <w:rPr>
          <w:sz w:val="28"/>
          <w:szCs w:val="28"/>
        </w:rPr>
        <w:t>ловно разрешенный вид использования земельного участка с кадастровым номером 26:24:000000:7754, местоположение которого: Российская Федерация, Ставропольский край, Минераловодский муниципальный округ, город Минеральные Воды, улица Чапаева.</w:t>
      </w:r>
    </w:p>
    <w:p w:rsidR="00773F28" w:rsidRPr="00773F28" w:rsidRDefault="00773F28" w:rsidP="00773F2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2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73F28">
        <w:rPr>
          <w:rFonts w:ascii="Times New Roman" w:hAnsi="Times New Roman" w:cs="Times New Roman"/>
          <w:sz w:val="28"/>
          <w:szCs w:val="28"/>
        </w:rPr>
        <w:t xml:space="preserve">роекты и информационные материалы размещены на официальном сайте администрации Минераловодского муниципального округа Ставропольского края в информационно-телекоммуникационной сети «Интернет»  </w:t>
      </w:r>
      <w:hyperlink r:id="rId5" w:history="1">
        <w:r w:rsidRPr="00773F28">
          <w:rPr>
            <w:rStyle w:val="a4"/>
            <w:rFonts w:ascii="Times New Roman" w:hAnsi="Times New Roman" w:cs="Times New Roman"/>
            <w:sz w:val="28"/>
            <w:szCs w:val="28"/>
          </w:rPr>
          <w:t>https://min-vodi.gosuslugi.ru/</w:t>
        </w:r>
      </w:hyperlink>
      <w:r w:rsidRPr="00773F28">
        <w:rPr>
          <w:rFonts w:ascii="Times New Roman" w:hAnsi="Times New Roman" w:cs="Times New Roman"/>
          <w:sz w:val="28"/>
          <w:szCs w:val="28"/>
        </w:rPr>
        <w:t>. Информационные материалы к проекту состоят из ситуационной схемы расположения земельных участков.</w:t>
      </w:r>
    </w:p>
    <w:p w:rsidR="00773F28" w:rsidRPr="00773F28" w:rsidRDefault="00773F28" w:rsidP="00773F28">
      <w:pPr>
        <w:ind w:firstLine="709"/>
        <w:contextualSpacing/>
        <w:jc w:val="both"/>
        <w:rPr>
          <w:sz w:val="28"/>
          <w:szCs w:val="28"/>
        </w:rPr>
      </w:pPr>
      <w:r w:rsidRPr="00773F28">
        <w:rPr>
          <w:sz w:val="28"/>
          <w:szCs w:val="28"/>
        </w:rPr>
        <w:t xml:space="preserve">С полной информацией о подготовке и проведении общественных обсуждений можно ознакомиться в Управлении архитектуры и градостроительства по адресу  г. Минеральные Воды, ул. 50 лет Октября, 87а, </w:t>
      </w:r>
      <w:proofErr w:type="spellStart"/>
      <w:r w:rsidRPr="00773F28">
        <w:rPr>
          <w:sz w:val="28"/>
          <w:szCs w:val="28"/>
        </w:rPr>
        <w:t>каб</w:t>
      </w:r>
      <w:proofErr w:type="spellEnd"/>
      <w:r w:rsidRPr="00773F28">
        <w:rPr>
          <w:sz w:val="28"/>
          <w:szCs w:val="28"/>
        </w:rPr>
        <w:t>. № 34, а также на официальном сайте администрации Минераловодского муниципального округа Ставропольского края в разделе «Архитектура и градостроительство».</w:t>
      </w:r>
    </w:p>
    <w:p w:rsidR="00773F28" w:rsidRPr="00773F28" w:rsidRDefault="00773F28" w:rsidP="00773F28">
      <w:pPr>
        <w:ind w:firstLine="708"/>
        <w:contextualSpacing/>
        <w:jc w:val="both"/>
        <w:rPr>
          <w:sz w:val="28"/>
          <w:szCs w:val="28"/>
        </w:rPr>
      </w:pPr>
      <w:r w:rsidRPr="00773F28">
        <w:rPr>
          <w:sz w:val="28"/>
          <w:szCs w:val="28"/>
        </w:rPr>
        <w:t>Ознакомиться с представленными проектами можно на экспозиции, открытие которой назначено на 12.09.2024 в 10 часов 00 минут по адресу:                                              г. Минеральные Воды, ул. 50 лет Октября, 87а, кабинет 34-35. Посещение экспозиции возможно с 12.09.2024 по 19.09.2024, с 10 -00 до 13 -00.</w:t>
      </w:r>
    </w:p>
    <w:p w:rsidR="00773F28" w:rsidRPr="00773F28" w:rsidRDefault="00773F28" w:rsidP="00773F2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28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</w:t>
      </w:r>
      <w:r w:rsidRPr="00773F28">
        <w:rPr>
          <w:rFonts w:ascii="Times New Roman" w:hAnsi="Times New Roman" w:cs="Times New Roman"/>
          <w:sz w:val="28"/>
          <w:szCs w:val="28"/>
        </w:rPr>
        <w:lastRenderedPageBreak/>
        <w:t>замечания и предложения в срок до 20.09.2024 в следующем порядке:</w:t>
      </w:r>
    </w:p>
    <w:p w:rsidR="00773F28" w:rsidRPr="00773F28" w:rsidRDefault="00773F28" w:rsidP="00773F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28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муниципального округа Ставропольского края в информационно-телекоммуникационной сети «Интернет» – http://min-vodi.ru;</w:t>
      </w:r>
    </w:p>
    <w:p w:rsidR="00773F28" w:rsidRPr="00773F28" w:rsidRDefault="00773F28" w:rsidP="00773F28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28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застройки: 357212, г. Минеральные Воды, улица 50 лет Октября, 87а, </w:t>
      </w:r>
      <w:proofErr w:type="spellStart"/>
      <w:r w:rsidRPr="00773F2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73F28">
        <w:rPr>
          <w:rFonts w:ascii="Times New Roman" w:hAnsi="Times New Roman" w:cs="Times New Roman"/>
          <w:sz w:val="28"/>
          <w:szCs w:val="28"/>
        </w:rPr>
        <w:t>. 34;</w:t>
      </w:r>
    </w:p>
    <w:p w:rsidR="00773F28" w:rsidRPr="00773F28" w:rsidRDefault="00773F28" w:rsidP="00773F2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F28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773F28" w:rsidRDefault="00773F28" w:rsidP="00773F28">
      <w:r w:rsidRPr="00773F28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</w:t>
      </w:r>
    </w:p>
    <w:sectPr w:rsidR="009316ED" w:rsidRPr="00773F28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9386A"/>
    <w:rsid w:val="000E121A"/>
    <w:rsid w:val="00121923"/>
    <w:rsid w:val="0017281A"/>
    <w:rsid w:val="001B10F1"/>
    <w:rsid w:val="001E03B9"/>
    <w:rsid w:val="001F778E"/>
    <w:rsid w:val="00217248"/>
    <w:rsid w:val="00241B19"/>
    <w:rsid w:val="00250516"/>
    <w:rsid w:val="00264358"/>
    <w:rsid w:val="00271276"/>
    <w:rsid w:val="0028155E"/>
    <w:rsid w:val="002D385F"/>
    <w:rsid w:val="002D3B1B"/>
    <w:rsid w:val="003150BF"/>
    <w:rsid w:val="00323668"/>
    <w:rsid w:val="0038521F"/>
    <w:rsid w:val="003974BF"/>
    <w:rsid w:val="003C75BF"/>
    <w:rsid w:val="004136DE"/>
    <w:rsid w:val="004830A8"/>
    <w:rsid w:val="004E6FEA"/>
    <w:rsid w:val="005406F2"/>
    <w:rsid w:val="0056306B"/>
    <w:rsid w:val="00583862"/>
    <w:rsid w:val="005F2429"/>
    <w:rsid w:val="005F4DB5"/>
    <w:rsid w:val="0065227B"/>
    <w:rsid w:val="00654995"/>
    <w:rsid w:val="00673612"/>
    <w:rsid w:val="006B45C3"/>
    <w:rsid w:val="006E1F43"/>
    <w:rsid w:val="006F4759"/>
    <w:rsid w:val="007604BB"/>
    <w:rsid w:val="00773F28"/>
    <w:rsid w:val="00890358"/>
    <w:rsid w:val="0090545F"/>
    <w:rsid w:val="009316ED"/>
    <w:rsid w:val="009C3EE5"/>
    <w:rsid w:val="009D6F4D"/>
    <w:rsid w:val="009E38AB"/>
    <w:rsid w:val="009E541B"/>
    <w:rsid w:val="00A42339"/>
    <w:rsid w:val="00A4336B"/>
    <w:rsid w:val="00A521BD"/>
    <w:rsid w:val="00AF6294"/>
    <w:rsid w:val="00B268B5"/>
    <w:rsid w:val="00BD361E"/>
    <w:rsid w:val="00C02EF7"/>
    <w:rsid w:val="00C22A3D"/>
    <w:rsid w:val="00CD1F00"/>
    <w:rsid w:val="00CE2904"/>
    <w:rsid w:val="00D05641"/>
    <w:rsid w:val="00DB7D6B"/>
    <w:rsid w:val="00DE3C1B"/>
    <w:rsid w:val="00E15B68"/>
    <w:rsid w:val="00E72B8C"/>
    <w:rsid w:val="00EA688A"/>
    <w:rsid w:val="00EB5791"/>
    <w:rsid w:val="00F0499B"/>
    <w:rsid w:val="00F654B3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-vodi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41</cp:revision>
  <cp:lastPrinted>2020-08-20T09:47:00Z</cp:lastPrinted>
  <dcterms:created xsi:type="dcterms:W3CDTF">2020-02-25T11:50:00Z</dcterms:created>
  <dcterms:modified xsi:type="dcterms:W3CDTF">2024-09-05T14:49:00Z</dcterms:modified>
</cp:coreProperties>
</file>