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450D3E" w:rsidP="00900880">
      <w:pPr>
        <w:jc w:val="center"/>
        <w:rPr>
          <w:sz w:val="28"/>
          <w:szCs w:val="28"/>
        </w:rPr>
      </w:pPr>
      <w:r>
        <w:rPr>
          <w:sz w:val="28"/>
          <w:szCs w:val="28"/>
        </w:rPr>
        <w:t xml:space="preserve">публичных слушаний  </w:t>
      </w:r>
      <w:r w:rsidR="00900880" w:rsidRPr="00BA4813">
        <w:rPr>
          <w:sz w:val="28"/>
          <w:szCs w:val="28"/>
        </w:rPr>
        <w:t xml:space="preserve">по проекту Генерального плана </w:t>
      </w:r>
      <w:r w:rsidR="00900880" w:rsidRPr="004152CF">
        <w:rPr>
          <w:sz w:val="28"/>
          <w:szCs w:val="28"/>
        </w:rPr>
        <w:t>Минераловодского муниципального округа  Ставропольского края</w:t>
      </w:r>
      <w:r w:rsidR="00900880">
        <w:rPr>
          <w:sz w:val="28"/>
          <w:szCs w:val="28"/>
        </w:rPr>
        <w:t xml:space="preserve"> в новой редакции</w:t>
      </w:r>
      <w:r w:rsidR="00900880" w:rsidRPr="004152CF">
        <w:rPr>
          <w:sz w:val="28"/>
          <w:szCs w:val="28"/>
        </w:rPr>
        <w:t xml:space="preserve">  </w:t>
      </w:r>
      <w:r w:rsidR="00341833" w:rsidRPr="00341833">
        <w:rPr>
          <w:sz w:val="28"/>
          <w:szCs w:val="28"/>
        </w:rPr>
        <w:t xml:space="preserve">на территории населенных пунктов: село Нижняя Александровка, хутор Новомирский, хутор Западный </w:t>
      </w:r>
      <w:proofErr w:type="spellStart"/>
      <w:r w:rsidR="00341833" w:rsidRPr="00341833">
        <w:rPr>
          <w:sz w:val="28"/>
          <w:szCs w:val="28"/>
        </w:rPr>
        <w:t>Карамык</w:t>
      </w:r>
      <w:proofErr w:type="spellEnd"/>
    </w:p>
    <w:p w:rsidR="00900880" w:rsidRDefault="00900880" w:rsidP="00900880">
      <w:pPr>
        <w:rPr>
          <w:sz w:val="28"/>
          <w:szCs w:val="28"/>
        </w:rPr>
      </w:pPr>
      <w:r>
        <w:rPr>
          <w:sz w:val="28"/>
          <w:szCs w:val="28"/>
        </w:rPr>
        <w:t>24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341833">
        <w:rPr>
          <w:sz w:val="28"/>
          <w:szCs w:val="28"/>
        </w:rPr>
        <w:t xml:space="preserve"> 1/4</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 xml:space="preserve">Присутствуют 12 членов Комиссии по землепользованию и застройке Минераловодского </w:t>
      </w:r>
      <w:r w:rsidR="00450D3E">
        <w:rPr>
          <w:sz w:val="28"/>
          <w:szCs w:val="28"/>
        </w:rPr>
        <w:t>муниципального</w:t>
      </w:r>
      <w:r w:rsidR="0013774B" w:rsidRPr="0013774B">
        <w:rPr>
          <w:sz w:val="28"/>
          <w:szCs w:val="28"/>
        </w:rPr>
        <w:t xml:space="preserve"> округа</w:t>
      </w:r>
      <w:r w:rsidR="00450D3E">
        <w:rPr>
          <w:sz w:val="28"/>
          <w:szCs w:val="28"/>
        </w:rPr>
        <w:t xml:space="preserve"> Ставропольского края</w:t>
      </w:r>
      <w:r w:rsidR="0013774B" w:rsidRPr="0013774B">
        <w:rPr>
          <w:sz w:val="28"/>
          <w:szCs w:val="28"/>
        </w:rPr>
        <w:t xml:space="preserve"> (далее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F60875">
        <w:rPr>
          <w:sz w:val="28"/>
          <w:szCs w:val="28"/>
        </w:rPr>
        <w:t xml:space="preserve">тавропольского края –  </w:t>
      </w:r>
      <w:r w:rsidR="00597B74">
        <w:rPr>
          <w:sz w:val="28"/>
          <w:szCs w:val="28"/>
        </w:rPr>
        <w:t>12</w:t>
      </w:r>
      <w:bookmarkStart w:id="0" w:name="_GoBack"/>
      <w:bookmarkEnd w:id="0"/>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5222C8" w:rsidRPr="005222C8">
        <w:rPr>
          <w:bCs/>
          <w:sz w:val="28"/>
          <w:szCs w:val="28"/>
          <w:lang w:eastAsia="ru-RU"/>
        </w:rPr>
        <w:t>В</w:t>
      </w:r>
      <w:r w:rsidR="00450D3E">
        <w:rPr>
          <w:bCs/>
          <w:sz w:val="28"/>
          <w:szCs w:val="28"/>
          <w:lang w:eastAsia="ru-RU"/>
        </w:rPr>
        <w:t xml:space="preserve"> соответствии со статьями 5.1, </w:t>
      </w:r>
      <w:r w:rsidR="005222C8" w:rsidRPr="005222C8">
        <w:rPr>
          <w:bCs/>
          <w:sz w:val="28"/>
          <w:szCs w:val="28"/>
          <w:lang w:eastAsia="ru-RU"/>
        </w:rPr>
        <w:t xml:space="preserve">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w:t>
      </w:r>
      <w:r w:rsidR="005222C8" w:rsidRPr="005222C8">
        <w:rPr>
          <w:bCs/>
          <w:sz w:val="28"/>
          <w:szCs w:val="28"/>
          <w:lang w:eastAsia="ru-RU"/>
        </w:rPr>
        <w:lastRenderedPageBreak/>
        <w:t>мнения жителей Минераловодского муниципального округа  Ставропольского 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341833" w:rsidRPr="00341833">
        <w:rPr>
          <w:bCs/>
          <w:sz w:val="28"/>
          <w:szCs w:val="28"/>
          <w:lang w:eastAsia="ru-RU"/>
        </w:rPr>
        <w:t xml:space="preserve">на территории населенных пунктов: село Нижняя Александровка, хутор Новомирский, хутор Западный </w:t>
      </w:r>
      <w:proofErr w:type="spellStart"/>
      <w:r w:rsidR="00341833" w:rsidRPr="00341833">
        <w:rPr>
          <w:bCs/>
          <w:sz w:val="28"/>
          <w:szCs w:val="28"/>
          <w:lang w:eastAsia="ru-RU"/>
        </w:rPr>
        <w:t>Карамык</w:t>
      </w:r>
      <w:proofErr w:type="spellEnd"/>
      <w:r w:rsidR="00341833" w:rsidRPr="00341833">
        <w:rPr>
          <w:bCs/>
          <w:sz w:val="28"/>
          <w:szCs w:val="28"/>
          <w:lang w:eastAsia="ru-RU"/>
        </w:rPr>
        <w:t xml:space="preserve"> </w:t>
      </w:r>
      <w:r>
        <w:rPr>
          <w:bCs/>
          <w:sz w:val="28"/>
          <w:szCs w:val="28"/>
          <w:lang w:eastAsia="ru-RU"/>
        </w:rPr>
        <w:t>замечания и предложения не поступили.</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904A72" w:rsidP="009500F5">
      <w:pPr>
        <w:numPr>
          <w:ilvl w:val="0"/>
          <w:numId w:val="2"/>
        </w:numPr>
        <w:suppressAutoHyphens w:val="0"/>
        <w:spacing w:after="200"/>
        <w:ind w:left="0" w:firstLine="1276"/>
        <w:contextualSpacing/>
        <w:jc w:val="both"/>
        <w:rPr>
          <w:sz w:val="28"/>
          <w:szCs w:val="28"/>
        </w:rPr>
      </w:pPr>
      <w:r w:rsidRPr="00E7600D">
        <w:rPr>
          <w:sz w:val="28"/>
          <w:szCs w:val="28"/>
        </w:rPr>
        <w:t xml:space="preserve">Публичные слушания по проекту Генерального плана </w:t>
      </w:r>
      <w:r>
        <w:rPr>
          <w:sz w:val="28"/>
          <w:szCs w:val="28"/>
        </w:rPr>
        <w:t>Минераловодского муниципального округа Ставропольского края</w:t>
      </w:r>
      <w:r w:rsidRPr="00E7600D">
        <w:rPr>
          <w:sz w:val="28"/>
          <w:szCs w:val="28"/>
        </w:rPr>
        <w:t xml:space="preserve"> </w:t>
      </w:r>
      <w:r w:rsidR="00341833" w:rsidRPr="00B14E1C">
        <w:rPr>
          <w:sz w:val="28"/>
          <w:szCs w:val="28"/>
        </w:rPr>
        <w:t xml:space="preserve">на территории населенных пунктов: село Нижняя Александровка, хутор Новомирский, хутор Западный </w:t>
      </w:r>
      <w:proofErr w:type="spellStart"/>
      <w:r w:rsidR="00341833" w:rsidRPr="00B14E1C">
        <w:rPr>
          <w:sz w:val="28"/>
          <w:szCs w:val="28"/>
        </w:rPr>
        <w:t>Карамык</w:t>
      </w:r>
      <w:proofErr w:type="spellEnd"/>
      <w:r w:rsidRPr="00E7600D">
        <w:rPr>
          <w:sz w:val="28"/>
          <w:szCs w:val="28"/>
        </w:rPr>
        <w:t xml:space="preserve"> считать состоявшимися.</w:t>
      </w:r>
    </w:p>
    <w:p w:rsidR="00904A72" w:rsidRPr="00E7600D" w:rsidRDefault="00904A72" w:rsidP="00904A72">
      <w:pPr>
        <w:numPr>
          <w:ilvl w:val="0"/>
          <w:numId w:val="2"/>
        </w:numPr>
        <w:suppressAutoHyphens w:val="0"/>
        <w:spacing w:after="200"/>
        <w:ind w:left="0" w:firstLine="851"/>
        <w:contextualSpacing/>
        <w:jc w:val="both"/>
        <w:rPr>
          <w:sz w:val="28"/>
          <w:szCs w:val="28"/>
        </w:rPr>
      </w:pPr>
      <w:r w:rsidRPr="00E7600D">
        <w:rPr>
          <w:sz w:val="28"/>
          <w:szCs w:val="28"/>
        </w:rPr>
        <w:t xml:space="preserve">Направить главе </w:t>
      </w:r>
      <w:r w:rsidRPr="00380D70">
        <w:rPr>
          <w:sz w:val="28"/>
          <w:szCs w:val="28"/>
        </w:rPr>
        <w:t>Минераловодского муниципального округа  Ставропольского края</w:t>
      </w:r>
      <w:r w:rsidRPr="00E7600D">
        <w:rPr>
          <w:sz w:val="28"/>
          <w:szCs w:val="28"/>
        </w:rPr>
        <w:t xml:space="preserve"> протоколы публичных слушаний по обсуждению проекта Генерального</w:t>
      </w:r>
      <w:r>
        <w:rPr>
          <w:sz w:val="28"/>
          <w:szCs w:val="28"/>
        </w:rPr>
        <w:t xml:space="preserve"> плана</w:t>
      </w:r>
      <w:r w:rsidRPr="00E7600D">
        <w:rPr>
          <w:sz w:val="28"/>
          <w:szCs w:val="28"/>
        </w:rPr>
        <w:t xml:space="preserve">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и заключение по результатам публичных слушаний. </w:t>
      </w:r>
    </w:p>
    <w:p w:rsidR="00904A72" w:rsidRPr="00E7600D" w:rsidRDefault="00904A72" w:rsidP="00904A72">
      <w:pPr>
        <w:numPr>
          <w:ilvl w:val="0"/>
          <w:numId w:val="2"/>
        </w:numPr>
        <w:suppressAutoHyphens w:val="0"/>
        <w:spacing w:after="200"/>
        <w:ind w:left="0" w:firstLine="851"/>
        <w:contextualSpacing/>
        <w:jc w:val="both"/>
        <w:rPr>
          <w:sz w:val="28"/>
          <w:szCs w:val="28"/>
        </w:rPr>
      </w:pPr>
      <w:r w:rsidRPr="00E7600D">
        <w:rPr>
          <w:sz w:val="28"/>
          <w:szCs w:val="28"/>
        </w:rPr>
        <w:lastRenderedPageBreak/>
        <w:t xml:space="preserve">Рекомендовать главе Минераловодского </w:t>
      </w:r>
      <w:r>
        <w:rPr>
          <w:sz w:val="28"/>
          <w:szCs w:val="28"/>
        </w:rPr>
        <w:t xml:space="preserve">муниципального округа </w:t>
      </w:r>
      <w:r w:rsidRPr="005E46F3">
        <w:rPr>
          <w:sz w:val="28"/>
          <w:szCs w:val="28"/>
        </w:rPr>
        <w:t xml:space="preserve"> </w:t>
      </w:r>
      <w:r>
        <w:rPr>
          <w:sz w:val="28"/>
          <w:szCs w:val="28"/>
        </w:rPr>
        <w:t xml:space="preserve">Ставропольского края </w:t>
      </w:r>
      <w:r w:rsidRPr="00E7600D">
        <w:rPr>
          <w:sz w:val="28"/>
          <w:szCs w:val="28"/>
        </w:rPr>
        <w:t xml:space="preserve">с </w:t>
      </w:r>
      <w:r>
        <w:rPr>
          <w:sz w:val="28"/>
          <w:szCs w:val="28"/>
        </w:rPr>
        <w:t>учетом</w:t>
      </w:r>
      <w:r w:rsidRPr="00E7600D">
        <w:rPr>
          <w:sz w:val="28"/>
          <w:szCs w:val="28"/>
        </w:rPr>
        <w:t xml:space="preserve"> поступивших предложений и замечаний принять решение</w:t>
      </w:r>
      <w:bookmarkStart w:id="1" w:name="dst100452"/>
      <w:bookmarkEnd w:id="1"/>
      <w:r>
        <w:rPr>
          <w:sz w:val="28"/>
          <w:szCs w:val="28"/>
        </w:rPr>
        <w:t xml:space="preserve"> о согласии с проектом Г</w:t>
      </w:r>
      <w:r w:rsidRPr="00E7600D">
        <w:rPr>
          <w:sz w:val="28"/>
          <w:szCs w:val="28"/>
        </w:rPr>
        <w:t>енерального плана</w:t>
      </w:r>
      <w:r w:rsidRPr="0015001E">
        <w:rPr>
          <w:sz w:val="28"/>
          <w:szCs w:val="28"/>
        </w:rPr>
        <w:t xml:space="preserve"> </w:t>
      </w:r>
      <w:r>
        <w:rPr>
          <w:sz w:val="28"/>
          <w:szCs w:val="28"/>
        </w:rPr>
        <w:t>Минераловодского муниципального округа Ставропольского края</w:t>
      </w:r>
      <w:r w:rsidRPr="00E7600D">
        <w:rPr>
          <w:sz w:val="28"/>
          <w:szCs w:val="28"/>
        </w:rPr>
        <w:t xml:space="preserve"> и направлении его в Совет депутатов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w:t>
      </w:r>
    </w:p>
    <w:p w:rsidR="00904A72" w:rsidRPr="00E7600D" w:rsidRDefault="00904A72" w:rsidP="00904A72">
      <w:pPr>
        <w:numPr>
          <w:ilvl w:val="0"/>
          <w:numId w:val="2"/>
        </w:numPr>
        <w:suppressAutoHyphens w:val="0"/>
        <w:spacing w:after="200"/>
        <w:ind w:left="0" w:firstLine="851"/>
        <w:contextualSpacing/>
        <w:jc w:val="both"/>
        <w:rPr>
          <w:sz w:val="28"/>
          <w:szCs w:val="28"/>
        </w:rPr>
      </w:pPr>
      <w:r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6F6D"/>
    <w:rsid w:val="00062AA2"/>
    <w:rsid w:val="00070A1A"/>
    <w:rsid w:val="00095515"/>
    <w:rsid w:val="00097C74"/>
    <w:rsid w:val="000B51EB"/>
    <w:rsid w:val="000D36F8"/>
    <w:rsid w:val="000D716C"/>
    <w:rsid w:val="000E5EF0"/>
    <w:rsid w:val="000F1C36"/>
    <w:rsid w:val="000F7871"/>
    <w:rsid w:val="00105D6B"/>
    <w:rsid w:val="001246DA"/>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221C"/>
    <w:rsid w:val="00334B43"/>
    <w:rsid w:val="00340C05"/>
    <w:rsid w:val="00341833"/>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0D3E"/>
    <w:rsid w:val="00452279"/>
    <w:rsid w:val="004533F1"/>
    <w:rsid w:val="0046261C"/>
    <w:rsid w:val="00464E6E"/>
    <w:rsid w:val="0046715E"/>
    <w:rsid w:val="004729C6"/>
    <w:rsid w:val="00481530"/>
    <w:rsid w:val="004861AD"/>
    <w:rsid w:val="004B300B"/>
    <w:rsid w:val="004C7BAC"/>
    <w:rsid w:val="004D04E3"/>
    <w:rsid w:val="004D0645"/>
    <w:rsid w:val="004D5197"/>
    <w:rsid w:val="004D733B"/>
    <w:rsid w:val="004E7AF2"/>
    <w:rsid w:val="005003FB"/>
    <w:rsid w:val="0051343E"/>
    <w:rsid w:val="005222C8"/>
    <w:rsid w:val="00526D95"/>
    <w:rsid w:val="00526E23"/>
    <w:rsid w:val="00541019"/>
    <w:rsid w:val="00555E08"/>
    <w:rsid w:val="0058115A"/>
    <w:rsid w:val="00586870"/>
    <w:rsid w:val="00597B74"/>
    <w:rsid w:val="005A0DC8"/>
    <w:rsid w:val="005B2D96"/>
    <w:rsid w:val="005B393B"/>
    <w:rsid w:val="005C32FA"/>
    <w:rsid w:val="005D07E0"/>
    <w:rsid w:val="005D64E0"/>
    <w:rsid w:val="00603D31"/>
    <w:rsid w:val="00605E1A"/>
    <w:rsid w:val="0061113C"/>
    <w:rsid w:val="0061287D"/>
    <w:rsid w:val="00612929"/>
    <w:rsid w:val="00616D88"/>
    <w:rsid w:val="006230F5"/>
    <w:rsid w:val="00627C23"/>
    <w:rsid w:val="00667844"/>
    <w:rsid w:val="006766A8"/>
    <w:rsid w:val="00695B64"/>
    <w:rsid w:val="006A1D29"/>
    <w:rsid w:val="006A3011"/>
    <w:rsid w:val="006F74FC"/>
    <w:rsid w:val="00706191"/>
    <w:rsid w:val="007340D3"/>
    <w:rsid w:val="00747FC3"/>
    <w:rsid w:val="007537C0"/>
    <w:rsid w:val="00756EE4"/>
    <w:rsid w:val="0076493D"/>
    <w:rsid w:val="0076517B"/>
    <w:rsid w:val="00770B01"/>
    <w:rsid w:val="00782206"/>
    <w:rsid w:val="00783A0B"/>
    <w:rsid w:val="00793FF5"/>
    <w:rsid w:val="007A31BF"/>
    <w:rsid w:val="007B2FA1"/>
    <w:rsid w:val="007B56F0"/>
    <w:rsid w:val="007C17C3"/>
    <w:rsid w:val="007C683E"/>
    <w:rsid w:val="007D07AA"/>
    <w:rsid w:val="007D6DEE"/>
    <w:rsid w:val="007D6F01"/>
    <w:rsid w:val="007F2015"/>
    <w:rsid w:val="0082216D"/>
    <w:rsid w:val="00851F77"/>
    <w:rsid w:val="00874A32"/>
    <w:rsid w:val="00880691"/>
    <w:rsid w:val="0088312D"/>
    <w:rsid w:val="008B20B0"/>
    <w:rsid w:val="008B30B8"/>
    <w:rsid w:val="008B5DBA"/>
    <w:rsid w:val="008C5047"/>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631F"/>
    <w:rsid w:val="00CE65AE"/>
    <w:rsid w:val="00D00402"/>
    <w:rsid w:val="00D00A67"/>
    <w:rsid w:val="00D00AC0"/>
    <w:rsid w:val="00D03627"/>
    <w:rsid w:val="00D15E06"/>
    <w:rsid w:val="00D313B1"/>
    <w:rsid w:val="00D36070"/>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364C"/>
    <w:rsid w:val="00EF1EC8"/>
    <w:rsid w:val="00EF4B5A"/>
    <w:rsid w:val="00F110AE"/>
    <w:rsid w:val="00F21D39"/>
    <w:rsid w:val="00F2212A"/>
    <w:rsid w:val="00F27949"/>
    <w:rsid w:val="00F40685"/>
    <w:rsid w:val="00F46F12"/>
    <w:rsid w:val="00F5029F"/>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F8BB3-8154-4EE5-8ADF-CB862DC99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959</Words>
  <Characters>5471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5</cp:revision>
  <cp:lastPrinted>2024-05-15T11:27:00Z</cp:lastPrinted>
  <dcterms:created xsi:type="dcterms:W3CDTF">2024-05-07T07:15:00Z</dcterms:created>
  <dcterms:modified xsi:type="dcterms:W3CDTF">2024-05-15T11:30:00Z</dcterms:modified>
</cp:coreProperties>
</file>