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07" w:rsidRDefault="004C1F16">
      <w:pPr>
        <w:tabs>
          <w:tab w:val="left" w:pos="2160"/>
          <w:tab w:val="left" w:pos="2340"/>
        </w:tabs>
        <w:spacing w:line="240" w:lineRule="exact"/>
        <w:ind w:left="10632" w:right="480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46307" w:rsidRDefault="00A46307">
      <w:pPr>
        <w:tabs>
          <w:tab w:val="left" w:pos="2160"/>
          <w:tab w:val="left" w:pos="2340"/>
        </w:tabs>
        <w:spacing w:line="240" w:lineRule="exact"/>
        <w:ind w:left="11766" w:right="480"/>
        <w:rPr>
          <w:sz w:val="28"/>
          <w:szCs w:val="28"/>
        </w:rPr>
      </w:pPr>
    </w:p>
    <w:p w:rsidR="00A46307" w:rsidRDefault="004C1F16">
      <w:pPr>
        <w:tabs>
          <w:tab w:val="left" w:pos="2160"/>
          <w:tab w:val="left" w:pos="2340"/>
        </w:tabs>
        <w:spacing w:line="240" w:lineRule="exact"/>
        <w:ind w:left="11766" w:right="480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A46307" w:rsidRDefault="004C1F16">
      <w:pPr>
        <w:tabs>
          <w:tab w:val="left" w:pos="2160"/>
          <w:tab w:val="left" w:pos="2340"/>
        </w:tabs>
        <w:spacing w:line="240" w:lineRule="exact"/>
        <w:ind w:left="11766" w:right="48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A46307" w:rsidRDefault="00A46307">
      <w:pPr>
        <w:tabs>
          <w:tab w:val="left" w:pos="2160"/>
          <w:tab w:val="left" w:pos="2340"/>
        </w:tabs>
        <w:spacing w:line="240" w:lineRule="exact"/>
        <w:ind w:left="11766" w:right="480"/>
        <w:rPr>
          <w:sz w:val="28"/>
          <w:szCs w:val="28"/>
        </w:rPr>
      </w:pPr>
    </w:p>
    <w:p w:rsidR="00A46307" w:rsidRDefault="004C1F16">
      <w:pPr>
        <w:tabs>
          <w:tab w:val="left" w:pos="2160"/>
          <w:tab w:val="left" w:pos="2340"/>
        </w:tabs>
        <w:ind w:right="4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__________________ В.В.Владимиров</w:t>
      </w:r>
    </w:p>
    <w:p w:rsidR="00A46307" w:rsidRDefault="00A46307">
      <w:pPr>
        <w:spacing w:line="240" w:lineRule="exact"/>
        <w:rPr>
          <w:b/>
          <w:sz w:val="28"/>
          <w:szCs w:val="28"/>
        </w:rPr>
      </w:pPr>
    </w:p>
    <w:p w:rsidR="00A46307" w:rsidRDefault="00A46307">
      <w:pPr>
        <w:spacing w:line="240" w:lineRule="exact"/>
        <w:rPr>
          <w:b/>
          <w:sz w:val="28"/>
          <w:szCs w:val="28"/>
        </w:rPr>
      </w:pPr>
    </w:p>
    <w:p w:rsidR="00A46307" w:rsidRDefault="00A46307">
      <w:pPr>
        <w:spacing w:line="240" w:lineRule="exact"/>
        <w:rPr>
          <w:b/>
          <w:sz w:val="28"/>
          <w:szCs w:val="28"/>
        </w:rPr>
      </w:pPr>
    </w:p>
    <w:p w:rsidR="00DA7115" w:rsidRDefault="00DA7115">
      <w:pPr>
        <w:spacing w:line="240" w:lineRule="exact"/>
        <w:rPr>
          <w:b/>
          <w:sz w:val="28"/>
          <w:szCs w:val="28"/>
        </w:rPr>
      </w:pPr>
    </w:p>
    <w:p w:rsidR="00A46307" w:rsidRDefault="004C1F16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46307" w:rsidRDefault="004C1F16">
      <w:pPr>
        <w:spacing w:line="240" w:lineRule="exact"/>
        <w:ind w:right="76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выставочно-ярмарочных и </w:t>
      </w:r>
      <w:proofErr w:type="spellStart"/>
      <w:r>
        <w:rPr>
          <w:b/>
          <w:sz w:val="28"/>
          <w:szCs w:val="28"/>
        </w:rPr>
        <w:t>форумных</w:t>
      </w:r>
      <w:proofErr w:type="spellEnd"/>
      <w:r>
        <w:rPr>
          <w:b/>
          <w:sz w:val="28"/>
          <w:szCs w:val="28"/>
        </w:rPr>
        <w:t xml:space="preserve"> мероприятий Ставропольского края на 2024 год</w:t>
      </w:r>
    </w:p>
    <w:p w:rsidR="00A46307" w:rsidRDefault="00A46307">
      <w:pPr>
        <w:spacing w:line="240" w:lineRule="exact"/>
        <w:ind w:right="763" w:firstLine="709"/>
        <w:jc w:val="center"/>
        <w:rPr>
          <w:b/>
          <w:sz w:val="28"/>
          <w:szCs w:val="28"/>
        </w:rPr>
      </w:pPr>
    </w:p>
    <w:p w:rsidR="00A46307" w:rsidRDefault="00A46307">
      <w:pPr>
        <w:spacing w:line="240" w:lineRule="exact"/>
        <w:ind w:right="763"/>
        <w:rPr>
          <w:b/>
          <w:sz w:val="28"/>
          <w:szCs w:val="28"/>
        </w:rPr>
      </w:pPr>
    </w:p>
    <w:tbl>
      <w:tblPr>
        <w:tblStyle w:val="af6"/>
        <w:tblW w:w="14992" w:type="dxa"/>
        <w:tblLayout w:type="fixed"/>
        <w:tblLook w:val="04A0"/>
      </w:tblPr>
      <w:tblGrid>
        <w:gridCol w:w="817"/>
        <w:gridCol w:w="4961"/>
        <w:gridCol w:w="2835"/>
        <w:gridCol w:w="2410"/>
        <w:gridCol w:w="3969"/>
      </w:tblGrid>
      <w:tr w:rsidR="00A46307" w:rsidTr="00C5045E">
        <w:tc>
          <w:tcPr>
            <w:tcW w:w="817" w:type="dxa"/>
          </w:tcPr>
          <w:p w:rsidR="00A46307" w:rsidRDefault="004C1F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A46307" w:rsidRDefault="004C1F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A46307" w:rsidRDefault="004C1F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A46307" w:rsidRDefault="004C1F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969" w:type="dxa"/>
          </w:tcPr>
          <w:p w:rsidR="00A46307" w:rsidRDefault="004C1F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A46307" w:rsidTr="00C5045E">
        <w:tc>
          <w:tcPr>
            <w:tcW w:w="817" w:type="dxa"/>
          </w:tcPr>
          <w:p w:rsidR="00A46307" w:rsidRDefault="00A46307">
            <w:pPr>
              <w:pStyle w:val="af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46307" w:rsidRDefault="004C1F16" w:rsidP="0026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выставка-форум «Россия»</w:t>
            </w:r>
          </w:p>
        </w:tc>
        <w:tc>
          <w:tcPr>
            <w:tcW w:w="2835" w:type="dxa"/>
          </w:tcPr>
          <w:p w:rsidR="00A46307" w:rsidRDefault="004C1F16" w:rsidP="0026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Москва</w:t>
            </w:r>
          </w:p>
        </w:tc>
        <w:tc>
          <w:tcPr>
            <w:tcW w:w="2410" w:type="dxa"/>
          </w:tcPr>
          <w:p w:rsidR="00A46307" w:rsidRDefault="004C1F16" w:rsidP="00550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2023 г. - </w:t>
            </w:r>
            <w:r w:rsidR="00550841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2024</w:t>
            </w:r>
            <w:r w:rsidR="005508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3969" w:type="dxa"/>
          </w:tcPr>
          <w:p w:rsidR="00A46307" w:rsidRDefault="004C1F16">
            <w:pPr>
              <w:rPr>
                <w:rStyle w:val="link"/>
                <w:sz w:val="28"/>
                <w:szCs w:val="28"/>
              </w:rPr>
            </w:pPr>
            <w:r>
              <w:rPr>
                <w:rStyle w:val="link"/>
                <w:sz w:val="28"/>
                <w:szCs w:val="28"/>
              </w:rPr>
              <w:t>министерство экономического развития Ставропольского края</w:t>
            </w:r>
          </w:p>
          <w:p w:rsidR="00A46307" w:rsidRDefault="00A46307">
            <w:pPr>
              <w:rPr>
                <w:rStyle w:val="link"/>
                <w:sz w:val="28"/>
                <w:szCs w:val="28"/>
              </w:rPr>
            </w:pPr>
          </w:p>
        </w:tc>
      </w:tr>
      <w:tr w:rsidR="00491E8F" w:rsidTr="00C5045E">
        <w:tc>
          <w:tcPr>
            <w:tcW w:w="817" w:type="dxa"/>
          </w:tcPr>
          <w:p w:rsidR="00491E8F" w:rsidRDefault="00491E8F">
            <w:pPr>
              <w:pStyle w:val="af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91E8F" w:rsidRDefault="00491E8F" w:rsidP="0026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выставка-форум «Россия» (Неделя министерства экономического развития Ставропольского края)</w:t>
            </w:r>
          </w:p>
          <w:p w:rsidR="00491E8F" w:rsidRDefault="00491E8F" w:rsidP="0026496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1E8F" w:rsidRDefault="00491E8F" w:rsidP="0026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Москва</w:t>
            </w:r>
          </w:p>
        </w:tc>
        <w:tc>
          <w:tcPr>
            <w:tcW w:w="2410" w:type="dxa"/>
          </w:tcPr>
          <w:p w:rsidR="00491E8F" w:rsidRDefault="00491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264965">
              <w:rPr>
                <w:sz w:val="28"/>
                <w:szCs w:val="28"/>
                <w:lang w:val="en-US"/>
              </w:rPr>
              <w:t>04</w:t>
            </w:r>
            <w:r>
              <w:rPr>
                <w:sz w:val="28"/>
                <w:szCs w:val="28"/>
              </w:rPr>
              <w:t xml:space="preserve"> марта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491E8F" w:rsidRDefault="00DA7115" w:rsidP="00550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4965" w:rsidRPr="0055084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марта </w:t>
            </w:r>
            <w:r w:rsidR="00550841">
              <w:rPr>
                <w:sz w:val="28"/>
                <w:szCs w:val="28"/>
              </w:rPr>
              <w:br/>
            </w:r>
          </w:p>
        </w:tc>
        <w:tc>
          <w:tcPr>
            <w:tcW w:w="3969" w:type="dxa"/>
          </w:tcPr>
          <w:p w:rsidR="00491E8F" w:rsidRDefault="00491E8F" w:rsidP="00491E8F">
            <w:pPr>
              <w:rPr>
                <w:rStyle w:val="link"/>
                <w:sz w:val="28"/>
                <w:szCs w:val="28"/>
              </w:rPr>
            </w:pPr>
            <w:r>
              <w:rPr>
                <w:rStyle w:val="link"/>
                <w:sz w:val="28"/>
                <w:szCs w:val="28"/>
              </w:rPr>
              <w:t>министерство экономического развития Ставропольского края</w:t>
            </w:r>
          </w:p>
          <w:p w:rsidR="00491E8F" w:rsidRDefault="00491E8F">
            <w:pPr>
              <w:rPr>
                <w:rStyle w:val="link"/>
                <w:sz w:val="28"/>
                <w:szCs w:val="28"/>
              </w:rPr>
            </w:pPr>
          </w:p>
        </w:tc>
      </w:tr>
      <w:tr w:rsidR="00A46307" w:rsidTr="00C5045E">
        <w:tc>
          <w:tcPr>
            <w:tcW w:w="817" w:type="dxa"/>
          </w:tcPr>
          <w:p w:rsidR="00A46307" w:rsidRDefault="00A46307">
            <w:pPr>
              <w:pStyle w:val="af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46307" w:rsidRDefault="004C1F16" w:rsidP="00264965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7-я Международная выставка меха, кожи и верхней одежды «Мягкое Золото России»</w:t>
            </w:r>
          </w:p>
          <w:p w:rsidR="00A46307" w:rsidRDefault="00A46307" w:rsidP="0026496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46307" w:rsidRDefault="004C1F16" w:rsidP="0026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город-курорт Пятигорск</w:t>
            </w:r>
          </w:p>
          <w:p w:rsidR="00A46307" w:rsidRDefault="00A46307" w:rsidP="0026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46307" w:rsidRDefault="004C1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A46307" w:rsidRDefault="004C1F16">
            <w:pPr>
              <w:rPr>
                <w:rStyle w:val="link"/>
                <w:sz w:val="28"/>
                <w:szCs w:val="28"/>
              </w:rPr>
            </w:pPr>
            <w:r>
              <w:rPr>
                <w:rStyle w:val="link"/>
                <w:sz w:val="28"/>
                <w:szCs w:val="28"/>
              </w:rPr>
              <w:t>министерство экономического развития Ставропольского края</w:t>
            </w:r>
          </w:p>
        </w:tc>
      </w:tr>
      <w:tr w:rsidR="00A46307" w:rsidTr="00C5045E">
        <w:tc>
          <w:tcPr>
            <w:tcW w:w="817" w:type="dxa"/>
          </w:tcPr>
          <w:p w:rsidR="00A46307" w:rsidRDefault="00A46307">
            <w:pPr>
              <w:pStyle w:val="af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46307" w:rsidRDefault="004C1F16" w:rsidP="00264965">
            <w:pPr>
              <w:pStyle w:val="Heading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Выставка-ярмарка народных художественных промыслов и сувениров «Сокровища Кавказа»</w:t>
            </w:r>
          </w:p>
        </w:tc>
        <w:tc>
          <w:tcPr>
            <w:tcW w:w="2835" w:type="dxa"/>
          </w:tcPr>
          <w:p w:rsidR="00A46307" w:rsidRDefault="004C1F16" w:rsidP="0026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город-курорт Пятигорск</w:t>
            </w:r>
          </w:p>
        </w:tc>
        <w:tc>
          <w:tcPr>
            <w:tcW w:w="2410" w:type="dxa"/>
          </w:tcPr>
          <w:p w:rsidR="00A46307" w:rsidRDefault="004C1F16">
            <w:pPr>
              <w:jc w:val="center"/>
              <w:rPr>
                <w:rStyle w:val="link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A46307" w:rsidRDefault="004C1F16">
            <w:pPr>
              <w:rPr>
                <w:rStyle w:val="link"/>
                <w:sz w:val="28"/>
                <w:szCs w:val="28"/>
              </w:rPr>
            </w:pPr>
            <w:r>
              <w:rPr>
                <w:rStyle w:val="link"/>
                <w:sz w:val="28"/>
                <w:szCs w:val="28"/>
              </w:rPr>
              <w:t>министерство экономического развития Ставропольского края</w:t>
            </w:r>
          </w:p>
        </w:tc>
      </w:tr>
      <w:tr w:rsidR="00A46307" w:rsidTr="00C5045E">
        <w:tc>
          <w:tcPr>
            <w:tcW w:w="817" w:type="dxa"/>
          </w:tcPr>
          <w:p w:rsidR="00A46307" w:rsidRDefault="00A46307">
            <w:pPr>
              <w:pStyle w:val="af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46307" w:rsidRDefault="00DA7115" w:rsidP="00264965">
            <w:pPr>
              <w:pStyle w:val="Heading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Кавказский</w:t>
            </w:r>
            <w:r w:rsidR="004C1F16">
              <w:rPr>
                <w:b w:val="0"/>
                <w:sz w:val="28"/>
                <w:szCs w:val="28"/>
              </w:rPr>
              <w:t xml:space="preserve"> инвестиционн</w:t>
            </w:r>
            <w:r>
              <w:rPr>
                <w:b w:val="0"/>
                <w:sz w:val="28"/>
                <w:szCs w:val="28"/>
              </w:rPr>
              <w:t>ый</w:t>
            </w:r>
            <w:r w:rsidR="004C1F16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форум</w:t>
            </w:r>
          </w:p>
        </w:tc>
        <w:tc>
          <w:tcPr>
            <w:tcW w:w="2835" w:type="dxa"/>
          </w:tcPr>
          <w:p w:rsidR="00491E8F" w:rsidRDefault="004C1F16" w:rsidP="0026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Минеральные Воды, МВЦ «Минводы </w:t>
            </w:r>
            <w:proofErr w:type="spellStart"/>
            <w:r>
              <w:rPr>
                <w:sz w:val="28"/>
                <w:szCs w:val="28"/>
              </w:rPr>
              <w:t>Экспо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829E1" w:rsidRDefault="008829E1" w:rsidP="0026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46307" w:rsidRDefault="00A46307">
            <w:pPr>
              <w:rPr>
                <w:sz w:val="28"/>
                <w:szCs w:val="28"/>
              </w:rPr>
            </w:pPr>
          </w:p>
          <w:p w:rsidR="00A46307" w:rsidRPr="00491E8F" w:rsidRDefault="004C1F16" w:rsidP="00550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3969" w:type="dxa"/>
          </w:tcPr>
          <w:p w:rsidR="00A46307" w:rsidRDefault="004C1F16">
            <w:pPr>
              <w:rPr>
                <w:rStyle w:val="link"/>
                <w:sz w:val="28"/>
                <w:szCs w:val="28"/>
              </w:rPr>
            </w:pPr>
            <w:r>
              <w:rPr>
                <w:rStyle w:val="link"/>
                <w:sz w:val="28"/>
                <w:szCs w:val="28"/>
              </w:rPr>
              <w:t>министерство экономического развития Ставропольского края</w:t>
            </w:r>
          </w:p>
          <w:p w:rsidR="00A46307" w:rsidRDefault="00A46307">
            <w:pPr>
              <w:rPr>
                <w:rStyle w:val="link"/>
                <w:sz w:val="28"/>
                <w:szCs w:val="28"/>
              </w:rPr>
            </w:pPr>
          </w:p>
        </w:tc>
      </w:tr>
      <w:tr w:rsidR="00A46307" w:rsidTr="00C5045E">
        <w:tc>
          <w:tcPr>
            <w:tcW w:w="817" w:type="dxa"/>
          </w:tcPr>
          <w:p w:rsidR="00A46307" w:rsidRDefault="00A46307">
            <w:pPr>
              <w:pStyle w:val="af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46307" w:rsidRDefault="004C1F16" w:rsidP="00264965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en-US" w:eastAsia="ru-RU"/>
              </w:rPr>
              <w:t>XXVII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Петербургский международный экономический форум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2835" w:type="dxa"/>
          </w:tcPr>
          <w:p w:rsidR="00A46307" w:rsidRDefault="004C1F16" w:rsidP="0026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Санкт-Петербург</w:t>
            </w:r>
          </w:p>
          <w:p w:rsidR="00A46307" w:rsidRDefault="00A46307" w:rsidP="0026496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46307" w:rsidRDefault="004C1F16">
            <w:pPr>
              <w:jc w:val="center"/>
              <w:rPr>
                <w:sz w:val="28"/>
                <w:szCs w:val="28"/>
              </w:rPr>
            </w:pPr>
            <w:r>
              <w:rPr>
                <w:rStyle w:val="link"/>
                <w:sz w:val="28"/>
                <w:szCs w:val="28"/>
              </w:rPr>
              <w:t>июнь</w:t>
            </w:r>
          </w:p>
        </w:tc>
        <w:tc>
          <w:tcPr>
            <w:tcW w:w="3969" w:type="dxa"/>
          </w:tcPr>
          <w:p w:rsidR="00A46307" w:rsidRDefault="004C1F16">
            <w:pPr>
              <w:rPr>
                <w:rStyle w:val="link"/>
                <w:sz w:val="28"/>
                <w:szCs w:val="28"/>
              </w:rPr>
            </w:pPr>
            <w:r>
              <w:rPr>
                <w:rStyle w:val="link"/>
                <w:sz w:val="28"/>
                <w:szCs w:val="28"/>
              </w:rPr>
              <w:t>министерство экономического развития Ставропольского края</w:t>
            </w:r>
          </w:p>
        </w:tc>
      </w:tr>
      <w:tr w:rsidR="00A46307" w:rsidTr="00C5045E">
        <w:trPr>
          <w:trHeight w:val="983"/>
        </w:trPr>
        <w:tc>
          <w:tcPr>
            <w:tcW w:w="817" w:type="dxa"/>
          </w:tcPr>
          <w:p w:rsidR="00A46307" w:rsidRDefault="00A46307">
            <w:pPr>
              <w:pStyle w:val="af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46307" w:rsidRDefault="004C1F16" w:rsidP="0026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выставка технологий выращивания, хранения и сбыта плодовой продукции «PRO ЯБЛОКО »</w:t>
            </w:r>
          </w:p>
        </w:tc>
        <w:tc>
          <w:tcPr>
            <w:tcW w:w="2835" w:type="dxa"/>
          </w:tcPr>
          <w:p w:rsidR="00A46307" w:rsidRDefault="004C1F16" w:rsidP="0026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Минеральные Воды, МВЦ «Минводы </w:t>
            </w:r>
            <w:proofErr w:type="spellStart"/>
            <w:r>
              <w:rPr>
                <w:sz w:val="28"/>
                <w:szCs w:val="28"/>
              </w:rPr>
              <w:t>Экспо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46307" w:rsidRDefault="00A46307" w:rsidP="0026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46307" w:rsidRDefault="004C1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969" w:type="dxa"/>
          </w:tcPr>
          <w:p w:rsidR="00A46307" w:rsidRDefault="004C1F16">
            <w:pPr>
              <w:rPr>
                <w:sz w:val="28"/>
                <w:szCs w:val="28"/>
              </w:rPr>
            </w:pPr>
            <w:r>
              <w:rPr>
                <w:rStyle w:val="link"/>
                <w:sz w:val="28"/>
                <w:szCs w:val="28"/>
              </w:rPr>
              <w:t>министерство экономического развития Ставропольского края</w:t>
            </w:r>
          </w:p>
        </w:tc>
      </w:tr>
      <w:tr w:rsidR="00A46307" w:rsidTr="00C5045E">
        <w:tc>
          <w:tcPr>
            <w:tcW w:w="817" w:type="dxa"/>
          </w:tcPr>
          <w:p w:rsidR="00A46307" w:rsidRDefault="00A46307">
            <w:pPr>
              <w:pStyle w:val="af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46307" w:rsidRDefault="004C1F16" w:rsidP="00264965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Форум регионов России и Беларуси</w:t>
            </w:r>
          </w:p>
        </w:tc>
        <w:tc>
          <w:tcPr>
            <w:tcW w:w="2835" w:type="dxa"/>
          </w:tcPr>
          <w:p w:rsidR="00A46307" w:rsidRDefault="004C1F16" w:rsidP="0026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Беларусь, </w:t>
            </w:r>
            <w:r w:rsidR="00DA7115">
              <w:rPr>
                <w:sz w:val="28"/>
                <w:szCs w:val="28"/>
              </w:rPr>
              <w:br/>
            </w:r>
            <w:r w:rsidR="00264965">
              <w:rPr>
                <w:sz w:val="28"/>
                <w:szCs w:val="28"/>
              </w:rPr>
              <w:t>город</w:t>
            </w:r>
            <w:r w:rsidR="00DA71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Витебск</w:t>
            </w:r>
          </w:p>
          <w:p w:rsidR="00A46307" w:rsidRDefault="00A46307" w:rsidP="00264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46307" w:rsidRDefault="004C1F16">
            <w:pPr>
              <w:jc w:val="center"/>
              <w:rPr>
                <w:sz w:val="28"/>
                <w:szCs w:val="28"/>
              </w:rPr>
            </w:pPr>
            <w:r>
              <w:rPr>
                <w:rStyle w:val="link"/>
                <w:sz w:val="28"/>
                <w:szCs w:val="28"/>
              </w:rPr>
              <w:t>июнь - июль</w:t>
            </w:r>
          </w:p>
        </w:tc>
        <w:tc>
          <w:tcPr>
            <w:tcW w:w="3969" w:type="dxa"/>
          </w:tcPr>
          <w:p w:rsidR="00A46307" w:rsidRDefault="004C1F16">
            <w:pPr>
              <w:rPr>
                <w:rStyle w:val="link"/>
                <w:sz w:val="28"/>
                <w:szCs w:val="28"/>
              </w:rPr>
            </w:pPr>
            <w:r>
              <w:rPr>
                <w:rStyle w:val="link"/>
                <w:sz w:val="28"/>
                <w:szCs w:val="28"/>
              </w:rPr>
              <w:t>министерство экономического развития Ставропольского края</w:t>
            </w:r>
          </w:p>
          <w:p w:rsidR="00A46307" w:rsidRDefault="00A46307">
            <w:pPr>
              <w:rPr>
                <w:b/>
                <w:sz w:val="28"/>
                <w:szCs w:val="28"/>
              </w:rPr>
            </w:pPr>
          </w:p>
        </w:tc>
      </w:tr>
      <w:tr w:rsidR="00A46307" w:rsidTr="00C5045E">
        <w:tc>
          <w:tcPr>
            <w:tcW w:w="817" w:type="dxa"/>
          </w:tcPr>
          <w:p w:rsidR="00A46307" w:rsidRDefault="00A46307">
            <w:pPr>
              <w:pStyle w:val="af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46307" w:rsidRDefault="004C1F16" w:rsidP="002649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Форум-выставка «Торговля: вчера, сегодня, завтра» в рамках празднования дня работников торговли</w:t>
            </w:r>
          </w:p>
          <w:p w:rsidR="00A46307" w:rsidRDefault="00A46307" w:rsidP="00264965">
            <w:pPr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46307" w:rsidRDefault="004C1F16" w:rsidP="0026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</w:t>
            </w:r>
          </w:p>
        </w:tc>
        <w:tc>
          <w:tcPr>
            <w:tcW w:w="2410" w:type="dxa"/>
          </w:tcPr>
          <w:p w:rsidR="00A46307" w:rsidRDefault="004C1F16">
            <w:pPr>
              <w:jc w:val="center"/>
              <w:rPr>
                <w:rStyle w:val="link"/>
                <w:sz w:val="28"/>
                <w:szCs w:val="28"/>
              </w:rPr>
            </w:pPr>
            <w:r>
              <w:rPr>
                <w:rStyle w:val="link"/>
                <w:sz w:val="28"/>
                <w:szCs w:val="28"/>
              </w:rPr>
              <w:t>июль</w:t>
            </w:r>
          </w:p>
        </w:tc>
        <w:tc>
          <w:tcPr>
            <w:tcW w:w="3969" w:type="dxa"/>
          </w:tcPr>
          <w:p w:rsidR="00A46307" w:rsidRDefault="004C1F16">
            <w:pPr>
              <w:rPr>
                <w:rStyle w:val="link"/>
                <w:sz w:val="28"/>
                <w:szCs w:val="28"/>
              </w:rPr>
            </w:pPr>
            <w:r>
              <w:rPr>
                <w:rStyle w:val="link"/>
                <w:sz w:val="28"/>
                <w:szCs w:val="28"/>
              </w:rPr>
              <w:t>министерство экономического развития Ставропольского края</w:t>
            </w:r>
          </w:p>
          <w:p w:rsidR="00A46307" w:rsidRDefault="00A46307">
            <w:pPr>
              <w:rPr>
                <w:rStyle w:val="link"/>
                <w:sz w:val="28"/>
                <w:szCs w:val="28"/>
              </w:rPr>
            </w:pPr>
          </w:p>
        </w:tc>
      </w:tr>
      <w:tr w:rsidR="00A46307" w:rsidTr="00C5045E">
        <w:tc>
          <w:tcPr>
            <w:tcW w:w="817" w:type="dxa"/>
          </w:tcPr>
          <w:p w:rsidR="00A46307" w:rsidRDefault="00A46307">
            <w:pPr>
              <w:pStyle w:val="af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46307" w:rsidRDefault="004C1F16" w:rsidP="002649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Выставка-ярмарка «Солнечный урожай»</w:t>
            </w:r>
          </w:p>
        </w:tc>
        <w:tc>
          <w:tcPr>
            <w:tcW w:w="2835" w:type="dxa"/>
          </w:tcPr>
          <w:p w:rsidR="00A46307" w:rsidRDefault="004C1F16" w:rsidP="0026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город-курорт Ессентуки</w:t>
            </w:r>
          </w:p>
        </w:tc>
        <w:tc>
          <w:tcPr>
            <w:tcW w:w="2410" w:type="dxa"/>
          </w:tcPr>
          <w:p w:rsidR="00A46307" w:rsidRDefault="004C1F16">
            <w:pPr>
              <w:jc w:val="center"/>
              <w:rPr>
                <w:rStyle w:val="link"/>
                <w:sz w:val="28"/>
                <w:szCs w:val="28"/>
              </w:rPr>
            </w:pPr>
            <w:r>
              <w:rPr>
                <w:rStyle w:val="link"/>
                <w:sz w:val="28"/>
                <w:szCs w:val="28"/>
              </w:rPr>
              <w:t>август</w:t>
            </w:r>
          </w:p>
        </w:tc>
        <w:tc>
          <w:tcPr>
            <w:tcW w:w="3969" w:type="dxa"/>
          </w:tcPr>
          <w:p w:rsidR="00A46307" w:rsidRDefault="004C1F16">
            <w:pPr>
              <w:rPr>
                <w:rStyle w:val="link"/>
                <w:sz w:val="28"/>
                <w:szCs w:val="28"/>
              </w:rPr>
            </w:pPr>
            <w:r>
              <w:rPr>
                <w:rStyle w:val="link"/>
                <w:sz w:val="28"/>
                <w:szCs w:val="28"/>
              </w:rPr>
              <w:t>министерство экономического развития Ставропольского края</w:t>
            </w:r>
          </w:p>
          <w:p w:rsidR="00A46307" w:rsidRDefault="00A46307">
            <w:pPr>
              <w:rPr>
                <w:sz w:val="28"/>
                <w:szCs w:val="28"/>
              </w:rPr>
            </w:pPr>
          </w:p>
        </w:tc>
      </w:tr>
      <w:tr w:rsidR="00A46307" w:rsidTr="00C5045E">
        <w:tc>
          <w:tcPr>
            <w:tcW w:w="817" w:type="dxa"/>
          </w:tcPr>
          <w:p w:rsidR="00A46307" w:rsidRDefault="00A46307">
            <w:pPr>
              <w:pStyle w:val="af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46307" w:rsidRDefault="004C1F16" w:rsidP="0026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Выставка-ярмарка «Пищевая индустрия Ставрополья»</w:t>
            </w:r>
          </w:p>
        </w:tc>
        <w:tc>
          <w:tcPr>
            <w:tcW w:w="2835" w:type="dxa"/>
          </w:tcPr>
          <w:p w:rsidR="00A46307" w:rsidRDefault="004C1F16" w:rsidP="0026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</w:t>
            </w:r>
          </w:p>
        </w:tc>
        <w:tc>
          <w:tcPr>
            <w:tcW w:w="2410" w:type="dxa"/>
          </w:tcPr>
          <w:p w:rsidR="00A46307" w:rsidRDefault="004C1F16">
            <w:pPr>
              <w:jc w:val="center"/>
              <w:rPr>
                <w:rStyle w:val="link"/>
                <w:sz w:val="28"/>
                <w:szCs w:val="28"/>
              </w:rPr>
            </w:pPr>
            <w:r>
              <w:rPr>
                <w:rStyle w:val="link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550841" w:rsidRDefault="004C1F16">
            <w:pPr>
              <w:rPr>
                <w:rStyle w:val="link"/>
                <w:sz w:val="28"/>
                <w:szCs w:val="28"/>
                <w:lang w:val="en-US"/>
              </w:rPr>
            </w:pPr>
            <w:r>
              <w:rPr>
                <w:rStyle w:val="link"/>
                <w:sz w:val="28"/>
                <w:szCs w:val="28"/>
              </w:rPr>
              <w:t>министерство экономического развития Ставропольского края</w:t>
            </w:r>
          </w:p>
          <w:p w:rsidR="00C5045E" w:rsidRDefault="00C5045E">
            <w:pPr>
              <w:rPr>
                <w:rStyle w:val="link"/>
                <w:sz w:val="28"/>
                <w:szCs w:val="28"/>
                <w:lang w:val="en-US"/>
              </w:rPr>
            </w:pPr>
          </w:p>
          <w:p w:rsidR="00C5045E" w:rsidRPr="00C5045E" w:rsidRDefault="00C5045E">
            <w:pPr>
              <w:rPr>
                <w:rStyle w:val="link"/>
                <w:sz w:val="28"/>
                <w:szCs w:val="28"/>
                <w:lang w:val="en-US"/>
              </w:rPr>
            </w:pPr>
          </w:p>
        </w:tc>
      </w:tr>
      <w:tr w:rsidR="00A46307" w:rsidTr="00C5045E">
        <w:tc>
          <w:tcPr>
            <w:tcW w:w="817" w:type="dxa"/>
          </w:tcPr>
          <w:p w:rsidR="00A46307" w:rsidRDefault="00A46307">
            <w:pPr>
              <w:pStyle w:val="af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46307" w:rsidRDefault="004C1F16" w:rsidP="00264965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Выставка-ярмарка «Национальные подворья народов Юга России»</w:t>
            </w:r>
          </w:p>
          <w:p w:rsidR="00A46307" w:rsidRDefault="00A46307" w:rsidP="0026496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46307" w:rsidRDefault="004C1F16" w:rsidP="0026496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Северо-Кавказский</w:t>
            </w:r>
            <w:proofErr w:type="spellEnd"/>
            <w:r>
              <w:rPr>
                <w:sz w:val="28"/>
                <w:szCs w:val="28"/>
              </w:rPr>
              <w:t xml:space="preserve"> федеральный округ</w:t>
            </w:r>
          </w:p>
        </w:tc>
        <w:tc>
          <w:tcPr>
            <w:tcW w:w="2410" w:type="dxa"/>
          </w:tcPr>
          <w:p w:rsidR="00A46307" w:rsidRDefault="004C1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A46307" w:rsidRDefault="004C1F16">
            <w:pPr>
              <w:rPr>
                <w:rStyle w:val="link"/>
                <w:sz w:val="28"/>
                <w:szCs w:val="28"/>
              </w:rPr>
            </w:pPr>
            <w:r>
              <w:rPr>
                <w:rStyle w:val="link"/>
                <w:sz w:val="28"/>
                <w:szCs w:val="28"/>
              </w:rPr>
              <w:t>министерство экономического развития Ставропольского края,</w:t>
            </w:r>
          </w:p>
          <w:p w:rsidR="00A46307" w:rsidRDefault="004C1F16">
            <w:pPr>
              <w:rPr>
                <w:rStyle w:val="link"/>
                <w:sz w:val="28"/>
                <w:szCs w:val="28"/>
              </w:rPr>
            </w:pPr>
            <w:r>
              <w:rPr>
                <w:rStyle w:val="link"/>
                <w:sz w:val="28"/>
                <w:szCs w:val="28"/>
              </w:rPr>
              <w:t>министерство культуры Ставропольского края</w:t>
            </w:r>
          </w:p>
          <w:p w:rsidR="00A46307" w:rsidRDefault="00A46307">
            <w:pPr>
              <w:rPr>
                <w:sz w:val="28"/>
                <w:szCs w:val="28"/>
              </w:rPr>
            </w:pPr>
          </w:p>
        </w:tc>
      </w:tr>
      <w:tr w:rsidR="00A46307" w:rsidTr="00C5045E">
        <w:tc>
          <w:tcPr>
            <w:tcW w:w="817" w:type="dxa"/>
          </w:tcPr>
          <w:p w:rsidR="00A46307" w:rsidRDefault="00A46307">
            <w:pPr>
              <w:pStyle w:val="af9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46307" w:rsidRDefault="004C1F16" w:rsidP="0026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«Молодое Вино»</w:t>
            </w:r>
          </w:p>
        </w:tc>
        <w:tc>
          <w:tcPr>
            <w:tcW w:w="2835" w:type="dxa"/>
          </w:tcPr>
          <w:p w:rsidR="00A46307" w:rsidRDefault="004C1F16" w:rsidP="0026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город-курорт Кисловодск</w:t>
            </w:r>
          </w:p>
        </w:tc>
        <w:tc>
          <w:tcPr>
            <w:tcW w:w="2410" w:type="dxa"/>
          </w:tcPr>
          <w:p w:rsidR="00A46307" w:rsidRDefault="004C1F16">
            <w:pPr>
              <w:jc w:val="center"/>
              <w:rPr>
                <w:rStyle w:val="link"/>
                <w:sz w:val="28"/>
                <w:szCs w:val="28"/>
              </w:rPr>
            </w:pPr>
            <w:r>
              <w:rPr>
                <w:rStyle w:val="link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A46307" w:rsidRDefault="004C1F16">
            <w:pPr>
              <w:rPr>
                <w:rStyle w:val="link"/>
                <w:sz w:val="28"/>
                <w:szCs w:val="28"/>
              </w:rPr>
            </w:pPr>
            <w:r>
              <w:rPr>
                <w:rStyle w:val="link"/>
                <w:sz w:val="28"/>
                <w:szCs w:val="28"/>
              </w:rPr>
              <w:t>министерство экономического развития Ставропольского края</w:t>
            </w:r>
          </w:p>
          <w:p w:rsidR="00A46307" w:rsidRDefault="00A46307">
            <w:pPr>
              <w:rPr>
                <w:sz w:val="28"/>
                <w:szCs w:val="28"/>
              </w:rPr>
            </w:pPr>
          </w:p>
        </w:tc>
      </w:tr>
      <w:tr w:rsidR="00DA7115" w:rsidTr="00C5045E">
        <w:tc>
          <w:tcPr>
            <w:tcW w:w="817" w:type="dxa"/>
          </w:tcPr>
          <w:p w:rsidR="00DA7115" w:rsidRDefault="00DA7115">
            <w:pPr>
              <w:pStyle w:val="af9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A7115" w:rsidRPr="00DA7115" w:rsidRDefault="00DA7115" w:rsidP="0026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деловая конференция и выставка «</w:t>
            </w:r>
            <w:proofErr w:type="spellStart"/>
            <w:r>
              <w:rPr>
                <w:sz w:val="28"/>
                <w:szCs w:val="28"/>
                <w:lang w:val="en-US"/>
              </w:rPr>
              <w:t>InRussia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DA7115" w:rsidRDefault="00DA7115" w:rsidP="0026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  <w:r w:rsidR="00264965">
              <w:rPr>
                <w:sz w:val="28"/>
                <w:szCs w:val="28"/>
              </w:rPr>
              <w:t xml:space="preserve"> Минеральные Воды, МВЦ «</w:t>
            </w:r>
            <w:proofErr w:type="spellStart"/>
            <w:r w:rsidR="00264965">
              <w:rPr>
                <w:sz w:val="28"/>
                <w:szCs w:val="28"/>
              </w:rPr>
              <w:t>Минводы</w:t>
            </w:r>
            <w:r>
              <w:rPr>
                <w:sz w:val="28"/>
                <w:szCs w:val="28"/>
              </w:rPr>
              <w:t>Э</w:t>
            </w:r>
            <w:r w:rsidR="00264965">
              <w:rPr>
                <w:sz w:val="28"/>
                <w:szCs w:val="28"/>
              </w:rPr>
              <w:t>КСПО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A7115" w:rsidRDefault="00DA7115" w:rsidP="0026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A7115" w:rsidRDefault="00DA7115">
            <w:pPr>
              <w:jc w:val="center"/>
              <w:rPr>
                <w:rStyle w:val="link"/>
                <w:sz w:val="28"/>
                <w:szCs w:val="28"/>
              </w:rPr>
            </w:pPr>
            <w:r>
              <w:rPr>
                <w:rStyle w:val="link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DA7115" w:rsidRDefault="00DA7115" w:rsidP="00DA7115">
            <w:pPr>
              <w:rPr>
                <w:rStyle w:val="link"/>
                <w:sz w:val="28"/>
                <w:szCs w:val="28"/>
              </w:rPr>
            </w:pPr>
            <w:r>
              <w:rPr>
                <w:rStyle w:val="link"/>
                <w:sz w:val="28"/>
                <w:szCs w:val="28"/>
              </w:rPr>
              <w:t>министерство энергетики, промышленности и связи Ставропольского края</w:t>
            </w:r>
          </w:p>
        </w:tc>
      </w:tr>
      <w:tr w:rsidR="00A46307" w:rsidTr="00C5045E">
        <w:tc>
          <w:tcPr>
            <w:tcW w:w="817" w:type="dxa"/>
          </w:tcPr>
          <w:p w:rsidR="00A46307" w:rsidRDefault="00A46307">
            <w:pPr>
              <w:pStyle w:val="af9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46307" w:rsidRDefault="004C1F16" w:rsidP="0026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Церемония награждения лауреатов краевого конкурса «Ставропольское качество» в рамках празднования Всемирного дня качества</w:t>
            </w:r>
          </w:p>
          <w:p w:rsidR="00A46307" w:rsidRDefault="00A46307" w:rsidP="0026496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46307" w:rsidRDefault="004C1F16" w:rsidP="0026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</w:t>
            </w:r>
          </w:p>
        </w:tc>
        <w:tc>
          <w:tcPr>
            <w:tcW w:w="2410" w:type="dxa"/>
          </w:tcPr>
          <w:p w:rsidR="00A46307" w:rsidRDefault="004C1F16">
            <w:pPr>
              <w:jc w:val="center"/>
              <w:rPr>
                <w:rStyle w:val="link"/>
                <w:sz w:val="28"/>
                <w:szCs w:val="28"/>
              </w:rPr>
            </w:pPr>
            <w:r>
              <w:rPr>
                <w:rStyle w:val="link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A46307" w:rsidRDefault="004C1F16">
            <w:pPr>
              <w:rPr>
                <w:rStyle w:val="link"/>
                <w:sz w:val="28"/>
                <w:szCs w:val="28"/>
              </w:rPr>
            </w:pPr>
            <w:r>
              <w:rPr>
                <w:rStyle w:val="link"/>
                <w:sz w:val="28"/>
                <w:szCs w:val="28"/>
              </w:rPr>
              <w:t>министерство экономического развития Ставропольского края</w:t>
            </w:r>
          </w:p>
          <w:p w:rsidR="00A46307" w:rsidRDefault="00A46307">
            <w:pPr>
              <w:rPr>
                <w:sz w:val="28"/>
                <w:szCs w:val="28"/>
              </w:rPr>
            </w:pPr>
          </w:p>
        </w:tc>
      </w:tr>
      <w:tr w:rsidR="00FE7DFE" w:rsidTr="00C5045E">
        <w:tc>
          <w:tcPr>
            <w:tcW w:w="817" w:type="dxa"/>
          </w:tcPr>
          <w:p w:rsidR="00FE7DFE" w:rsidRDefault="00FE7DFE">
            <w:pPr>
              <w:pStyle w:val="af9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E7DFE" w:rsidRDefault="00FE7DFE" w:rsidP="0026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Ежегодное торжественное мероприятие «Золото полей»  </w:t>
            </w:r>
          </w:p>
        </w:tc>
        <w:tc>
          <w:tcPr>
            <w:tcW w:w="2835" w:type="dxa"/>
          </w:tcPr>
          <w:p w:rsidR="00FE7DFE" w:rsidRDefault="00FE7DFE" w:rsidP="0026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</w:t>
            </w:r>
          </w:p>
        </w:tc>
        <w:tc>
          <w:tcPr>
            <w:tcW w:w="2410" w:type="dxa"/>
          </w:tcPr>
          <w:p w:rsidR="00FE7DFE" w:rsidRDefault="00FE7DFE" w:rsidP="00FE7DFE">
            <w:pPr>
              <w:jc w:val="center"/>
              <w:rPr>
                <w:rStyle w:val="link"/>
                <w:sz w:val="28"/>
                <w:szCs w:val="28"/>
              </w:rPr>
            </w:pPr>
            <w:r>
              <w:rPr>
                <w:rStyle w:val="link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E7DFE" w:rsidRDefault="00FE7DFE" w:rsidP="00FE7DFE">
            <w:pPr>
              <w:rPr>
                <w:rStyle w:val="link"/>
                <w:sz w:val="28"/>
                <w:szCs w:val="28"/>
              </w:rPr>
            </w:pPr>
            <w:r>
              <w:rPr>
                <w:rStyle w:val="link"/>
                <w:sz w:val="28"/>
                <w:szCs w:val="28"/>
              </w:rPr>
              <w:t>Министерство сельского хозяйства Ставропольского края, министерство культуры Ставропольского края</w:t>
            </w:r>
          </w:p>
          <w:p w:rsidR="00FE7DFE" w:rsidRDefault="00FE7DFE" w:rsidP="00FE7DFE">
            <w:pPr>
              <w:jc w:val="both"/>
              <w:rPr>
                <w:rStyle w:val="link"/>
                <w:sz w:val="28"/>
                <w:szCs w:val="28"/>
              </w:rPr>
            </w:pPr>
          </w:p>
        </w:tc>
      </w:tr>
      <w:tr w:rsidR="00A46307" w:rsidTr="00C5045E">
        <w:tc>
          <w:tcPr>
            <w:tcW w:w="817" w:type="dxa"/>
          </w:tcPr>
          <w:p w:rsidR="00A46307" w:rsidRDefault="00A46307">
            <w:pPr>
              <w:pStyle w:val="af9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46307" w:rsidRDefault="004C1F16" w:rsidP="0026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Выставка-ярмарка народных художественных промыслов России «Ладья. Зимняя сказка» </w:t>
            </w:r>
          </w:p>
          <w:p w:rsidR="00A46307" w:rsidRDefault="00A46307" w:rsidP="0026496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46307" w:rsidRDefault="004C1F16" w:rsidP="0026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Москва</w:t>
            </w:r>
          </w:p>
        </w:tc>
        <w:tc>
          <w:tcPr>
            <w:tcW w:w="2410" w:type="dxa"/>
          </w:tcPr>
          <w:p w:rsidR="00A46307" w:rsidRDefault="004C1F16">
            <w:pPr>
              <w:jc w:val="center"/>
              <w:rPr>
                <w:rStyle w:val="link"/>
                <w:sz w:val="28"/>
                <w:szCs w:val="28"/>
              </w:rPr>
            </w:pPr>
            <w:r>
              <w:rPr>
                <w:rStyle w:val="link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A46307" w:rsidRDefault="004C1F16">
            <w:pPr>
              <w:rPr>
                <w:rStyle w:val="link"/>
                <w:sz w:val="28"/>
                <w:szCs w:val="28"/>
              </w:rPr>
            </w:pPr>
            <w:r>
              <w:rPr>
                <w:rStyle w:val="link"/>
                <w:sz w:val="28"/>
                <w:szCs w:val="28"/>
              </w:rPr>
              <w:t>министерство экономического развития Ставропольского края,</w:t>
            </w:r>
          </w:p>
          <w:p w:rsidR="00A46307" w:rsidRDefault="004C1F16">
            <w:pPr>
              <w:rPr>
                <w:rStyle w:val="link"/>
                <w:sz w:val="28"/>
                <w:szCs w:val="28"/>
              </w:rPr>
            </w:pPr>
            <w:r>
              <w:rPr>
                <w:rStyle w:val="link"/>
                <w:sz w:val="28"/>
                <w:szCs w:val="28"/>
              </w:rPr>
              <w:t xml:space="preserve">министерство энергетики, </w:t>
            </w:r>
            <w:r>
              <w:rPr>
                <w:rStyle w:val="link"/>
                <w:sz w:val="28"/>
                <w:szCs w:val="28"/>
              </w:rPr>
              <w:lastRenderedPageBreak/>
              <w:t>промышленности и связи Ставропольского края</w:t>
            </w:r>
          </w:p>
          <w:p w:rsidR="00550841" w:rsidRDefault="00550841">
            <w:pPr>
              <w:rPr>
                <w:sz w:val="28"/>
                <w:szCs w:val="28"/>
              </w:rPr>
            </w:pPr>
          </w:p>
        </w:tc>
      </w:tr>
      <w:tr w:rsidR="00A46307" w:rsidTr="00C5045E">
        <w:tc>
          <w:tcPr>
            <w:tcW w:w="817" w:type="dxa"/>
          </w:tcPr>
          <w:p w:rsidR="00A46307" w:rsidRDefault="00A46307">
            <w:pPr>
              <w:pStyle w:val="af9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46307" w:rsidRDefault="004C1F16" w:rsidP="0026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Выставка-ярмарка «Урожай-2024»</w:t>
            </w:r>
          </w:p>
        </w:tc>
        <w:tc>
          <w:tcPr>
            <w:tcW w:w="2835" w:type="dxa"/>
          </w:tcPr>
          <w:p w:rsidR="00A46307" w:rsidRDefault="004C1F16" w:rsidP="0026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</w:t>
            </w:r>
          </w:p>
        </w:tc>
        <w:tc>
          <w:tcPr>
            <w:tcW w:w="2410" w:type="dxa"/>
          </w:tcPr>
          <w:p w:rsidR="00A46307" w:rsidRDefault="004C1F16">
            <w:pPr>
              <w:jc w:val="center"/>
              <w:rPr>
                <w:rStyle w:val="link"/>
                <w:sz w:val="28"/>
                <w:szCs w:val="28"/>
              </w:rPr>
            </w:pPr>
            <w:r>
              <w:rPr>
                <w:rStyle w:val="link"/>
                <w:sz w:val="28"/>
                <w:szCs w:val="28"/>
                <w:lang w:val="en-US"/>
              </w:rPr>
              <w:t xml:space="preserve">II </w:t>
            </w:r>
            <w:r>
              <w:rPr>
                <w:rStyle w:val="link"/>
                <w:sz w:val="28"/>
                <w:szCs w:val="28"/>
              </w:rPr>
              <w:t>полугодие</w:t>
            </w:r>
          </w:p>
        </w:tc>
        <w:tc>
          <w:tcPr>
            <w:tcW w:w="3969" w:type="dxa"/>
          </w:tcPr>
          <w:p w:rsidR="00FC6587" w:rsidRDefault="00FC6587" w:rsidP="00FC6587">
            <w:pPr>
              <w:rPr>
                <w:rStyle w:val="link"/>
                <w:sz w:val="28"/>
                <w:szCs w:val="28"/>
              </w:rPr>
            </w:pPr>
            <w:r>
              <w:rPr>
                <w:rStyle w:val="link"/>
                <w:sz w:val="28"/>
                <w:szCs w:val="28"/>
              </w:rPr>
              <w:t>министерство экономического развития Ставропольского края,</w:t>
            </w:r>
          </w:p>
          <w:p w:rsidR="00A46307" w:rsidRDefault="004C1F16">
            <w:pPr>
              <w:rPr>
                <w:rStyle w:val="link"/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сельского хозяйства Ставропольского края</w:t>
            </w:r>
          </w:p>
          <w:p w:rsidR="00A46307" w:rsidRDefault="00A46307">
            <w:pPr>
              <w:rPr>
                <w:sz w:val="28"/>
                <w:szCs w:val="28"/>
              </w:rPr>
            </w:pPr>
          </w:p>
        </w:tc>
      </w:tr>
      <w:tr w:rsidR="00A46307" w:rsidTr="00C5045E">
        <w:tc>
          <w:tcPr>
            <w:tcW w:w="817" w:type="dxa"/>
          </w:tcPr>
          <w:p w:rsidR="00A46307" w:rsidRDefault="00A46307">
            <w:pPr>
              <w:pStyle w:val="af9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46307" w:rsidRDefault="004C1F16" w:rsidP="0026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экспортный форум «Сделано в России»</w:t>
            </w:r>
          </w:p>
          <w:p w:rsidR="004C1F16" w:rsidRDefault="004C1F16" w:rsidP="0026496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46307" w:rsidRDefault="004C1F16" w:rsidP="00264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Москва</w:t>
            </w:r>
          </w:p>
        </w:tc>
        <w:tc>
          <w:tcPr>
            <w:tcW w:w="2410" w:type="dxa"/>
          </w:tcPr>
          <w:p w:rsidR="00A46307" w:rsidRDefault="004C1F16">
            <w:pPr>
              <w:jc w:val="center"/>
              <w:rPr>
                <w:rStyle w:val="link"/>
                <w:sz w:val="28"/>
                <w:szCs w:val="28"/>
              </w:rPr>
            </w:pPr>
            <w:r>
              <w:rPr>
                <w:rStyle w:val="link"/>
                <w:sz w:val="28"/>
                <w:szCs w:val="28"/>
                <w:lang w:val="en-US"/>
              </w:rPr>
              <w:t xml:space="preserve">II </w:t>
            </w:r>
            <w:r>
              <w:rPr>
                <w:rStyle w:val="link"/>
                <w:sz w:val="28"/>
                <w:szCs w:val="28"/>
              </w:rPr>
              <w:t>полугодие</w:t>
            </w:r>
          </w:p>
        </w:tc>
        <w:tc>
          <w:tcPr>
            <w:tcW w:w="3969" w:type="dxa"/>
          </w:tcPr>
          <w:p w:rsidR="00A46307" w:rsidRDefault="004C1F16">
            <w:pPr>
              <w:rPr>
                <w:sz w:val="28"/>
                <w:szCs w:val="28"/>
              </w:rPr>
            </w:pPr>
            <w:r>
              <w:rPr>
                <w:rStyle w:val="link"/>
                <w:sz w:val="28"/>
                <w:szCs w:val="28"/>
              </w:rPr>
              <w:t>министерство экономического развития Ставропольского края</w:t>
            </w:r>
          </w:p>
          <w:p w:rsidR="00A46307" w:rsidRDefault="00A46307">
            <w:pPr>
              <w:rPr>
                <w:sz w:val="28"/>
                <w:szCs w:val="28"/>
              </w:rPr>
            </w:pPr>
          </w:p>
        </w:tc>
      </w:tr>
    </w:tbl>
    <w:p w:rsidR="00A46307" w:rsidRDefault="00A46307">
      <w:pPr>
        <w:jc w:val="center"/>
        <w:rPr>
          <w:bCs/>
          <w:color w:val="000000"/>
          <w:sz w:val="20"/>
          <w:szCs w:val="20"/>
        </w:rPr>
      </w:pPr>
      <w:bookmarkStart w:id="0" w:name="_GoBack"/>
      <w:bookmarkEnd w:id="0"/>
    </w:p>
    <w:p w:rsidR="00A46307" w:rsidRPr="00DA7115" w:rsidRDefault="00A46307">
      <w:pPr>
        <w:jc w:val="both"/>
        <w:rPr>
          <w:bCs/>
          <w:color w:val="000000"/>
          <w:sz w:val="28"/>
          <w:szCs w:val="28"/>
        </w:rPr>
      </w:pPr>
    </w:p>
    <w:p w:rsidR="00A46307" w:rsidRPr="00DA7115" w:rsidRDefault="00A46307">
      <w:pPr>
        <w:jc w:val="both"/>
        <w:rPr>
          <w:bCs/>
          <w:color w:val="000000"/>
          <w:sz w:val="28"/>
          <w:szCs w:val="28"/>
        </w:rPr>
      </w:pPr>
    </w:p>
    <w:p w:rsidR="00A46307" w:rsidRDefault="00A46307">
      <w:pPr>
        <w:jc w:val="both"/>
        <w:rPr>
          <w:bCs/>
          <w:color w:val="000000"/>
          <w:sz w:val="28"/>
          <w:szCs w:val="28"/>
        </w:rPr>
      </w:pPr>
    </w:p>
    <w:p w:rsidR="00DA7115" w:rsidRDefault="00DA7115">
      <w:pPr>
        <w:jc w:val="both"/>
        <w:rPr>
          <w:bCs/>
          <w:color w:val="000000"/>
          <w:sz w:val="20"/>
          <w:szCs w:val="20"/>
        </w:rPr>
      </w:pPr>
    </w:p>
    <w:p w:rsidR="00A46307" w:rsidRDefault="004C1F16">
      <w:pPr>
        <w:spacing w:line="240" w:lineRule="exact"/>
        <w:ind w:left="426" w:hanging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A46307" w:rsidRDefault="004C1F16">
      <w:pPr>
        <w:spacing w:line="240" w:lineRule="exact"/>
        <w:ind w:right="336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Ставропольского края                                                                                                                          Н.Н.Афанасов</w:t>
      </w:r>
    </w:p>
    <w:p w:rsidR="00A46307" w:rsidRDefault="00A46307">
      <w:pPr>
        <w:spacing w:line="240" w:lineRule="exact"/>
        <w:ind w:right="336"/>
        <w:jc w:val="both"/>
        <w:rPr>
          <w:bCs/>
          <w:color w:val="000000"/>
          <w:sz w:val="20"/>
          <w:szCs w:val="20"/>
        </w:rPr>
      </w:pPr>
    </w:p>
    <w:p w:rsidR="00A46307" w:rsidRDefault="00A46307">
      <w:pPr>
        <w:spacing w:line="240" w:lineRule="exact"/>
        <w:ind w:right="336"/>
        <w:jc w:val="both"/>
        <w:rPr>
          <w:bCs/>
          <w:color w:val="000000"/>
          <w:sz w:val="20"/>
          <w:szCs w:val="20"/>
        </w:rPr>
      </w:pPr>
    </w:p>
    <w:p w:rsidR="00A46307" w:rsidRDefault="00A46307">
      <w:pPr>
        <w:rPr>
          <w:sz w:val="20"/>
          <w:szCs w:val="20"/>
        </w:rPr>
      </w:pPr>
    </w:p>
    <w:p w:rsidR="00DA7115" w:rsidRDefault="00DA7115">
      <w:pPr>
        <w:rPr>
          <w:sz w:val="20"/>
          <w:szCs w:val="20"/>
        </w:rPr>
      </w:pPr>
    </w:p>
    <w:p w:rsidR="00DA7115" w:rsidRDefault="00DA7115">
      <w:pPr>
        <w:rPr>
          <w:sz w:val="20"/>
          <w:szCs w:val="20"/>
        </w:rPr>
      </w:pPr>
    </w:p>
    <w:p w:rsidR="00DA7115" w:rsidRDefault="00DA7115">
      <w:pPr>
        <w:rPr>
          <w:sz w:val="20"/>
          <w:szCs w:val="20"/>
        </w:rPr>
      </w:pPr>
    </w:p>
    <w:p w:rsidR="00DA7115" w:rsidRDefault="00DA7115">
      <w:pPr>
        <w:rPr>
          <w:sz w:val="20"/>
          <w:szCs w:val="20"/>
        </w:rPr>
      </w:pPr>
    </w:p>
    <w:p w:rsidR="00DA7115" w:rsidRDefault="00DA7115">
      <w:pPr>
        <w:rPr>
          <w:sz w:val="20"/>
          <w:szCs w:val="20"/>
        </w:rPr>
      </w:pPr>
    </w:p>
    <w:p w:rsidR="00550841" w:rsidRDefault="00550841">
      <w:pPr>
        <w:rPr>
          <w:sz w:val="20"/>
          <w:szCs w:val="20"/>
        </w:rPr>
      </w:pPr>
    </w:p>
    <w:p w:rsidR="00DA7115" w:rsidRDefault="00DA7115">
      <w:pPr>
        <w:rPr>
          <w:sz w:val="20"/>
          <w:szCs w:val="20"/>
        </w:rPr>
      </w:pPr>
    </w:p>
    <w:p w:rsidR="00A46307" w:rsidRDefault="004C1F1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Полюбин</w:t>
      </w:r>
      <w:proofErr w:type="spellEnd"/>
      <w:r>
        <w:rPr>
          <w:sz w:val="20"/>
          <w:szCs w:val="20"/>
        </w:rPr>
        <w:t xml:space="preserve"> Д</w:t>
      </w:r>
      <w:r w:rsidR="00DA7115">
        <w:rPr>
          <w:sz w:val="20"/>
          <w:szCs w:val="20"/>
        </w:rPr>
        <w:t xml:space="preserve">енис Владимирович, </w:t>
      </w:r>
    </w:p>
    <w:p w:rsidR="00A46307" w:rsidRDefault="004C1F16">
      <w:pPr>
        <w:spacing w:line="240" w:lineRule="exact"/>
        <w:ind w:right="336"/>
        <w:jc w:val="both"/>
        <w:rPr>
          <w:bCs/>
          <w:color w:val="000000"/>
          <w:sz w:val="20"/>
          <w:szCs w:val="20"/>
        </w:rPr>
      </w:pPr>
      <w:r>
        <w:rPr>
          <w:sz w:val="18"/>
          <w:szCs w:val="18"/>
        </w:rPr>
        <w:t>8(8652) 35-22-01</w:t>
      </w:r>
    </w:p>
    <w:sectPr w:rsidR="00A46307" w:rsidSect="00DA7115">
      <w:headerReference w:type="even" r:id="rId7"/>
      <w:headerReference w:type="default" r:id="rId8"/>
      <w:pgSz w:w="16838" w:h="11906" w:orient="landscape"/>
      <w:pgMar w:top="1418" w:right="357" w:bottom="1134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F16" w:rsidRDefault="004C1F16">
      <w:r>
        <w:separator/>
      </w:r>
    </w:p>
  </w:endnote>
  <w:endnote w:type="continuationSeparator" w:id="0">
    <w:p w:rsidR="004C1F16" w:rsidRDefault="004C1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F16" w:rsidRDefault="004C1F16">
      <w:r>
        <w:separator/>
      </w:r>
    </w:p>
  </w:footnote>
  <w:footnote w:type="continuationSeparator" w:id="0">
    <w:p w:rsidR="004C1F16" w:rsidRDefault="004C1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F16" w:rsidRDefault="00CA2491">
    <w:pPr>
      <w:pStyle w:val="Header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4C1F16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C1F16" w:rsidRDefault="004C1F1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F16" w:rsidRDefault="00CA2491">
    <w:pPr>
      <w:pStyle w:val="Header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4C1F16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C5045E">
      <w:rPr>
        <w:rStyle w:val="af4"/>
        <w:noProof/>
      </w:rPr>
      <w:t>2</w:t>
    </w:r>
    <w:r>
      <w:rPr>
        <w:rStyle w:val="af4"/>
      </w:rPr>
      <w:fldChar w:fldCharType="end"/>
    </w:r>
  </w:p>
  <w:p w:rsidR="004C1F16" w:rsidRDefault="004C1F16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10EA3"/>
    <w:multiLevelType w:val="hybridMultilevel"/>
    <w:tmpl w:val="61DA6C7A"/>
    <w:lvl w:ilvl="0" w:tplc="25C8E5C2">
      <w:start w:val="1"/>
      <w:numFmt w:val="decimal"/>
      <w:lvlText w:val="%1."/>
      <w:lvlJc w:val="left"/>
      <w:pPr>
        <w:ind w:left="720" w:hanging="360"/>
      </w:pPr>
    </w:lvl>
    <w:lvl w:ilvl="1" w:tplc="028E4064">
      <w:start w:val="1"/>
      <w:numFmt w:val="lowerLetter"/>
      <w:lvlText w:val="%2."/>
      <w:lvlJc w:val="left"/>
      <w:pPr>
        <w:ind w:left="1440" w:hanging="360"/>
      </w:pPr>
    </w:lvl>
    <w:lvl w:ilvl="2" w:tplc="A5948AD4">
      <w:start w:val="1"/>
      <w:numFmt w:val="lowerRoman"/>
      <w:lvlText w:val="%3."/>
      <w:lvlJc w:val="right"/>
      <w:pPr>
        <w:ind w:left="2160" w:hanging="180"/>
      </w:pPr>
    </w:lvl>
    <w:lvl w:ilvl="3" w:tplc="681C599C">
      <w:start w:val="1"/>
      <w:numFmt w:val="decimal"/>
      <w:lvlText w:val="%4."/>
      <w:lvlJc w:val="left"/>
      <w:pPr>
        <w:ind w:left="2880" w:hanging="360"/>
      </w:pPr>
    </w:lvl>
    <w:lvl w:ilvl="4" w:tplc="23B0A27A">
      <w:start w:val="1"/>
      <w:numFmt w:val="lowerLetter"/>
      <w:lvlText w:val="%5."/>
      <w:lvlJc w:val="left"/>
      <w:pPr>
        <w:ind w:left="3600" w:hanging="360"/>
      </w:pPr>
    </w:lvl>
    <w:lvl w:ilvl="5" w:tplc="C150C4A6">
      <w:start w:val="1"/>
      <w:numFmt w:val="lowerRoman"/>
      <w:lvlText w:val="%6."/>
      <w:lvlJc w:val="right"/>
      <w:pPr>
        <w:ind w:left="4320" w:hanging="180"/>
      </w:pPr>
    </w:lvl>
    <w:lvl w:ilvl="6" w:tplc="A2F4162C">
      <w:start w:val="1"/>
      <w:numFmt w:val="decimal"/>
      <w:lvlText w:val="%7."/>
      <w:lvlJc w:val="left"/>
      <w:pPr>
        <w:ind w:left="5040" w:hanging="360"/>
      </w:pPr>
    </w:lvl>
    <w:lvl w:ilvl="7" w:tplc="FF1EBA22">
      <w:start w:val="1"/>
      <w:numFmt w:val="lowerLetter"/>
      <w:lvlText w:val="%8."/>
      <w:lvlJc w:val="left"/>
      <w:pPr>
        <w:ind w:left="5760" w:hanging="360"/>
      </w:pPr>
    </w:lvl>
    <w:lvl w:ilvl="8" w:tplc="333849A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91641"/>
    <w:multiLevelType w:val="hybridMultilevel"/>
    <w:tmpl w:val="EDC89328"/>
    <w:lvl w:ilvl="0" w:tplc="E4EA8EE0">
      <w:start w:val="1"/>
      <w:numFmt w:val="decimal"/>
      <w:lvlText w:val="%1."/>
      <w:lvlJc w:val="left"/>
      <w:pPr>
        <w:ind w:left="360" w:hanging="360"/>
      </w:pPr>
    </w:lvl>
    <w:lvl w:ilvl="1" w:tplc="B76C4CFE">
      <w:start w:val="1"/>
      <w:numFmt w:val="lowerLetter"/>
      <w:lvlText w:val="%2."/>
      <w:lvlJc w:val="left"/>
      <w:pPr>
        <w:ind w:left="1080" w:hanging="360"/>
      </w:pPr>
    </w:lvl>
    <w:lvl w:ilvl="2" w:tplc="44EA1822">
      <w:start w:val="1"/>
      <w:numFmt w:val="lowerRoman"/>
      <w:lvlText w:val="%3."/>
      <w:lvlJc w:val="right"/>
      <w:pPr>
        <w:ind w:left="1800" w:hanging="180"/>
      </w:pPr>
    </w:lvl>
    <w:lvl w:ilvl="3" w:tplc="182CD412">
      <w:start w:val="1"/>
      <w:numFmt w:val="decimal"/>
      <w:lvlText w:val="%4."/>
      <w:lvlJc w:val="left"/>
      <w:pPr>
        <w:ind w:left="2520" w:hanging="360"/>
      </w:pPr>
    </w:lvl>
    <w:lvl w:ilvl="4" w:tplc="5074FD2E">
      <w:start w:val="1"/>
      <w:numFmt w:val="lowerLetter"/>
      <w:lvlText w:val="%5."/>
      <w:lvlJc w:val="left"/>
      <w:pPr>
        <w:ind w:left="3240" w:hanging="360"/>
      </w:pPr>
    </w:lvl>
    <w:lvl w:ilvl="5" w:tplc="5AF4C5F2">
      <w:start w:val="1"/>
      <w:numFmt w:val="lowerRoman"/>
      <w:lvlText w:val="%6."/>
      <w:lvlJc w:val="right"/>
      <w:pPr>
        <w:ind w:left="3960" w:hanging="180"/>
      </w:pPr>
    </w:lvl>
    <w:lvl w:ilvl="6" w:tplc="87A44990">
      <w:start w:val="1"/>
      <w:numFmt w:val="decimal"/>
      <w:lvlText w:val="%7."/>
      <w:lvlJc w:val="left"/>
      <w:pPr>
        <w:ind w:left="4680" w:hanging="360"/>
      </w:pPr>
    </w:lvl>
    <w:lvl w:ilvl="7" w:tplc="782A590C">
      <w:start w:val="1"/>
      <w:numFmt w:val="lowerLetter"/>
      <w:lvlText w:val="%8."/>
      <w:lvlJc w:val="left"/>
      <w:pPr>
        <w:ind w:left="5400" w:hanging="360"/>
      </w:pPr>
    </w:lvl>
    <w:lvl w:ilvl="8" w:tplc="9208E4A6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99539A"/>
    <w:multiLevelType w:val="hybridMultilevel"/>
    <w:tmpl w:val="156AE6A4"/>
    <w:lvl w:ilvl="0" w:tplc="A5DA12EA">
      <w:start w:val="1"/>
      <w:numFmt w:val="decimal"/>
      <w:lvlText w:val="%1."/>
      <w:lvlJc w:val="left"/>
      <w:pPr>
        <w:ind w:left="720" w:hanging="360"/>
      </w:pPr>
    </w:lvl>
    <w:lvl w:ilvl="1" w:tplc="FF2A7A3E">
      <w:start w:val="1"/>
      <w:numFmt w:val="lowerLetter"/>
      <w:lvlText w:val="%2."/>
      <w:lvlJc w:val="left"/>
      <w:pPr>
        <w:ind w:left="1440" w:hanging="360"/>
      </w:pPr>
    </w:lvl>
    <w:lvl w:ilvl="2" w:tplc="1108B04C">
      <w:start w:val="1"/>
      <w:numFmt w:val="lowerRoman"/>
      <w:lvlText w:val="%3."/>
      <w:lvlJc w:val="right"/>
      <w:pPr>
        <w:ind w:left="2160" w:hanging="180"/>
      </w:pPr>
    </w:lvl>
    <w:lvl w:ilvl="3" w:tplc="EB328BC0">
      <w:start w:val="1"/>
      <w:numFmt w:val="decimal"/>
      <w:lvlText w:val="%4."/>
      <w:lvlJc w:val="left"/>
      <w:pPr>
        <w:ind w:left="2880" w:hanging="360"/>
      </w:pPr>
    </w:lvl>
    <w:lvl w:ilvl="4" w:tplc="D598B64A">
      <w:start w:val="1"/>
      <w:numFmt w:val="lowerLetter"/>
      <w:lvlText w:val="%5."/>
      <w:lvlJc w:val="left"/>
      <w:pPr>
        <w:ind w:left="3600" w:hanging="360"/>
      </w:pPr>
    </w:lvl>
    <w:lvl w:ilvl="5" w:tplc="C6E858A4">
      <w:start w:val="1"/>
      <w:numFmt w:val="lowerRoman"/>
      <w:lvlText w:val="%6."/>
      <w:lvlJc w:val="right"/>
      <w:pPr>
        <w:ind w:left="4320" w:hanging="180"/>
      </w:pPr>
    </w:lvl>
    <w:lvl w:ilvl="6" w:tplc="EA148442">
      <w:start w:val="1"/>
      <w:numFmt w:val="decimal"/>
      <w:lvlText w:val="%7."/>
      <w:lvlJc w:val="left"/>
      <w:pPr>
        <w:ind w:left="5040" w:hanging="360"/>
      </w:pPr>
    </w:lvl>
    <w:lvl w:ilvl="7" w:tplc="5BAAE4F4">
      <w:start w:val="1"/>
      <w:numFmt w:val="lowerLetter"/>
      <w:lvlText w:val="%8."/>
      <w:lvlJc w:val="left"/>
      <w:pPr>
        <w:ind w:left="5760" w:hanging="360"/>
      </w:pPr>
    </w:lvl>
    <w:lvl w:ilvl="8" w:tplc="DF80EC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307"/>
    <w:rsid w:val="00131887"/>
    <w:rsid w:val="00264965"/>
    <w:rsid w:val="002F5C12"/>
    <w:rsid w:val="00491E8F"/>
    <w:rsid w:val="004C1F16"/>
    <w:rsid w:val="00550841"/>
    <w:rsid w:val="005C09E1"/>
    <w:rsid w:val="005C0D19"/>
    <w:rsid w:val="00812DE4"/>
    <w:rsid w:val="008829E1"/>
    <w:rsid w:val="0093707E"/>
    <w:rsid w:val="00A46307"/>
    <w:rsid w:val="00AD2CFC"/>
    <w:rsid w:val="00B308A9"/>
    <w:rsid w:val="00C5045E"/>
    <w:rsid w:val="00CA2491"/>
    <w:rsid w:val="00DA7115"/>
    <w:rsid w:val="00FC6587"/>
    <w:rsid w:val="00FE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07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4630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4630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4630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A4630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4630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4630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4630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A4630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4630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4630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4630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4630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4630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4630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4630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4630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46307"/>
  </w:style>
  <w:style w:type="paragraph" w:styleId="a4">
    <w:name w:val="Title"/>
    <w:basedOn w:val="a"/>
    <w:next w:val="a"/>
    <w:link w:val="a5"/>
    <w:uiPriority w:val="10"/>
    <w:qFormat/>
    <w:rsid w:val="00A4630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630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46307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A4630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4630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4630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4630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46307"/>
    <w:rPr>
      <w:i/>
    </w:rPr>
  </w:style>
  <w:style w:type="character" w:customStyle="1" w:styleId="HeaderChar">
    <w:name w:val="Header Char"/>
    <w:basedOn w:val="a0"/>
    <w:link w:val="Header"/>
    <w:uiPriority w:val="99"/>
    <w:rsid w:val="00A46307"/>
  </w:style>
  <w:style w:type="paragraph" w:customStyle="1" w:styleId="Footer">
    <w:name w:val="Footer"/>
    <w:basedOn w:val="a"/>
    <w:link w:val="CaptionChar"/>
    <w:uiPriority w:val="99"/>
    <w:unhideWhenUsed/>
    <w:rsid w:val="00A4630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4630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4630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46307"/>
  </w:style>
  <w:style w:type="table" w:customStyle="1" w:styleId="TableGridLight">
    <w:name w:val="Table Grid Light"/>
    <w:basedOn w:val="a1"/>
    <w:uiPriority w:val="59"/>
    <w:rsid w:val="00A4630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4630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4630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463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463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463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4630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4630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4630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4630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4630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4630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4630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4630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4630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4630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4630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4630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4630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4630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4630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4630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4630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4630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4630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4630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4630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4630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4630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4630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4630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4630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4630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4630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463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463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463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463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463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463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463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4630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4630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4630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4630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4630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4630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4630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4630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4630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4630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4630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4630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4630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4630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4630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4630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4630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4630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4630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4630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4630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4630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A46307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A46307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A46307"/>
    <w:rPr>
      <w:sz w:val="18"/>
    </w:rPr>
  </w:style>
  <w:style w:type="character" w:styleId="ad">
    <w:name w:val="footnote reference"/>
    <w:basedOn w:val="a0"/>
    <w:uiPriority w:val="99"/>
    <w:unhideWhenUsed/>
    <w:rsid w:val="00A4630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46307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A46307"/>
    <w:rPr>
      <w:sz w:val="20"/>
    </w:rPr>
  </w:style>
  <w:style w:type="character" w:styleId="af0">
    <w:name w:val="endnote reference"/>
    <w:basedOn w:val="a0"/>
    <w:uiPriority w:val="99"/>
    <w:semiHidden/>
    <w:unhideWhenUsed/>
    <w:rsid w:val="00A4630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46307"/>
    <w:pPr>
      <w:spacing w:after="57"/>
    </w:pPr>
  </w:style>
  <w:style w:type="paragraph" w:styleId="21">
    <w:name w:val="toc 2"/>
    <w:basedOn w:val="a"/>
    <w:next w:val="a"/>
    <w:uiPriority w:val="39"/>
    <w:unhideWhenUsed/>
    <w:rsid w:val="00A4630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4630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4630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4630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4630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4630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4630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46307"/>
    <w:pPr>
      <w:spacing w:after="57"/>
      <w:ind w:left="2268"/>
    </w:pPr>
  </w:style>
  <w:style w:type="paragraph" w:styleId="af1">
    <w:name w:val="TOC Heading"/>
    <w:uiPriority w:val="39"/>
    <w:unhideWhenUsed/>
    <w:rsid w:val="00A46307"/>
  </w:style>
  <w:style w:type="paragraph" w:styleId="af2">
    <w:name w:val="table of figures"/>
    <w:basedOn w:val="a"/>
    <w:next w:val="a"/>
    <w:uiPriority w:val="99"/>
    <w:unhideWhenUsed/>
    <w:rsid w:val="00A46307"/>
  </w:style>
  <w:style w:type="paragraph" w:customStyle="1" w:styleId="Heading1">
    <w:name w:val="Heading 1"/>
    <w:basedOn w:val="a"/>
    <w:link w:val="10"/>
    <w:uiPriority w:val="9"/>
    <w:qFormat/>
    <w:rsid w:val="00A46307"/>
    <w:pPr>
      <w:spacing w:before="100" w:beforeAutospacing="1" w:after="100" w:afterAutospacing="1"/>
      <w:outlineLvl w:val="0"/>
    </w:pPr>
    <w:rPr>
      <w:rFonts w:eastAsia="Times New Roman"/>
      <w:b/>
      <w:bCs/>
      <w:sz w:val="48"/>
      <w:szCs w:val="48"/>
      <w:lang w:eastAsia="ru-RU"/>
    </w:rPr>
  </w:style>
  <w:style w:type="paragraph" w:customStyle="1" w:styleId="Heading3">
    <w:name w:val="Heading 3"/>
    <w:basedOn w:val="a"/>
    <w:next w:val="a"/>
    <w:link w:val="30"/>
    <w:qFormat/>
    <w:rsid w:val="00A4630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Обычный1"/>
    <w:uiPriority w:val="99"/>
    <w:rsid w:val="00A46307"/>
    <w:pPr>
      <w:widowControl w:val="0"/>
    </w:pPr>
    <w:rPr>
      <w:rFonts w:ascii="Times New Roman" w:hAnsi="Times New Roman"/>
      <w:sz w:val="28"/>
      <w:szCs w:val="20"/>
    </w:rPr>
  </w:style>
  <w:style w:type="paragraph" w:customStyle="1" w:styleId="22">
    <w:name w:val="Обычный2"/>
    <w:uiPriority w:val="99"/>
    <w:rsid w:val="00A46307"/>
    <w:pPr>
      <w:widowControl w:val="0"/>
    </w:pPr>
    <w:rPr>
      <w:rFonts w:ascii="Times New Roman" w:hAnsi="Times New Roman"/>
      <w:sz w:val="28"/>
      <w:szCs w:val="20"/>
    </w:rPr>
  </w:style>
  <w:style w:type="character" w:customStyle="1" w:styleId="apple-converted-space">
    <w:name w:val="apple-converted-space"/>
    <w:basedOn w:val="a0"/>
    <w:uiPriority w:val="99"/>
    <w:rsid w:val="00A46307"/>
    <w:rPr>
      <w:rFonts w:cs="Times New Roman"/>
    </w:rPr>
  </w:style>
  <w:style w:type="paragraph" w:customStyle="1" w:styleId="Header">
    <w:name w:val="Header"/>
    <w:basedOn w:val="a"/>
    <w:link w:val="af3"/>
    <w:uiPriority w:val="99"/>
    <w:rsid w:val="00A4630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Header"/>
    <w:uiPriority w:val="99"/>
    <w:rsid w:val="00A46307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f4">
    <w:name w:val="page number"/>
    <w:basedOn w:val="a0"/>
    <w:uiPriority w:val="99"/>
    <w:rsid w:val="00A46307"/>
    <w:rPr>
      <w:rFonts w:cs="Times New Roman"/>
    </w:rPr>
  </w:style>
  <w:style w:type="character" w:styleId="af5">
    <w:name w:val="Strong"/>
    <w:basedOn w:val="a0"/>
    <w:uiPriority w:val="22"/>
    <w:qFormat/>
    <w:rsid w:val="00A46307"/>
    <w:rPr>
      <w:rFonts w:cs="Times New Roman"/>
      <w:b/>
    </w:rPr>
  </w:style>
  <w:style w:type="table" w:styleId="af6">
    <w:name w:val="Table Grid"/>
    <w:basedOn w:val="a1"/>
    <w:rsid w:val="00A463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Heading1"/>
    <w:uiPriority w:val="9"/>
    <w:rsid w:val="00A46307"/>
    <w:rPr>
      <w:rFonts w:ascii="Times New Roman" w:eastAsia="Times New Roman" w:hAnsi="Times New Roman"/>
      <w:b/>
      <w:bCs/>
      <w:sz w:val="48"/>
      <w:szCs w:val="48"/>
    </w:rPr>
  </w:style>
  <w:style w:type="character" w:customStyle="1" w:styleId="link">
    <w:name w:val="link"/>
    <w:basedOn w:val="a0"/>
    <w:rsid w:val="00A46307"/>
  </w:style>
  <w:style w:type="character" w:customStyle="1" w:styleId="30">
    <w:name w:val="Заголовок 3 Знак"/>
    <w:basedOn w:val="a0"/>
    <w:link w:val="Heading3"/>
    <w:rsid w:val="00A46307"/>
    <w:rPr>
      <w:rFonts w:ascii="Arial" w:eastAsia="Times New Roman" w:hAnsi="Arial" w:cs="Arial"/>
      <w:b/>
      <w:bCs/>
      <w:sz w:val="26"/>
      <w:szCs w:val="26"/>
    </w:rPr>
  </w:style>
  <w:style w:type="paragraph" w:styleId="af7">
    <w:name w:val="Balloon Text"/>
    <w:basedOn w:val="a"/>
    <w:link w:val="af8"/>
    <w:uiPriority w:val="99"/>
    <w:semiHidden/>
    <w:unhideWhenUsed/>
    <w:rsid w:val="00A46307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A46307"/>
    <w:rPr>
      <w:rFonts w:ascii="Segoe UI" w:eastAsia="MS Mincho" w:hAnsi="Segoe UI" w:cs="Segoe UI"/>
      <w:sz w:val="18"/>
      <w:szCs w:val="18"/>
      <w:lang w:eastAsia="ja-JP"/>
    </w:rPr>
  </w:style>
  <w:style w:type="paragraph" w:styleId="af9">
    <w:name w:val="List Paragraph"/>
    <w:basedOn w:val="a"/>
    <w:uiPriority w:val="34"/>
    <w:qFormat/>
    <w:rsid w:val="00A46307"/>
    <w:pPr>
      <w:ind w:left="720"/>
      <w:contextualSpacing/>
    </w:pPr>
  </w:style>
  <w:style w:type="character" w:customStyle="1" w:styleId="extendedtext-short">
    <w:name w:val="extendedtext-short"/>
    <w:basedOn w:val="a0"/>
    <w:rsid w:val="00A46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Е.Д. Селиванова</dc:creator>
  <cp:lastModifiedBy>В.В. Смагина</cp:lastModifiedBy>
  <cp:revision>26</cp:revision>
  <cp:lastPrinted>2024-01-30T08:33:00Z</cp:lastPrinted>
  <dcterms:created xsi:type="dcterms:W3CDTF">2023-06-28T12:54:00Z</dcterms:created>
  <dcterms:modified xsi:type="dcterms:W3CDTF">2024-01-30T08:34:00Z</dcterms:modified>
</cp:coreProperties>
</file>