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5C" w:rsidRDefault="004C005C" w:rsidP="004C005C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B7C9B" w:rsidRDefault="004C005C" w:rsidP="00DB7C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МИНЕРАЛОВОДСКОГО</w:t>
      </w:r>
    </w:p>
    <w:p w:rsidR="00DB7C9B" w:rsidRDefault="00A01B4E" w:rsidP="00DB7C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DB7C9B">
        <w:rPr>
          <w:b/>
          <w:sz w:val="28"/>
          <w:szCs w:val="28"/>
        </w:rPr>
        <w:t xml:space="preserve"> ОКРУГА СТАВРОПОЛЬСКОГО КРАЯ</w:t>
      </w:r>
    </w:p>
    <w:p w:rsidR="00DB7C9B" w:rsidRDefault="00DB7C9B" w:rsidP="00DB7C9B">
      <w:pPr>
        <w:jc w:val="center"/>
        <w:outlineLvl w:val="0"/>
        <w:rPr>
          <w:b/>
          <w:sz w:val="28"/>
          <w:szCs w:val="28"/>
        </w:rPr>
      </w:pPr>
    </w:p>
    <w:p w:rsidR="00C81A44" w:rsidRDefault="00C81A44" w:rsidP="00DB7C9B">
      <w:pPr>
        <w:jc w:val="center"/>
        <w:outlineLvl w:val="0"/>
        <w:rPr>
          <w:b/>
          <w:sz w:val="28"/>
          <w:szCs w:val="28"/>
        </w:rPr>
      </w:pPr>
    </w:p>
    <w:p w:rsidR="00DB7C9B" w:rsidRDefault="00DB7C9B" w:rsidP="00DB7C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7C9B" w:rsidRDefault="00DB7C9B" w:rsidP="00DB7C9B">
      <w:pPr>
        <w:jc w:val="center"/>
        <w:outlineLvl w:val="0"/>
        <w:rPr>
          <w:b/>
          <w:sz w:val="28"/>
          <w:szCs w:val="28"/>
        </w:rPr>
      </w:pPr>
    </w:p>
    <w:p w:rsidR="00C81A44" w:rsidRDefault="00C81A44" w:rsidP="00DB7C9B">
      <w:pPr>
        <w:jc w:val="center"/>
        <w:outlineLvl w:val="0"/>
        <w:rPr>
          <w:b/>
          <w:sz w:val="28"/>
          <w:szCs w:val="28"/>
        </w:rPr>
      </w:pPr>
    </w:p>
    <w:p w:rsidR="00DB7C9B" w:rsidRPr="00E0669C" w:rsidRDefault="00503A7E" w:rsidP="00DB7C9B">
      <w:pPr>
        <w:jc w:val="center"/>
        <w:outlineLvl w:val="0"/>
        <w:rPr>
          <w:sz w:val="28"/>
          <w:szCs w:val="28"/>
        </w:rPr>
      </w:pPr>
      <w:r w:rsidRPr="00E0669C">
        <w:rPr>
          <w:sz w:val="28"/>
          <w:szCs w:val="28"/>
        </w:rPr>
        <w:t xml:space="preserve">                  г.</w:t>
      </w:r>
      <w:r w:rsidR="00DB7C9B" w:rsidRPr="00E0669C">
        <w:rPr>
          <w:sz w:val="28"/>
          <w:szCs w:val="28"/>
        </w:rPr>
        <w:t xml:space="preserve"> Минеральные Воды</w:t>
      </w:r>
      <w:r w:rsidR="00DB7C9B" w:rsidRPr="00E0669C">
        <w:rPr>
          <w:sz w:val="28"/>
          <w:szCs w:val="28"/>
        </w:rPr>
        <w:tab/>
      </w:r>
      <w:r w:rsidR="00DB7C9B" w:rsidRPr="00E0669C">
        <w:rPr>
          <w:sz w:val="28"/>
          <w:szCs w:val="28"/>
        </w:rPr>
        <w:tab/>
        <w:t xml:space="preserve">   </w:t>
      </w:r>
      <w:r w:rsidR="00A01B4E">
        <w:rPr>
          <w:sz w:val="28"/>
          <w:szCs w:val="28"/>
        </w:rPr>
        <w:t xml:space="preserve">       </w:t>
      </w:r>
    </w:p>
    <w:p w:rsidR="00C81A44" w:rsidRDefault="00C81A44" w:rsidP="00C81A44">
      <w:pPr>
        <w:ind w:right="225"/>
        <w:jc w:val="center"/>
        <w:outlineLvl w:val="0"/>
        <w:rPr>
          <w:sz w:val="28"/>
          <w:szCs w:val="28"/>
        </w:rPr>
      </w:pPr>
    </w:p>
    <w:p w:rsidR="00C81A44" w:rsidRPr="00C81A44" w:rsidRDefault="00C81A44" w:rsidP="00C81A44">
      <w:pPr>
        <w:ind w:right="225"/>
        <w:jc w:val="center"/>
        <w:outlineLvl w:val="0"/>
        <w:rPr>
          <w:sz w:val="28"/>
          <w:szCs w:val="28"/>
        </w:rPr>
      </w:pPr>
    </w:p>
    <w:p w:rsidR="00FB760B" w:rsidRPr="00FB760B" w:rsidRDefault="00FB760B" w:rsidP="00FB760B">
      <w:pPr>
        <w:ind w:right="55"/>
        <w:jc w:val="center"/>
        <w:rPr>
          <w:sz w:val="28"/>
          <w:szCs w:val="28"/>
        </w:rPr>
      </w:pPr>
      <w:r w:rsidRPr="00FB760B">
        <w:rPr>
          <w:sz w:val="28"/>
          <w:szCs w:val="28"/>
        </w:rPr>
        <w:t xml:space="preserve">О внесении изменений в Положение по организации </w:t>
      </w:r>
    </w:p>
    <w:p w:rsidR="00FB760B" w:rsidRPr="00FB760B" w:rsidRDefault="00FB760B" w:rsidP="00FB760B">
      <w:pPr>
        <w:jc w:val="center"/>
        <w:outlineLvl w:val="0"/>
        <w:rPr>
          <w:sz w:val="28"/>
          <w:szCs w:val="28"/>
        </w:rPr>
      </w:pPr>
      <w:r w:rsidRPr="00FB760B">
        <w:rPr>
          <w:sz w:val="28"/>
          <w:szCs w:val="28"/>
        </w:rPr>
        <w:t>на территории Минераловодского городского округа Ставропольского края мероприятий при осуществлении деятельности по обращению с сельскохозяйственными животными без владельцев, утвержденное постановлением администрации Минераловодского городского округа Ставропольского края от 30 декабря 2022 г. № 3212</w:t>
      </w:r>
    </w:p>
    <w:p w:rsidR="00C81A44" w:rsidRDefault="00C81A44" w:rsidP="00C81A44">
      <w:pPr>
        <w:ind w:right="225"/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C81A44" w:rsidRPr="00C81A44" w:rsidRDefault="00C81A44" w:rsidP="00C81A44">
      <w:pPr>
        <w:ind w:right="225"/>
        <w:jc w:val="center"/>
        <w:rPr>
          <w:color w:val="000000"/>
          <w:sz w:val="32"/>
          <w:szCs w:val="32"/>
        </w:rPr>
      </w:pPr>
    </w:p>
    <w:p w:rsidR="00C81A44" w:rsidRPr="00C81A44" w:rsidRDefault="00C81A44" w:rsidP="00C81A44">
      <w:pPr>
        <w:ind w:right="55" w:firstLine="709"/>
        <w:jc w:val="both"/>
        <w:rPr>
          <w:sz w:val="28"/>
          <w:szCs w:val="28"/>
        </w:rPr>
      </w:pPr>
      <w:r w:rsidRPr="00C81A44">
        <w:rPr>
          <w:sz w:val="28"/>
          <w:szCs w:val="28"/>
        </w:rPr>
        <w:t xml:space="preserve">В соответствии с федеральными законами от 6 октября 2003 г.                 № 131-ФЗ «Об общих принципах организации местного самоуправления   в Российской Федерации», законом  Российской Федерации от 14 мая 1993 г. № 4979-1 «О ветеринарии», </w:t>
      </w:r>
      <w:hyperlink r:id="rId4" w:history="1">
        <w:r w:rsidRPr="00C81A44">
          <w:rPr>
            <w:sz w:val="28"/>
            <w:szCs w:val="28"/>
          </w:rPr>
          <w:t>статьями 230</w:t>
        </w:r>
      </w:hyperlink>
      <w:r w:rsidRPr="00C81A44">
        <w:rPr>
          <w:sz w:val="28"/>
          <w:szCs w:val="28"/>
        </w:rPr>
        <w:t xml:space="preserve"> - </w:t>
      </w:r>
      <w:hyperlink r:id="rId5" w:history="1">
        <w:r w:rsidRPr="00C81A44">
          <w:rPr>
            <w:sz w:val="28"/>
            <w:szCs w:val="28"/>
          </w:rPr>
          <w:t>232</w:t>
        </w:r>
      </w:hyperlink>
      <w:r w:rsidRPr="00C81A44">
        <w:rPr>
          <w:sz w:val="28"/>
          <w:szCs w:val="28"/>
        </w:rPr>
        <w:t xml:space="preserve"> Гражданского кодекса Российской Федерации, законом Ставропольского края от 10 апреля 2008 г. № 20-кз «Об административных правонарушениях в Ставропольском крае» администрация Минераловодского муниципального округа Ставропольского края</w:t>
      </w:r>
      <w:r w:rsidRPr="00C81A44">
        <w:rPr>
          <w:b/>
          <w:sz w:val="28"/>
          <w:szCs w:val="28"/>
        </w:rPr>
        <w:t xml:space="preserve"> </w:t>
      </w:r>
      <w:r w:rsidRPr="00C81A44">
        <w:rPr>
          <w:b/>
          <w:spacing w:val="20"/>
          <w:sz w:val="28"/>
          <w:szCs w:val="28"/>
        </w:rPr>
        <w:t>постановляет:</w:t>
      </w:r>
    </w:p>
    <w:p w:rsidR="00C81A44" w:rsidRDefault="00C81A44" w:rsidP="00C81A44">
      <w:pPr>
        <w:ind w:right="55"/>
        <w:jc w:val="both"/>
        <w:rPr>
          <w:sz w:val="28"/>
          <w:szCs w:val="28"/>
        </w:rPr>
      </w:pPr>
    </w:p>
    <w:p w:rsidR="00C81A44" w:rsidRPr="00C81A44" w:rsidRDefault="00C81A44" w:rsidP="00C81A44">
      <w:pPr>
        <w:ind w:right="55"/>
        <w:jc w:val="both"/>
        <w:rPr>
          <w:sz w:val="28"/>
          <w:szCs w:val="28"/>
        </w:rPr>
      </w:pPr>
    </w:p>
    <w:p w:rsidR="009C5ABA" w:rsidRPr="009C5ABA" w:rsidRDefault="009C5ABA" w:rsidP="009C5ABA">
      <w:pPr>
        <w:ind w:right="55" w:firstLine="709"/>
        <w:jc w:val="both"/>
        <w:rPr>
          <w:sz w:val="28"/>
          <w:szCs w:val="28"/>
        </w:rPr>
      </w:pPr>
      <w:r w:rsidRPr="009C5ABA">
        <w:rPr>
          <w:sz w:val="28"/>
          <w:szCs w:val="28"/>
        </w:rPr>
        <w:t xml:space="preserve">В соответствии с Федеральными законами от 06 октября 2003 г.                 № 131-ФЗ «Об общих принципах организации местного самоуправления   в Российской Федерации», законом Российской Федерации от                   14 мая 1993 г. № 4979-1 «О ветеринарии», </w:t>
      </w:r>
      <w:hyperlink r:id="rId6" w:history="1">
        <w:r w:rsidRPr="009C5ABA">
          <w:rPr>
            <w:sz w:val="28"/>
            <w:szCs w:val="28"/>
          </w:rPr>
          <w:t>статьями 230</w:t>
        </w:r>
      </w:hyperlink>
      <w:r w:rsidRPr="009C5ABA">
        <w:rPr>
          <w:sz w:val="28"/>
          <w:szCs w:val="28"/>
        </w:rPr>
        <w:t xml:space="preserve"> - </w:t>
      </w:r>
      <w:hyperlink r:id="rId7" w:history="1">
        <w:r w:rsidRPr="009C5ABA">
          <w:rPr>
            <w:sz w:val="28"/>
            <w:szCs w:val="28"/>
          </w:rPr>
          <w:t>232</w:t>
        </w:r>
      </w:hyperlink>
      <w:r w:rsidRPr="009C5ABA">
        <w:rPr>
          <w:sz w:val="28"/>
          <w:szCs w:val="28"/>
        </w:rPr>
        <w:t xml:space="preserve"> Гражданского кодекса Российской Федерации, законом Ставропольского края от 10 апреля 2008 г. № 20-кз «Об административных правонарушениях в Ставропольском крае» администрация Минераловодского муниципального округа Ставропольского края</w:t>
      </w:r>
      <w:r w:rsidRPr="009C5ABA">
        <w:rPr>
          <w:b/>
          <w:sz w:val="28"/>
          <w:szCs w:val="28"/>
        </w:rPr>
        <w:t xml:space="preserve"> </w:t>
      </w:r>
      <w:r w:rsidRPr="009C5ABA">
        <w:rPr>
          <w:b/>
          <w:spacing w:val="20"/>
          <w:sz w:val="28"/>
          <w:szCs w:val="28"/>
        </w:rPr>
        <w:t>постановляет:</w:t>
      </w:r>
    </w:p>
    <w:p w:rsidR="009C5ABA" w:rsidRPr="009C5ABA" w:rsidRDefault="009C5ABA" w:rsidP="009C5ABA">
      <w:pPr>
        <w:ind w:right="55"/>
        <w:jc w:val="both"/>
        <w:rPr>
          <w:sz w:val="26"/>
          <w:szCs w:val="26"/>
        </w:rPr>
      </w:pPr>
    </w:p>
    <w:p w:rsidR="009C5ABA" w:rsidRPr="009C5ABA" w:rsidRDefault="009C5ABA" w:rsidP="009C5ABA">
      <w:pPr>
        <w:ind w:right="55"/>
        <w:jc w:val="both"/>
        <w:rPr>
          <w:sz w:val="26"/>
          <w:szCs w:val="26"/>
        </w:rPr>
      </w:pPr>
    </w:p>
    <w:p w:rsidR="009C5ABA" w:rsidRPr="009C5ABA" w:rsidRDefault="009C5ABA" w:rsidP="009C5ABA">
      <w:pPr>
        <w:ind w:right="55"/>
        <w:jc w:val="both"/>
        <w:rPr>
          <w:sz w:val="28"/>
          <w:szCs w:val="28"/>
        </w:rPr>
      </w:pPr>
      <w:r w:rsidRPr="009C5ABA">
        <w:rPr>
          <w:sz w:val="28"/>
          <w:szCs w:val="28"/>
        </w:rPr>
        <w:tab/>
        <w:t>1.   Внести изменения в Положение по организации на территории Минераловодского городского округа Ставропольского края мероприятий при осуществлении деятельности по обращению с сельскохозяйственными животными без владельцев, утвержденное постановлением администрации Минераловодского городского округа Ставропольского края от 30 декабря 2022 г. № 3212, утвердив его в новой редакции.</w:t>
      </w:r>
    </w:p>
    <w:p w:rsidR="009C5ABA" w:rsidRPr="009C5ABA" w:rsidRDefault="009C5ABA" w:rsidP="009C5ABA">
      <w:pPr>
        <w:tabs>
          <w:tab w:val="left" w:pos="1276"/>
        </w:tabs>
        <w:ind w:right="55" w:firstLine="708"/>
        <w:jc w:val="both"/>
        <w:outlineLvl w:val="0"/>
        <w:rPr>
          <w:sz w:val="28"/>
          <w:szCs w:val="28"/>
        </w:rPr>
      </w:pPr>
      <w:r w:rsidRPr="009C5ABA">
        <w:rPr>
          <w:sz w:val="28"/>
          <w:szCs w:val="28"/>
        </w:rPr>
        <w:lastRenderedPageBreak/>
        <w:t xml:space="preserve">2.    Контроль за выполнением настоящего постановления возложить на первого заместителя главы администрации Минераловодского муниципального округа Ставропольского края </w:t>
      </w:r>
      <w:proofErr w:type="spellStart"/>
      <w:r w:rsidRPr="009C5ABA">
        <w:rPr>
          <w:sz w:val="28"/>
          <w:szCs w:val="28"/>
        </w:rPr>
        <w:t>Батина</w:t>
      </w:r>
      <w:proofErr w:type="spellEnd"/>
      <w:r w:rsidRPr="009C5ABA">
        <w:rPr>
          <w:sz w:val="28"/>
          <w:szCs w:val="28"/>
        </w:rPr>
        <w:t xml:space="preserve"> Г. Г.</w:t>
      </w:r>
    </w:p>
    <w:p w:rsidR="009C5ABA" w:rsidRPr="009C5ABA" w:rsidRDefault="009C5ABA" w:rsidP="009C5ABA">
      <w:pPr>
        <w:ind w:right="55" w:firstLine="709"/>
        <w:jc w:val="both"/>
        <w:outlineLvl w:val="0"/>
        <w:rPr>
          <w:sz w:val="28"/>
          <w:szCs w:val="28"/>
        </w:rPr>
      </w:pPr>
      <w:r w:rsidRPr="009C5ABA">
        <w:rPr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9C5ABA" w:rsidRPr="009C5ABA" w:rsidRDefault="009C5ABA" w:rsidP="009C5ABA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</w:p>
    <w:p w:rsidR="00C81A44" w:rsidRDefault="00C81A44" w:rsidP="00C81A44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</w:p>
    <w:p w:rsidR="00C81A44" w:rsidRPr="00C81A44" w:rsidRDefault="00C81A44" w:rsidP="00C81A44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</w:p>
    <w:p w:rsidR="00C81A44" w:rsidRPr="00C81A44" w:rsidRDefault="00C81A44" w:rsidP="00C81A44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</w:p>
    <w:p w:rsidR="00C81A44" w:rsidRPr="00C81A44" w:rsidRDefault="00C81A44" w:rsidP="00C81A44">
      <w:pPr>
        <w:jc w:val="both"/>
        <w:rPr>
          <w:rFonts w:eastAsia="Calibri"/>
          <w:sz w:val="28"/>
          <w:szCs w:val="28"/>
          <w:lang w:eastAsia="en-US"/>
        </w:rPr>
      </w:pPr>
      <w:r w:rsidRPr="00C81A44">
        <w:rPr>
          <w:rFonts w:eastAsia="Calibri"/>
          <w:sz w:val="28"/>
          <w:szCs w:val="28"/>
          <w:lang w:eastAsia="en-US"/>
        </w:rPr>
        <w:t xml:space="preserve">Временно исполняющий полномочия главы </w:t>
      </w:r>
    </w:p>
    <w:p w:rsidR="00C81A44" w:rsidRPr="00C81A44" w:rsidRDefault="00C81A44" w:rsidP="00C81A44">
      <w:pPr>
        <w:jc w:val="both"/>
        <w:rPr>
          <w:rFonts w:eastAsia="Calibri"/>
          <w:sz w:val="28"/>
          <w:szCs w:val="28"/>
          <w:lang w:eastAsia="en-US"/>
        </w:rPr>
      </w:pPr>
      <w:r w:rsidRPr="00C81A44">
        <w:rPr>
          <w:rFonts w:eastAsia="Calibri"/>
          <w:sz w:val="28"/>
          <w:szCs w:val="28"/>
          <w:lang w:eastAsia="en-US"/>
        </w:rPr>
        <w:t>Минераловодского муниципального округа</w:t>
      </w:r>
    </w:p>
    <w:p w:rsidR="00C81A44" w:rsidRPr="00C81A44" w:rsidRDefault="00C81A44" w:rsidP="00C81A44">
      <w:pPr>
        <w:jc w:val="both"/>
        <w:rPr>
          <w:rFonts w:eastAsia="Calibri"/>
          <w:sz w:val="28"/>
          <w:szCs w:val="28"/>
          <w:lang w:eastAsia="en-US"/>
        </w:rPr>
      </w:pPr>
      <w:r w:rsidRPr="00C81A44">
        <w:rPr>
          <w:rFonts w:eastAsia="Calibri"/>
          <w:sz w:val="28"/>
          <w:szCs w:val="28"/>
          <w:lang w:eastAsia="en-US"/>
        </w:rPr>
        <w:t>Ставропольского края,</w:t>
      </w:r>
    </w:p>
    <w:p w:rsidR="00C81A44" w:rsidRPr="00C81A44" w:rsidRDefault="00C81A44" w:rsidP="00C81A44">
      <w:pPr>
        <w:jc w:val="both"/>
        <w:rPr>
          <w:rFonts w:eastAsia="Calibri"/>
          <w:sz w:val="28"/>
          <w:szCs w:val="28"/>
          <w:lang w:eastAsia="en-US"/>
        </w:rPr>
      </w:pPr>
      <w:r w:rsidRPr="00C81A44">
        <w:rPr>
          <w:rFonts w:eastAsia="Calibri"/>
          <w:sz w:val="28"/>
          <w:szCs w:val="28"/>
          <w:lang w:eastAsia="en-US"/>
        </w:rPr>
        <w:t>заместитель главы администрации</w:t>
      </w:r>
    </w:p>
    <w:p w:rsidR="00C81A44" w:rsidRPr="00C81A44" w:rsidRDefault="00C81A44" w:rsidP="00C81A44">
      <w:pPr>
        <w:jc w:val="both"/>
        <w:rPr>
          <w:rFonts w:eastAsia="Calibri"/>
          <w:sz w:val="28"/>
          <w:szCs w:val="28"/>
          <w:lang w:eastAsia="en-US"/>
        </w:rPr>
      </w:pPr>
      <w:r w:rsidRPr="00C81A44">
        <w:rPr>
          <w:rFonts w:eastAsia="Calibri"/>
          <w:sz w:val="28"/>
          <w:szCs w:val="28"/>
          <w:lang w:eastAsia="en-US"/>
        </w:rPr>
        <w:t>Минераловодского муниципального округа</w:t>
      </w:r>
    </w:p>
    <w:p w:rsidR="00C81A44" w:rsidRPr="00C81A44" w:rsidRDefault="00C81A44" w:rsidP="00C81A44">
      <w:pPr>
        <w:jc w:val="both"/>
        <w:rPr>
          <w:sz w:val="28"/>
          <w:szCs w:val="28"/>
        </w:rPr>
      </w:pPr>
      <w:r w:rsidRPr="00C81A44">
        <w:rPr>
          <w:rFonts w:eastAsia="Calibri"/>
          <w:sz w:val="28"/>
          <w:szCs w:val="28"/>
          <w:lang w:eastAsia="en-US"/>
        </w:rPr>
        <w:t>Ставропольского края</w:t>
      </w:r>
      <w:r w:rsidRPr="00C81A44">
        <w:rPr>
          <w:sz w:val="28"/>
          <w:szCs w:val="28"/>
        </w:rPr>
        <w:t xml:space="preserve">                                                                 М. Ю. </w:t>
      </w:r>
      <w:proofErr w:type="spellStart"/>
      <w:r w:rsidRPr="00C81A44">
        <w:rPr>
          <w:sz w:val="28"/>
          <w:szCs w:val="28"/>
        </w:rPr>
        <w:t>Гаранжа</w:t>
      </w:r>
      <w:proofErr w:type="spellEnd"/>
    </w:p>
    <w:p w:rsidR="00C81A44" w:rsidRPr="00C81A44" w:rsidRDefault="00C81A44" w:rsidP="00C81A44">
      <w:pPr>
        <w:jc w:val="both"/>
        <w:outlineLvl w:val="0"/>
        <w:rPr>
          <w:sz w:val="28"/>
          <w:szCs w:val="28"/>
        </w:rPr>
      </w:pPr>
    </w:p>
    <w:p w:rsidR="00DB7C9B" w:rsidRDefault="00DB7C9B" w:rsidP="00C81A44">
      <w:pPr>
        <w:pStyle w:val="a5"/>
        <w:ind w:right="55"/>
        <w:jc w:val="center"/>
        <w:rPr>
          <w:color w:val="000000"/>
          <w:sz w:val="28"/>
          <w:szCs w:val="28"/>
        </w:rPr>
      </w:pPr>
    </w:p>
    <w:sectPr w:rsidR="00DB7C9B" w:rsidSect="00E0669C">
      <w:pgSz w:w="11906" w:h="16838"/>
      <w:pgMar w:top="907" w:right="794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9B"/>
    <w:rsid w:val="00030C9A"/>
    <w:rsid w:val="0011742D"/>
    <w:rsid w:val="001417DE"/>
    <w:rsid w:val="00163F3D"/>
    <w:rsid w:val="004C005C"/>
    <w:rsid w:val="00503A7E"/>
    <w:rsid w:val="00526072"/>
    <w:rsid w:val="00625D3C"/>
    <w:rsid w:val="006648CE"/>
    <w:rsid w:val="007E212F"/>
    <w:rsid w:val="009C5ABA"/>
    <w:rsid w:val="00A01B4E"/>
    <w:rsid w:val="00A51D9A"/>
    <w:rsid w:val="00BC2BD8"/>
    <w:rsid w:val="00C81A44"/>
    <w:rsid w:val="00DB7C9B"/>
    <w:rsid w:val="00E0669C"/>
    <w:rsid w:val="00F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A298-EE98-4636-9F1B-CE493EFF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9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C9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E212F"/>
    <w:pPr>
      <w:spacing w:after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2655&amp;date=28.01.2022&amp;dst=10123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655&amp;date=28.01.2022&amp;dst=101226&amp;field=134" TargetMode="External"/><Relationship Id="rId5" Type="http://schemas.openxmlformats.org/officeDocument/2006/relationships/hyperlink" Target="https://login.consultant.ru/link/?req=doc&amp;base=LAW&amp;n=402655&amp;date=28.01.2022&amp;dst=101234&amp;field=134" TargetMode="External"/><Relationship Id="rId4" Type="http://schemas.openxmlformats.org/officeDocument/2006/relationships/hyperlink" Target="https://login.consultant.ru/link/?req=doc&amp;base=LAW&amp;n=402655&amp;date=28.01.2022&amp;dst=101226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kom8</cp:lastModifiedBy>
  <cp:revision>3</cp:revision>
  <cp:lastPrinted>2023-01-10T06:48:00Z</cp:lastPrinted>
  <dcterms:created xsi:type="dcterms:W3CDTF">2024-10-10T08:54:00Z</dcterms:created>
  <dcterms:modified xsi:type="dcterms:W3CDTF">2024-10-10T08:58:00Z</dcterms:modified>
</cp:coreProperties>
</file>