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F40A24">
        <w:rPr>
          <w:rFonts w:ascii="Times New Roman CYR" w:hAnsi="Times New Roman CYR" w:cs="Times New Roman CYR"/>
          <w:szCs w:val="20"/>
          <w:lang w:eastAsia="zh-CN"/>
        </w:rPr>
        <w:t>17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F40A24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Минеральные Воды             №  </w:t>
      </w:r>
      <w:r w:rsidR="00FD0A22">
        <w:rPr>
          <w:rFonts w:ascii="Times New Roman CYR" w:hAnsi="Times New Roman CYR" w:cs="Times New Roman CYR"/>
          <w:szCs w:val="20"/>
          <w:lang w:eastAsia="zh-CN"/>
        </w:rPr>
        <w:t>105/820</w:t>
      </w:r>
    </w:p>
    <w:p w:rsidR="008D0FBA" w:rsidRDefault="00BF5A64" w:rsidP="00DF13B5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FD0A22">
        <w:t>Леонтиди</w:t>
      </w:r>
      <w:proofErr w:type="spellEnd"/>
      <w:r w:rsidR="00FD0A22">
        <w:t xml:space="preserve"> Надежде Константиновне</w:t>
      </w:r>
    </w:p>
    <w:p w:rsidR="00DF13B5" w:rsidRDefault="00DF13B5" w:rsidP="00DF13B5">
      <w:pPr>
        <w:pStyle w:val="a3"/>
        <w:spacing w:before="242" w:line="180" w:lineRule="auto"/>
        <w:ind w:left="325" w:right="466" w:firstLine="1"/>
        <w:jc w:val="center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8D0FBA">
        <w:t xml:space="preserve"> </w:t>
      </w:r>
      <w:r w:rsidR="009C5363" w:rsidRPr="009C5363">
        <w:t>98/6</w:t>
      </w:r>
      <w:r w:rsidR="008D0FBA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FD0A22">
        <w:rPr>
          <w:sz w:val="28"/>
          <w:szCs w:val="28"/>
        </w:rPr>
        <w:t>6</w:t>
      </w:r>
      <w:r w:rsidRPr="00BF5A64">
        <w:rPr>
          <w:sz w:val="28"/>
          <w:szCs w:val="28"/>
        </w:rPr>
        <w:t xml:space="preserve"> </w:t>
      </w:r>
      <w:proofErr w:type="spellStart"/>
      <w:r w:rsidR="00FD0A22">
        <w:rPr>
          <w:sz w:val="28"/>
          <w:szCs w:val="28"/>
        </w:rPr>
        <w:t>Леонтиди</w:t>
      </w:r>
      <w:proofErr w:type="spellEnd"/>
      <w:r w:rsidR="00FD0A22">
        <w:rPr>
          <w:sz w:val="28"/>
          <w:szCs w:val="28"/>
        </w:rPr>
        <w:t xml:space="preserve"> Надежде Константиновне</w:t>
      </w:r>
      <w:r w:rsidRPr="00BF5A64">
        <w:rPr>
          <w:sz w:val="28"/>
          <w:szCs w:val="28"/>
        </w:rPr>
        <w:t xml:space="preserve">, ИНН </w:t>
      </w:r>
      <w:r w:rsidR="00FD0A22">
        <w:rPr>
          <w:sz w:val="28"/>
          <w:szCs w:val="28"/>
        </w:rPr>
        <w:t>263004658294</w:t>
      </w:r>
      <w:bookmarkStart w:id="0" w:name="_GoBack"/>
      <w:bookmarkEnd w:id="0"/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r w:rsidR="008D0FBA">
        <w:t xml:space="preserve">«Интернет» на странице территориальной избирательной </w:t>
      </w:r>
      <w:proofErr w:type="gramStart"/>
      <w:r w:rsidR="008D0FBA">
        <w:t xml:space="preserve">комиссии </w:t>
      </w:r>
      <w:r>
        <w:t>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F40A24" w:rsidRDefault="00F40A24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943A9"/>
    <w:rsid w:val="001A44F6"/>
    <w:rsid w:val="002A0101"/>
    <w:rsid w:val="00722B23"/>
    <w:rsid w:val="007741D0"/>
    <w:rsid w:val="008D0FBA"/>
    <w:rsid w:val="009C5363"/>
    <w:rsid w:val="00B11876"/>
    <w:rsid w:val="00B811A7"/>
    <w:rsid w:val="00BE590C"/>
    <w:rsid w:val="00BF5A64"/>
    <w:rsid w:val="00DF13B5"/>
    <w:rsid w:val="00E74A2F"/>
    <w:rsid w:val="00F40A24"/>
    <w:rsid w:val="00F60176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2025-07-17T15:35:00Z</cp:lastPrinted>
  <dcterms:created xsi:type="dcterms:W3CDTF">2025-07-17T15:29:00Z</dcterms:created>
  <dcterms:modified xsi:type="dcterms:W3CDTF">2025-07-17T15:35:00Z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