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 </w:t>
      </w:r>
      <w:r w:rsidR="009707A3">
        <w:rPr>
          <w:rFonts w:ascii="Times New Roman CYR" w:hAnsi="Times New Roman CYR" w:cs="Times New Roman CYR"/>
          <w:szCs w:val="20"/>
          <w:lang w:eastAsia="zh-CN"/>
        </w:rPr>
        <w:t xml:space="preserve">17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июля 2025 г.        г. Минеральные Воды             № </w:t>
      </w:r>
      <w:r w:rsidR="009707A3">
        <w:rPr>
          <w:rFonts w:ascii="Times New Roman CYR" w:hAnsi="Times New Roman CYR" w:cs="Times New Roman CYR"/>
          <w:szCs w:val="20"/>
          <w:lang w:eastAsia="zh-CN"/>
        </w:rPr>
        <w:t>105/812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</w:t>
      </w:r>
    </w:p>
    <w:p w:rsidR="00722B23" w:rsidRDefault="00BF5A64" w:rsidP="00BF36E8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r w:rsidR="00811288">
        <w:t>Будагову Юрию Юрьевичу</w:t>
      </w:r>
    </w:p>
    <w:p w:rsidR="009C5363" w:rsidRDefault="009C5363" w:rsidP="009922E0">
      <w:pPr>
        <w:pStyle w:val="a3"/>
        <w:ind w:left="0" w:right="138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proofErr w:type="gramStart"/>
      <w:r>
        <w:t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</w:t>
      </w:r>
      <w:bookmarkStart w:id="0" w:name="_GoBack"/>
      <w:bookmarkEnd w:id="0"/>
      <w:r>
        <w:t xml:space="preserve">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</w:t>
      </w:r>
      <w:r w:rsidR="008440DF">
        <w:t xml:space="preserve">льной избирательной </w:t>
      </w:r>
      <w:r w:rsidR="009C5363" w:rsidRPr="009C5363">
        <w:t>комиссии Минераловодского района от 21 июня 2025 года</w:t>
      </w:r>
      <w:proofErr w:type="gramEnd"/>
      <w:r w:rsidR="009C5363" w:rsidRPr="009C5363">
        <w:t xml:space="preserve"> №</w:t>
      </w:r>
      <w:r w:rsidR="002A0D09">
        <w:t xml:space="preserve"> </w:t>
      </w:r>
      <w:r w:rsidR="009C5363" w:rsidRPr="009C5363">
        <w:t>98/6</w:t>
      </w:r>
      <w:r w:rsidR="009D2957">
        <w:t>6</w:t>
      </w:r>
      <w:r w:rsidR="009C5363" w:rsidRPr="009C5363">
        <w:t xml:space="preserve">0 «О возложении полномочий окружных избирательных комиссий при проведении </w:t>
      </w:r>
      <w:proofErr w:type="gramStart"/>
      <w:r w:rsidR="009C5363" w:rsidRPr="009C5363">
        <w:t>выборов депутатов Совета депутатов Минераловодского муниципального  округа Ставропольского края третьего</w:t>
      </w:r>
      <w:proofErr w:type="gramEnd"/>
      <w:r w:rsidR="009C5363" w:rsidRPr="009C5363">
        <w:t xml:space="preserve">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BF36E8" w:rsidP="00BF36E8">
      <w:pPr>
        <w:pStyle w:val="a5"/>
        <w:tabs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BF5A64">
        <w:rPr>
          <w:sz w:val="28"/>
          <w:szCs w:val="28"/>
        </w:rPr>
        <w:t>Разрешить кандидату в депутаты Совета депутатов Минераловодского муниципального округа Ставропольского края третьего созыва по одномандатному избирательному округу №</w:t>
      </w:r>
      <w:r w:rsidR="00BF5A64">
        <w:rPr>
          <w:sz w:val="28"/>
          <w:szCs w:val="28"/>
        </w:rPr>
        <w:t xml:space="preserve"> </w:t>
      </w:r>
      <w:r w:rsidR="00811288">
        <w:rPr>
          <w:sz w:val="28"/>
          <w:szCs w:val="28"/>
        </w:rPr>
        <w:t>7</w:t>
      </w:r>
      <w:r w:rsidR="008073F6">
        <w:rPr>
          <w:sz w:val="28"/>
          <w:szCs w:val="28"/>
        </w:rPr>
        <w:t xml:space="preserve"> </w:t>
      </w:r>
      <w:r w:rsidR="00811288">
        <w:rPr>
          <w:sz w:val="28"/>
          <w:szCs w:val="28"/>
        </w:rPr>
        <w:t>Будагову Юрию Юрьевичу</w:t>
      </w:r>
      <w:r w:rsidR="00BF5A64" w:rsidRPr="00BF5A64">
        <w:rPr>
          <w:sz w:val="28"/>
          <w:szCs w:val="28"/>
        </w:rPr>
        <w:t xml:space="preserve">, ИНН </w:t>
      </w:r>
      <w:r w:rsidR="00811288">
        <w:rPr>
          <w:sz w:val="28"/>
          <w:szCs w:val="28"/>
        </w:rPr>
        <w:t>263099196905</w:t>
      </w:r>
      <w:r w:rsidR="00163705"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>дополнительном офисе № 5230/0735 Ставропольского отделения № 5230 ПАО Сбербанк, расположенном по адресу: Ставропольский край, г. Минеральные Воды,</w:t>
      </w:r>
      <w:r w:rsidR="009707A3">
        <w:rPr>
          <w:sz w:val="28"/>
          <w:szCs w:val="28"/>
        </w:rPr>
        <w:t xml:space="preserve">      </w:t>
      </w:r>
      <w:r w:rsidR="001A44F6" w:rsidRPr="001A44F6">
        <w:rPr>
          <w:sz w:val="28"/>
          <w:szCs w:val="28"/>
        </w:rPr>
        <w:t xml:space="preserve"> 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«Интернет» на странице территориальной избирательной </w:t>
      </w:r>
      <w:proofErr w:type="gramStart"/>
      <w:r>
        <w:t>комиссии Минераловодского района официального информационного сайта администрации Минераловодского муниципального округа Ставропольского края</w:t>
      </w:r>
      <w:proofErr w:type="gramEnd"/>
      <w:r>
        <w:t>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114681"/>
    <w:rsid w:val="00163705"/>
    <w:rsid w:val="001A44F6"/>
    <w:rsid w:val="0025329D"/>
    <w:rsid w:val="002657D2"/>
    <w:rsid w:val="002A0101"/>
    <w:rsid w:val="002A0D09"/>
    <w:rsid w:val="00722B23"/>
    <w:rsid w:val="007741D0"/>
    <w:rsid w:val="008073F6"/>
    <w:rsid w:val="00811288"/>
    <w:rsid w:val="008440DF"/>
    <w:rsid w:val="008A2192"/>
    <w:rsid w:val="009707A3"/>
    <w:rsid w:val="009922E0"/>
    <w:rsid w:val="009C5363"/>
    <w:rsid w:val="009D2957"/>
    <w:rsid w:val="00A66B60"/>
    <w:rsid w:val="00B11876"/>
    <w:rsid w:val="00B811A7"/>
    <w:rsid w:val="00BD4A30"/>
    <w:rsid w:val="00BE590C"/>
    <w:rsid w:val="00BF36E8"/>
    <w:rsid w:val="00BF5A64"/>
    <w:rsid w:val="00E74A2F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cp:lastPrinted>2025-07-17T12:40:00Z</cp:lastPrinted>
  <dcterms:created xsi:type="dcterms:W3CDTF">2025-07-12T10:15:00Z</dcterms:created>
  <dcterms:modified xsi:type="dcterms:W3CDTF">2025-07-17T12:42:00Z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