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   </w:t>
      </w:r>
      <w:r w:rsidR="00CA153C">
        <w:rPr>
          <w:rFonts w:ascii="Times New Roman CYR" w:hAnsi="Times New Roman CYR" w:cs="Times New Roman CYR"/>
          <w:szCs w:val="20"/>
          <w:lang w:eastAsia="zh-CN"/>
        </w:rPr>
        <w:t>16</w:t>
      </w:r>
      <w:r>
        <w:rPr>
          <w:rFonts w:ascii="Times New Roman CYR" w:hAnsi="Times New Roman CYR" w:cs="Times New Roman CYR"/>
          <w:szCs w:val="20"/>
          <w:lang w:eastAsia="zh-CN"/>
        </w:rPr>
        <w:t xml:space="preserve">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июля 2025 г.        г. Минеральные Воды             №  </w:t>
      </w:r>
      <w:r w:rsidR="00CA153C">
        <w:rPr>
          <w:rFonts w:ascii="Times New Roman CYR" w:hAnsi="Times New Roman CYR" w:cs="Times New Roman CYR"/>
          <w:szCs w:val="20"/>
          <w:lang w:eastAsia="zh-CN"/>
        </w:rPr>
        <w:t>104/794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proofErr w:type="gramStart"/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</w:t>
      </w:r>
      <w:proofErr w:type="gramEnd"/>
      <w:r w:rsidRPr="00BF5A64">
        <w:t xml:space="preserve"> </w:t>
      </w:r>
      <w:r>
        <w:br/>
      </w:r>
      <w:proofErr w:type="spellStart"/>
      <w:r w:rsidR="006636E7">
        <w:t>Калантарли</w:t>
      </w:r>
      <w:proofErr w:type="spellEnd"/>
      <w:r w:rsidR="006636E7">
        <w:t xml:space="preserve"> Родион</w:t>
      </w:r>
      <w:r w:rsidR="00DA1F1C">
        <w:t>у</w:t>
      </w:r>
      <w:r w:rsidR="006636E7">
        <w:t xml:space="preserve"> </w:t>
      </w:r>
      <w:r w:rsidR="002B0BE4">
        <w:t>А</w:t>
      </w:r>
      <w:r w:rsidR="006636E7">
        <w:t>лексеевич</w:t>
      </w:r>
      <w:r w:rsidR="00DA1F1C">
        <w:t>у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</w:t>
      </w:r>
      <w:bookmarkStart w:id="0" w:name="_GoBack"/>
      <w:bookmarkEnd w:id="0"/>
      <w:r>
        <w:t>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 №98/60 «О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          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BF5A64" w:rsidP="00BF5A64">
      <w:pPr>
        <w:pStyle w:val="a5"/>
        <w:numPr>
          <w:ilvl w:val="0"/>
          <w:numId w:val="1"/>
        </w:numPr>
        <w:tabs>
          <w:tab w:val="left" w:pos="1117"/>
        </w:tabs>
        <w:ind w:firstLine="849"/>
        <w:rPr>
          <w:sz w:val="28"/>
          <w:szCs w:val="28"/>
        </w:rPr>
      </w:pPr>
      <w:r w:rsidRPr="00BF5A64">
        <w:rPr>
          <w:sz w:val="28"/>
          <w:szCs w:val="28"/>
        </w:rPr>
        <w:t xml:space="preserve">Разрешить кандидату в депутаты </w:t>
      </w:r>
      <w:proofErr w:type="gramStart"/>
      <w:r w:rsidRPr="00BF5A64">
        <w:rPr>
          <w:sz w:val="28"/>
          <w:szCs w:val="28"/>
        </w:rPr>
        <w:t>Совета депутатов Минераловодского муниципального округа Ставропольского края третьего созыва</w:t>
      </w:r>
      <w:proofErr w:type="gramEnd"/>
      <w:r w:rsidRPr="00BF5A64">
        <w:rPr>
          <w:sz w:val="28"/>
          <w:szCs w:val="28"/>
        </w:rPr>
        <w:t xml:space="preserve"> по одномандатному избирательному округу №</w:t>
      </w:r>
      <w:r>
        <w:rPr>
          <w:sz w:val="28"/>
          <w:szCs w:val="28"/>
        </w:rPr>
        <w:t xml:space="preserve"> </w:t>
      </w:r>
      <w:r w:rsidR="006636E7">
        <w:rPr>
          <w:sz w:val="28"/>
          <w:szCs w:val="28"/>
        </w:rPr>
        <w:t>20</w:t>
      </w:r>
      <w:r w:rsidRPr="00BF5A64">
        <w:rPr>
          <w:sz w:val="28"/>
          <w:szCs w:val="28"/>
        </w:rPr>
        <w:t xml:space="preserve"> </w:t>
      </w:r>
      <w:proofErr w:type="spellStart"/>
      <w:r w:rsidR="006636E7">
        <w:rPr>
          <w:sz w:val="28"/>
          <w:szCs w:val="28"/>
        </w:rPr>
        <w:t>Калантарли</w:t>
      </w:r>
      <w:proofErr w:type="spellEnd"/>
      <w:r w:rsidR="006636E7">
        <w:rPr>
          <w:sz w:val="28"/>
          <w:szCs w:val="28"/>
        </w:rPr>
        <w:t xml:space="preserve"> Родиону Алексеевичу</w:t>
      </w:r>
      <w:r w:rsidRPr="00BF5A64">
        <w:rPr>
          <w:sz w:val="28"/>
          <w:szCs w:val="28"/>
        </w:rPr>
        <w:t xml:space="preserve">, ИНН </w:t>
      </w:r>
      <w:r w:rsidR="002A0101">
        <w:rPr>
          <w:sz w:val="28"/>
          <w:szCs w:val="28"/>
        </w:rPr>
        <w:t>26301</w:t>
      </w:r>
      <w:r w:rsidR="006636E7">
        <w:rPr>
          <w:sz w:val="28"/>
          <w:szCs w:val="28"/>
        </w:rPr>
        <w:t>4320930</w:t>
      </w:r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 xml:space="preserve">дополнительном офисе № 5230/0735 Ставропольского отделения № 5230 ПАО Сбербанк, расположенном по адресу: Ставропольский край, </w:t>
      </w:r>
      <w:r w:rsidR="00CA153C">
        <w:rPr>
          <w:sz w:val="28"/>
          <w:szCs w:val="28"/>
        </w:rPr>
        <w:t xml:space="preserve">                  </w:t>
      </w:r>
      <w:r w:rsidR="001A44F6" w:rsidRPr="001A44F6">
        <w:rPr>
          <w:sz w:val="28"/>
          <w:szCs w:val="28"/>
        </w:rPr>
        <w:t xml:space="preserve">г. Минеральные Воды,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«Интернет» на странице территориальной избирательной </w:t>
      </w:r>
      <w:proofErr w:type="gramStart"/>
      <w:r>
        <w:t>комиссии Минераловодского района официального информационного сайта администрации Минераловодского муниципального округа Ставропольского края</w:t>
      </w:r>
      <w:proofErr w:type="gramEnd"/>
      <w:r>
        <w:t>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114681"/>
    <w:rsid w:val="00163705"/>
    <w:rsid w:val="001A44F6"/>
    <w:rsid w:val="002A0101"/>
    <w:rsid w:val="002B0BE4"/>
    <w:rsid w:val="006636E7"/>
    <w:rsid w:val="00722B23"/>
    <w:rsid w:val="007741D0"/>
    <w:rsid w:val="009C5363"/>
    <w:rsid w:val="00B11876"/>
    <w:rsid w:val="00B811A7"/>
    <w:rsid w:val="00BE590C"/>
    <w:rsid w:val="00BF5A64"/>
    <w:rsid w:val="00CA153C"/>
    <w:rsid w:val="00DA1F1C"/>
    <w:rsid w:val="00E74A2F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B0B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0BE4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B0B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0BE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5</cp:revision>
  <cp:lastPrinted>2025-07-16T14:50:00Z</cp:lastPrinted>
  <dcterms:created xsi:type="dcterms:W3CDTF">2025-07-16T14:06:00Z</dcterms:created>
  <dcterms:modified xsi:type="dcterms:W3CDTF">2025-07-16T14:51:00Z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