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9537EB">
        <w:rPr>
          <w:rFonts w:ascii="Times New Roman CYR" w:hAnsi="Times New Roman CYR" w:cs="Times New Roman CYR"/>
          <w:szCs w:val="20"/>
          <w:lang w:eastAsia="zh-CN"/>
        </w:rPr>
        <w:t>15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9537EB">
        <w:rPr>
          <w:rFonts w:ascii="Times New Roman CYR" w:hAnsi="Times New Roman CYR" w:cs="Times New Roman CYR"/>
          <w:szCs w:val="20"/>
          <w:lang w:eastAsia="zh-CN"/>
        </w:rPr>
        <w:t>103/746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D00D0B">
        <w:t>Симоненко Василию Васильевичу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9537EB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D00D0B">
        <w:rPr>
          <w:sz w:val="28"/>
          <w:szCs w:val="28"/>
        </w:rPr>
        <w:t>14</w:t>
      </w:r>
      <w:r w:rsidRPr="00BF5A64">
        <w:rPr>
          <w:sz w:val="28"/>
          <w:szCs w:val="28"/>
        </w:rPr>
        <w:t xml:space="preserve"> </w:t>
      </w:r>
      <w:r w:rsidR="00D00D0B" w:rsidRPr="00D00D0B">
        <w:rPr>
          <w:sz w:val="28"/>
          <w:szCs w:val="28"/>
        </w:rPr>
        <w:t>Симоненко Василию Васильевичу</w:t>
      </w:r>
      <w:r w:rsidRPr="00BF5A64">
        <w:rPr>
          <w:sz w:val="28"/>
          <w:szCs w:val="28"/>
        </w:rPr>
        <w:t xml:space="preserve">, ИНН </w:t>
      </w:r>
      <w:r w:rsidR="00D00D0B">
        <w:rPr>
          <w:sz w:val="28"/>
          <w:szCs w:val="28"/>
        </w:rPr>
        <w:t>263003928815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bookmarkStart w:id="0" w:name="_GoBack"/>
      <w:bookmarkEnd w:id="0"/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3F6A3A"/>
    <w:rsid w:val="004871D5"/>
    <w:rsid w:val="00592AD3"/>
    <w:rsid w:val="00621BE0"/>
    <w:rsid w:val="00695C35"/>
    <w:rsid w:val="006B1545"/>
    <w:rsid w:val="00722B23"/>
    <w:rsid w:val="007741D0"/>
    <w:rsid w:val="00915B87"/>
    <w:rsid w:val="009537EB"/>
    <w:rsid w:val="009609F1"/>
    <w:rsid w:val="00960D19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C5059B"/>
    <w:rsid w:val="00D00D0B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2025-07-15T08:52:00Z</cp:lastPrinted>
  <dcterms:created xsi:type="dcterms:W3CDTF">2025-07-12T10:16:00Z</dcterms:created>
  <dcterms:modified xsi:type="dcterms:W3CDTF">2025-07-15T08:52:00Z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