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530711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530711">
        <w:rPr>
          <w:rFonts w:ascii="Times New Roman CYR" w:hAnsi="Times New Roman CYR" w:cs="Times New Roman CYR"/>
          <w:szCs w:val="20"/>
          <w:lang w:eastAsia="zh-CN"/>
        </w:rPr>
        <w:t>102/737</w:t>
      </w:r>
    </w:p>
    <w:p w:rsidR="00722B23" w:rsidRDefault="00163705" w:rsidP="009C5363">
      <w:pPr>
        <w:pStyle w:val="a3"/>
        <w:spacing w:before="242" w:line="180" w:lineRule="auto"/>
        <w:ind w:left="325" w:right="46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83710B" w:rsidRPr="0083710B">
        <w:t>Минераловодск</w:t>
      </w:r>
      <w:r w:rsidR="0083710B">
        <w:t>ое</w:t>
      </w:r>
      <w:r w:rsidR="0083710B" w:rsidRPr="0083710B">
        <w:t xml:space="preserve"> местн</w:t>
      </w:r>
      <w:r w:rsidR="0083710B">
        <w:t>ое</w:t>
      </w:r>
      <w:r w:rsidR="0083710B" w:rsidRPr="0083710B">
        <w:t xml:space="preserve"> отделение Всероссийской политической партии «ЕДИНАЯ РОССИЯ» в Ставропольском крае</w:t>
      </w:r>
      <w:r w:rsidR="009C5363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30711">
        <w:t>6</w:t>
      </w:r>
      <w:bookmarkStart w:id="0" w:name="_GoBack"/>
      <w:bookmarkEnd w:id="0"/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</w:t>
      </w:r>
      <w:r w:rsidR="00B811A7">
        <w:t xml:space="preserve">        </w:t>
      </w:r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163705" w:rsidP="0083710B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9C5363">
        <w:rPr>
          <w:sz w:val="28"/>
          <w:szCs w:val="28"/>
        </w:rPr>
        <w:t xml:space="preserve">Разрешить </w:t>
      </w:r>
      <w:r w:rsidR="00B11876" w:rsidRPr="00B11876">
        <w:rPr>
          <w:sz w:val="28"/>
          <w:szCs w:val="28"/>
        </w:rPr>
        <w:t xml:space="preserve">избирательному объединению </w:t>
      </w:r>
      <w:r w:rsidR="0083710B" w:rsidRPr="0083710B">
        <w:rPr>
          <w:sz w:val="28"/>
          <w:szCs w:val="28"/>
        </w:rPr>
        <w:t>Минераловодское местное отделение Всероссийской политической партии «ЕДИНАЯ РОССИЯ» в Ставропольском крае</w:t>
      </w:r>
      <w:r w:rsidRPr="0083710B">
        <w:rPr>
          <w:sz w:val="28"/>
          <w:szCs w:val="28"/>
        </w:rPr>
        <w:t>,</w:t>
      </w:r>
      <w:r w:rsidRPr="009C5363">
        <w:rPr>
          <w:sz w:val="28"/>
          <w:szCs w:val="28"/>
        </w:rPr>
        <w:t xml:space="preserve"> </w:t>
      </w:r>
      <w:r w:rsidR="00530711" w:rsidRPr="00530711">
        <w:rPr>
          <w:sz w:val="28"/>
          <w:szCs w:val="28"/>
        </w:rPr>
        <w:t>ИНН 7702330228</w:t>
      </w:r>
      <w:r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30711" w:rsidRDefault="00530711" w:rsidP="009C5363">
      <w:pPr>
        <w:pStyle w:val="a3"/>
        <w:ind w:left="0"/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83710B">
      <w:type w:val="continuous"/>
      <w:pgSz w:w="11910" w:h="16840"/>
      <w:pgMar w:top="900" w:right="708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530711"/>
    <w:rsid w:val="00722B23"/>
    <w:rsid w:val="007741D0"/>
    <w:rsid w:val="0083710B"/>
    <w:rsid w:val="009C5363"/>
    <w:rsid w:val="00B11876"/>
    <w:rsid w:val="00B811A7"/>
    <w:rsid w:val="00E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2025-07-15T07:27:00Z</cp:lastPrinted>
  <dcterms:created xsi:type="dcterms:W3CDTF">2025-07-11T01:29:00Z</dcterms:created>
  <dcterms:modified xsi:type="dcterms:W3CDTF">2025-07-15T07:28:00Z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