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DE77" w14:textId="17E9480B" w:rsidR="000417E1" w:rsidRDefault="000417E1" w:rsidP="000417E1">
      <w:pPr>
        <w:spacing w:after="0"/>
        <w:jc w:val="right"/>
        <w:rPr>
          <w:rFonts w:eastAsia="Times New Roman" w:cs="Times New Roman"/>
          <w:b/>
          <w:szCs w:val="28"/>
        </w:rPr>
      </w:pPr>
    </w:p>
    <w:p w14:paraId="3CB55BE6" w14:textId="77777777" w:rsidR="000417E1" w:rsidRDefault="000417E1" w:rsidP="000417E1">
      <w:pPr>
        <w:spacing w:after="0"/>
        <w:jc w:val="right"/>
        <w:rPr>
          <w:rFonts w:eastAsia="Times New Roman" w:cs="Times New Roman"/>
          <w:b/>
          <w:szCs w:val="28"/>
        </w:rPr>
      </w:pPr>
    </w:p>
    <w:p w14:paraId="14936A23" w14:textId="77777777" w:rsidR="000417E1" w:rsidRPr="007729E7" w:rsidRDefault="000417E1" w:rsidP="000417E1">
      <w:pPr>
        <w:spacing w:after="0"/>
        <w:jc w:val="center"/>
        <w:rPr>
          <w:rFonts w:eastAsia="Times New Roman" w:cs="Times New Roman"/>
          <w:b/>
          <w:szCs w:val="28"/>
        </w:rPr>
      </w:pPr>
      <w:r w:rsidRPr="007729E7">
        <w:rPr>
          <w:rFonts w:eastAsia="Times New Roman" w:cs="Times New Roman"/>
          <w:b/>
          <w:szCs w:val="28"/>
        </w:rPr>
        <w:t>АДМИНИСТРАЦИЯ МИНЕРАЛОВОДСКОГО</w:t>
      </w:r>
    </w:p>
    <w:p w14:paraId="765B838C" w14:textId="77777777" w:rsidR="000417E1" w:rsidRPr="007729E7" w:rsidRDefault="000417E1" w:rsidP="000417E1">
      <w:pPr>
        <w:spacing w:after="0"/>
        <w:jc w:val="center"/>
        <w:rPr>
          <w:rFonts w:eastAsia="Times New Roman" w:cs="Times New Roman"/>
          <w:b/>
          <w:szCs w:val="28"/>
        </w:rPr>
      </w:pPr>
      <w:r>
        <w:rPr>
          <w:rFonts w:eastAsia="Times New Roman" w:cs="Times New Roman"/>
          <w:b/>
          <w:szCs w:val="28"/>
        </w:rPr>
        <w:t>МУНИЦИПАЛЬНОГО</w:t>
      </w:r>
      <w:r w:rsidRPr="007729E7">
        <w:rPr>
          <w:rFonts w:eastAsia="Times New Roman" w:cs="Times New Roman"/>
          <w:b/>
          <w:szCs w:val="28"/>
        </w:rPr>
        <w:t xml:space="preserve"> ОКРУГА СТАВРОПОЛЬСКОГО КРАЯ</w:t>
      </w:r>
    </w:p>
    <w:p w14:paraId="2FD292F6" w14:textId="77777777" w:rsidR="000417E1" w:rsidRPr="007729E7" w:rsidRDefault="000417E1" w:rsidP="000417E1">
      <w:pPr>
        <w:spacing w:after="0"/>
        <w:jc w:val="both"/>
        <w:rPr>
          <w:rFonts w:eastAsia="Times New Roman" w:cs="Times New Roman"/>
          <w:b/>
          <w:szCs w:val="28"/>
        </w:rPr>
      </w:pPr>
    </w:p>
    <w:p w14:paraId="3C5CC002" w14:textId="77777777" w:rsidR="000417E1" w:rsidRPr="007729E7" w:rsidRDefault="000417E1" w:rsidP="000417E1">
      <w:pPr>
        <w:spacing w:after="0"/>
        <w:jc w:val="center"/>
        <w:rPr>
          <w:rFonts w:eastAsia="Times New Roman" w:cs="Times New Roman"/>
          <w:b/>
          <w:szCs w:val="28"/>
        </w:rPr>
      </w:pPr>
      <w:r w:rsidRPr="007729E7">
        <w:rPr>
          <w:rFonts w:eastAsia="Times New Roman" w:cs="Times New Roman"/>
          <w:b/>
          <w:szCs w:val="28"/>
        </w:rPr>
        <w:t>ПОСТАНОВЛЕНИЕ</w:t>
      </w:r>
    </w:p>
    <w:p w14:paraId="4D3EE1FF" w14:textId="77777777" w:rsidR="000417E1" w:rsidRPr="007729E7" w:rsidRDefault="000417E1" w:rsidP="000417E1">
      <w:pPr>
        <w:tabs>
          <w:tab w:val="left" w:pos="540"/>
        </w:tabs>
        <w:spacing w:after="200"/>
        <w:jc w:val="both"/>
        <w:rPr>
          <w:rFonts w:eastAsia="Calibri" w:cs="Times New Roman"/>
          <w:szCs w:val="28"/>
        </w:rPr>
      </w:pPr>
    </w:p>
    <w:p w14:paraId="05112B91" w14:textId="55914767" w:rsidR="00A4399B" w:rsidRPr="00D20B82" w:rsidRDefault="00A4399B" w:rsidP="00A4399B">
      <w:pPr>
        <w:tabs>
          <w:tab w:val="left" w:pos="540"/>
        </w:tabs>
        <w:spacing w:after="0"/>
        <w:rPr>
          <w:rFonts w:eastAsia="Calibri" w:cs="Times New Roman"/>
          <w:szCs w:val="28"/>
          <w:lang w:eastAsia="ru-RU"/>
        </w:rPr>
      </w:pPr>
      <w:r>
        <w:rPr>
          <w:rFonts w:eastAsia="Calibri" w:cs="Times New Roman"/>
          <w:szCs w:val="28"/>
          <w:lang w:eastAsia="ru-RU"/>
        </w:rPr>
        <w:t>03</w:t>
      </w:r>
      <w:r w:rsidRPr="00D20B82">
        <w:rPr>
          <w:rFonts w:eastAsia="Calibri" w:cs="Times New Roman"/>
          <w:szCs w:val="28"/>
          <w:lang w:eastAsia="ru-RU"/>
        </w:rPr>
        <w:t xml:space="preserve"> </w:t>
      </w:r>
      <w:r>
        <w:rPr>
          <w:rFonts w:eastAsia="Calibri" w:cs="Times New Roman"/>
          <w:szCs w:val="28"/>
          <w:lang w:eastAsia="ru-RU"/>
        </w:rPr>
        <w:t>июня</w:t>
      </w:r>
      <w:r w:rsidRPr="00D20B82">
        <w:rPr>
          <w:rFonts w:eastAsia="Calibri" w:cs="Times New Roman"/>
          <w:szCs w:val="28"/>
          <w:lang w:eastAsia="ru-RU"/>
        </w:rPr>
        <w:t xml:space="preserve"> 2024 г.                        г. Минеральные Воды                           № </w:t>
      </w:r>
      <w:r>
        <w:rPr>
          <w:rFonts w:eastAsia="Calibri" w:cs="Times New Roman"/>
          <w:szCs w:val="28"/>
          <w:lang w:eastAsia="ru-RU"/>
        </w:rPr>
        <w:t>1207</w:t>
      </w:r>
    </w:p>
    <w:p w14:paraId="7EC112B1" w14:textId="77777777" w:rsidR="00A4399B" w:rsidRDefault="00A4399B" w:rsidP="00A4399B">
      <w:pPr>
        <w:spacing w:after="0"/>
        <w:jc w:val="both"/>
        <w:rPr>
          <w:rFonts w:cs="Times New Roman"/>
          <w:szCs w:val="28"/>
        </w:rPr>
      </w:pPr>
    </w:p>
    <w:p w14:paraId="00D86665" w14:textId="77777777" w:rsidR="000417E1" w:rsidRPr="000417E1" w:rsidRDefault="000417E1" w:rsidP="000417E1">
      <w:pPr>
        <w:widowControl w:val="0"/>
        <w:autoSpaceDE w:val="0"/>
        <w:autoSpaceDN w:val="0"/>
        <w:adjustRightInd w:val="0"/>
        <w:spacing w:after="0"/>
        <w:jc w:val="center"/>
        <w:rPr>
          <w:rFonts w:eastAsia="Times New Roman" w:cs="Times New Roman"/>
          <w:bCs/>
          <w:sz w:val="32"/>
          <w:szCs w:val="28"/>
          <w:lang w:eastAsia="ru-RU"/>
        </w:rPr>
      </w:pPr>
    </w:p>
    <w:p w14:paraId="08DCE811" w14:textId="77777777" w:rsidR="000417E1" w:rsidRPr="000417E1" w:rsidRDefault="000417E1" w:rsidP="000417E1">
      <w:pPr>
        <w:widowControl w:val="0"/>
        <w:autoSpaceDE w:val="0"/>
        <w:autoSpaceDN w:val="0"/>
        <w:adjustRightInd w:val="0"/>
        <w:spacing w:after="0" w:line="276" w:lineRule="auto"/>
        <w:jc w:val="center"/>
        <w:rPr>
          <w:rFonts w:eastAsia="Times New Roman" w:cs="Times New Roman"/>
          <w:bCs/>
          <w:spacing w:val="-3"/>
          <w:szCs w:val="28"/>
          <w:lang w:eastAsia="ru-RU"/>
        </w:rPr>
      </w:pPr>
      <w:r w:rsidRPr="000417E1">
        <w:rPr>
          <w:rFonts w:eastAsia="Times New Roman" w:cs="Times New Roman"/>
          <w:bCs/>
          <w:szCs w:val="28"/>
          <w:lang w:eastAsia="ru-RU"/>
        </w:rPr>
        <w:t>О мероприятиях, направленных на проведение открытого конкурса на право осуществления перевозок по маршрутам регулярных перевозок на территории Минераловодского муниципального округа Ставропольского края</w:t>
      </w:r>
    </w:p>
    <w:p w14:paraId="1DBF9C12" w14:textId="77777777" w:rsidR="000417E1" w:rsidRDefault="000417E1" w:rsidP="000417E1">
      <w:pPr>
        <w:spacing w:after="0" w:line="276" w:lineRule="auto"/>
        <w:rPr>
          <w:rFonts w:eastAsia="Times New Roman" w:cs="Times New Roman"/>
          <w:szCs w:val="28"/>
          <w:lang w:eastAsia="ru-RU"/>
        </w:rPr>
      </w:pPr>
    </w:p>
    <w:p w14:paraId="0530395B" w14:textId="77777777" w:rsidR="00B604A9" w:rsidRPr="000417E1" w:rsidRDefault="00B604A9" w:rsidP="000417E1">
      <w:pPr>
        <w:spacing w:after="0" w:line="276" w:lineRule="auto"/>
        <w:rPr>
          <w:rFonts w:eastAsia="Times New Roman" w:cs="Times New Roman"/>
          <w:szCs w:val="28"/>
          <w:lang w:eastAsia="ru-RU"/>
        </w:rPr>
      </w:pPr>
    </w:p>
    <w:p w14:paraId="5AD3191B" w14:textId="77777777" w:rsidR="000417E1" w:rsidRPr="000417E1" w:rsidRDefault="000417E1" w:rsidP="000417E1">
      <w:pPr>
        <w:spacing w:after="0"/>
        <w:ind w:firstLine="708"/>
        <w:jc w:val="both"/>
        <w:rPr>
          <w:rFonts w:eastAsia="SimSun" w:cs="Times New Roman"/>
          <w:b/>
          <w:bCs/>
          <w:spacing w:val="20"/>
          <w:kern w:val="3"/>
          <w:szCs w:val="28"/>
        </w:rPr>
      </w:pPr>
      <w:r w:rsidRPr="000417E1">
        <w:rPr>
          <w:rFonts w:eastAsia="Times New Roman" w:cs="Times New Roman"/>
          <w:bCs/>
          <w:szCs w:val="28"/>
          <w:lang w:eastAsia="ru-RU"/>
        </w:rPr>
        <w:t>В соответствии с Федеральными законами от 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8 ноября 2007 г. № 259-ФЗ «Устав автомобильного транспорта и городского наземного электрического транспорта», Уставом Минераловодского муниципального округа Ставропольского края и в связи с проведением открытого конкурса на право осуществления перевозок по маршрутам регулярных перевозок на территории Минераловодского муниципального округа Ставропольского края</w:t>
      </w:r>
      <w:r w:rsidRPr="000417E1">
        <w:rPr>
          <w:rFonts w:ascii="Arial" w:eastAsia="Times New Roman" w:hAnsi="Arial" w:cs="Arial"/>
          <w:b/>
          <w:bCs/>
          <w:spacing w:val="-3"/>
          <w:szCs w:val="28"/>
          <w:lang w:eastAsia="ru-RU"/>
        </w:rPr>
        <w:t xml:space="preserve">, </w:t>
      </w:r>
      <w:r w:rsidRPr="000417E1">
        <w:rPr>
          <w:rFonts w:eastAsia="Times New Roman" w:cs="Times New Roman"/>
          <w:bCs/>
          <w:spacing w:val="-3"/>
          <w:szCs w:val="28"/>
          <w:lang w:eastAsia="ru-RU"/>
        </w:rPr>
        <w:t>администрация Минераловодского</w:t>
      </w:r>
      <w:r w:rsidRPr="000417E1">
        <w:rPr>
          <w:rFonts w:eastAsia="Times New Roman" w:cs="Times New Roman"/>
          <w:bCs/>
          <w:szCs w:val="28"/>
          <w:lang w:eastAsia="ru-RU"/>
        </w:rPr>
        <w:t xml:space="preserve"> </w:t>
      </w:r>
      <w:r w:rsidRPr="000417E1">
        <w:rPr>
          <w:rFonts w:eastAsia="Times New Roman" w:cs="Times New Roman"/>
          <w:bCs/>
          <w:spacing w:val="-3"/>
          <w:szCs w:val="28"/>
          <w:lang w:eastAsia="ru-RU"/>
        </w:rPr>
        <w:t xml:space="preserve">муниципального округа </w:t>
      </w:r>
      <w:r w:rsidRPr="000417E1">
        <w:rPr>
          <w:rFonts w:eastAsia="Times New Roman" w:cs="Times New Roman"/>
          <w:bCs/>
          <w:szCs w:val="28"/>
          <w:lang w:eastAsia="ru-RU"/>
        </w:rPr>
        <w:t>Ставропольского края</w:t>
      </w:r>
      <w:r w:rsidRPr="000417E1">
        <w:rPr>
          <w:rFonts w:eastAsia="SimSun" w:cs="Times New Roman"/>
          <w:b/>
          <w:bCs/>
          <w:spacing w:val="20"/>
          <w:kern w:val="3"/>
          <w:szCs w:val="28"/>
        </w:rPr>
        <w:t xml:space="preserve"> постановляет:</w:t>
      </w:r>
    </w:p>
    <w:p w14:paraId="6F76F4E0" w14:textId="77777777" w:rsidR="000417E1" w:rsidRPr="000417E1" w:rsidRDefault="000417E1" w:rsidP="000417E1">
      <w:pPr>
        <w:spacing w:after="0"/>
        <w:ind w:firstLine="708"/>
        <w:jc w:val="both"/>
        <w:rPr>
          <w:rFonts w:eastAsia="SimSun" w:cs="Times New Roman"/>
          <w:b/>
          <w:bCs/>
          <w:spacing w:val="20"/>
          <w:kern w:val="3"/>
          <w:szCs w:val="28"/>
        </w:rPr>
      </w:pPr>
    </w:p>
    <w:p w14:paraId="419D2DEF" w14:textId="77777777" w:rsidR="000417E1" w:rsidRPr="000417E1" w:rsidRDefault="000417E1" w:rsidP="000417E1">
      <w:pPr>
        <w:spacing w:after="0"/>
        <w:ind w:firstLine="708"/>
        <w:jc w:val="both"/>
        <w:rPr>
          <w:rFonts w:eastAsia="SimSun" w:cs="Times New Roman"/>
          <w:b/>
          <w:bCs/>
          <w:spacing w:val="20"/>
          <w:kern w:val="3"/>
          <w:szCs w:val="28"/>
        </w:rPr>
      </w:pPr>
    </w:p>
    <w:p w14:paraId="45F80DB4" w14:textId="77777777" w:rsidR="000417E1" w:rsidRPr="000417E1" w:rsidRDefault="000417E1" w:rsidP="000417E1">
      <w:pPr>
        <w:spacing w:after="0"/>
        <w:ind w:firstLine="708"/>
        <w:jc w:val="both"/>
        <w:rPr>
          <w:rFonts w:eastAsia="Times New Roman" w:cs="Times New Roman"/>
          <w:szCs w:val="28"/>
          <w:lang w:eastAsia="ru-RU"/>
        </w:rPr>
      </w:pPr>
    </w:p>
    <w:p w14:paraId="58329119" w14:textId="77777777" w:rsidR="000417E1" w:rsidRPr="000417E1" w:rsidRDefault="000417E1" w:rsidP="000417E1">
      <w:pPr>
        <w:widowControl w:val="0"/>
        <w:numPr>
          <w:ilvl w:val="0"/>
          <w:numId w:val="1"/>
        </w:numPr>
        <w:autoSpaceDE w:val="0"/>
        <w:autoSpaceDN w:val="0"/>
        <w:adjustRightInd w:val="0"/>
        <w:spacing w:after="0" w:line="276" w:lineRule="auto"/>
        <w:ind w:left="142" w:firstLine="656"/>
        <w:jc w:val="both"/>
        <w:rPr>
          <w:rFonts w:eastAsia="Times New Roman" w:cs="Times New Roman"/>
          <w:bCs/>
          <w:spacing w:val="-3"/>
          <w:szCs w:val="28"/>
          <w:lang w:eastAsia="ru-RU"/>
        </w:rPr>
      </w:pPr>
      <w:r w:rsidRPr="000417E1">
        <w:rPr>
          <w:rFonts w:eastAsia="Times New Roman" w:cs="Times New Roman"/>
          <w:bCs/>
          <w:szCs w:val="28"/>
          <w:lang w:eastAsia="ru-RU"/>
        </w:rPr>
        <w:t>Утвердить прилагаемое извещение о проведении открытого конкурса на право осуществления перевозок по маршрутам регулярных перевозок на территории Минераловодского муниципального округа Ставропольского края</w:t>
      </w:r>
      <w:r w:rsidRPr="000417E1">
        <w:rPr>
          <w:rFonts w:eastAsia="Times New Roman" w:cs="Times New Roman"/>
          <w:bCs/>
          <w:spacing w:val="-3"/>
          <w:szCs w:val="28"/>
          <w:lang w:eastAsia="ru-RU"/>
        </w:rPr>
        <w:t>.</w:t>
      </w:r>
    </w:p>
    <w:p w14:paraId="26F55CB3" w14:textId="77777777" w:rsidR="000417E1" w:rsidRPr="000417E1" w:rsidRDefault="000417E1" w:rsidP="000417E1">
      <w:pPr>
        <w:widowControl w:val="0"/>
        <w:autoSpaceDE w:val="0"/>
        <w:autoSpaceDN w:val="0"/>
        <w:adjustRightInd w:val="0"/>
        <w:spacing w:after="0" w:line="276" w:lineRule="auto"/>
        <w:ind w:left="798"/>
        <w:jc w:val="both"/>
        <w:rPr>
          <w:rFonts w:eastAsia="Times New Roman" w:cs="Times New Roman"/>
          <w:bCs/>
          <w:spacing w:val="-3"/>
          <w:szCs w:val="28"/>
          <w:lang w:eastAsia="ru-RU"/>
        </w:rPr>
      </w:pPr>
    </w:p>
    <w:p w14:paraId="2DF21918" w14:textId="77777777" w:rsidR="000417E1" w:rsidRPr="000417E1" w:rsidRDefault="000417E1" w:rsidP="000417E1">
      <w:pPr>
        <w:widowControl w:val="0"/>
        <w:numPr>
          <w:ilvl w:val="0"/>
          <w:numId w:val="1"/>
        </w:numPr>
        <w:autoSpaceDE w:val="0"/>
        <w:autoSpaceDN w:val="0"/>
        <w:adjustRightInd w:val="0"/>
        <w:spacing w:after="0" w:line="276" w:lineRule="auto"/>
        <w:ind w:left="142" w:firstLine="709"/>
        <w:jc w:val="both"/>
        <w:rPr>
          <w:rFonts w:eastAsia="Times New Roman" w:cs="Times New Roman"/>
          <w:bCs/>
          <w:spacing w:val="-3"/>
          <w:szCs w:val="28"/>
          <w:lang w:eastAsia="ru-RU"/>
        </w:rPr>
      </w:pPr>
      <w:r w:rsidRPr="000417E1">
        <w:rPr>
          <w:rFonts w:eastAsia="Times New Roman" w:cs="Times New Roman"/>
          <w:bCs/>
          <w:szCs w:val="28"/>
          <w:lang w:eastAsia="ru-RU"/>
        </w:rPr>
        <w:t>Утвердить прилагаемую конкурсную документацию о проведении открытого конкурса на право осуществления перевозок по маршрутам регулярных перевозок на территории Минераловодского муниципального округа Ставропольского края</w:t>
      </w:r>
      <w:r w:rsidRPr="000417E1">
        <w:rPr>
          <w:rFonts w:eastAsia="Times New Roman" w:cs="Times New Roman"/>
          <w:bCs/>
          <w:spacing w:val="-3"/>
          <w:szCs w:val="28"/>
          <w:lang w:eastAsia="ru-RU"/>
        </w:rPr>
        <w:t>.</w:t>
      </w:r>
    </w:p>
    <w:p w14:paraId="3BB96DEF" w14:textId="77777777" w:rsidR="000417E1" w:rsidRPr="000417E1" w:rsidRDefault="000417E1" w:rsidP="000417E1">
      <w:pPr>
        <w:widowControl w:val="0"/>
        <w:autoSpaceDE w:val="0"/>
        <w:autoSpaceDN w:val="0"/>
        <w:adjustRightInd w:val="0"/>
        <w:spacing w:after="0" w:line="276" w:lineRule="auto"/>
        <w:ind w:left="851"/>
        <w:jc w:val="both"/>
        <w:rPr>
          <w:rFonts w:eastAsia="Times New Roman" w:cs="Times New Roman"/>
          <w:bCs/>
          <w:spacing w:val="-3"/>
          <w:szCs w:val="28"/>
          <w:lang w:eastAsia="ru-RU"/>
        </w:rPr>
      </w:pPr>
    </w:p>
    <w:p w14:paraId="53BB36DA" w14:textId="77777777" w:rsidR="000417E1" w:rsidRPr="000417E1" w:rsidRDefault="000417E1" w:rsidP="000417E1">
      <w:pPr>
        <w:widowControl w:val="0"/>
        <w:numPr>
          <w:ilvl w:val="0"/>
          <w:numId w:val="1"/>
        </w:numPr>
        <w:autoSpaceDE w:val="0"/>
        <w:autoSpaceDN w:val="0"/>
        <w:adjustRightInd w:val="0"/>
        <w:spacing w:after="0" w:line="276" w:lineRule="auto"/>
        <w:ind w:left="142" w:firstLine="709"/>
        <w:jc w:val="both"/>
        <w:rPr>
          <w:rFonts w:eastAsia="Times New Roman" w:cs="Times New Roman"/>
          <w:bCs/>
          <w:spacing w:val="-3"/>
          <w:szCs w:val="28"/>
          <w:lang w:eastAsia="ru-RU"/>
        </w:rPr>
      </w:pPr>
      <w:r w:rsidRPr="000417E1">
        <w:rPr>
          <w:rFonts w:eastAsia="Times New Roman" w:cs="Times New Roman"/>
          <w:bCs/>
          <w:szCs w:val="28"/>
          <w:lang w:eastAsia="ru-RU"/>
        </w:rPr>
        <w:t>Контроль за выполнением настоящего постановления оставляю за собой.</w:t>
      </w:r>
    </w:p>
    <w:p w14:paraId="5034188B" w14:textId="77777777" w:rsidR="000417E1" w:rsidRPr="000417E1" w:rsidRDefault="000417E1" w:rsidP="000417E1">
      <w:pPr>
        <w:widowControl w:val="0"/>
        <w:autoSpaceDE w:val="0"/>
        <w:autoSpaceDN w:val="0"/>
        <w:adjustRightInd w:val="0"/>
        <w:spacing w:after="0" w:line="276" w:lineRule="auto"/>
        <w:ind w:left="851"/>
        <w:jc w:val="both"/>
        <w:rPr>
          <w:rFonts w:eastAsia="Times New Roman" w:cs="Times New Roman"/>
          <w:bCs/>
          <w:spacing w:val="-3"/>
          <w:szCs w:val="28"/>
          <w:lang w:eastAsia="ru-RU"/>
        </w:rPr>
      </w:pPr>
    </w:p>
    <w:p w14:paraId="799E740B" w14:textId="77777777" w:rsidR="000417E1" w:rsidRPr="000417E1" w:rsidRDefault="000417E1" w:rsidP="000417E1">
      <w:pPr>
        <w:spacing w:after="0" w:line="276" w:lineRule="auto"/>
        <w:ind w:firstLine="708"/>
        <w:jc w:val="both"/>
        <w:rPr>
          <w:rFonts w:eastAsia="Times New Roman" w:cs="Times New Roman"/>
          <w:szCs w:val="28"/>
          <w:lang w:eastAsia="ru-RU"/>
        </w:rPr>
      </w:pPr>
      <w:r w:rsidRPr="000417E1">
        <w:rPr>
          <w:rFonts w:eastAsia="Times New Roman" w:cs="Times New Roman"/>
          <w:szCs w:val="28"/>
          <w:lang w:eastAsia="ru-RU"/>
        </w:rPr>
        <w:t xml:space="preserve">  4. Настоящее постановление вступает в силу со дня его подписания.</w:t>
      </w:r>
    </w:p>
    <w:p w14:paraId="4ED6CB3F" w14:textId="77777777" w:rsidR="000417E1" w:rsidRPr="000417E1" w:rsidRDefault="000417E1" w:rsidP="000417E1">
      <w:pPr>
        <w:spacing w:after="0"/>
        <w:rPr>
          <w:rFonts w:eastAsia="Times New Roman" w:cs="Times New Roman"/>
          <w:szCs w:val="28"/>
          <w:lang w:eastAsia="ru-RU"/>
        </w:rPr>
      </w:pPr>
    </w:p>
    <w:p w14:paraId="21401677" w14:textId="77777777" w:rsidR="000417E1" w:rsidRPr="000417E1" w:rsidRDefault="000417E1" w:rsidP="000417E1">
      <w:pPr>
        <w:spacing w:after="0"/>
        <w:rPr>
          <w:rFonts w:eastAsia="Times New Roman" w:cs="Times New Roman"/>
          <w:szCs w:val="28"/>
          <w:lang w:eastAsia="ru-RU"/>
        </w:rPr>
      </w:pPr>
    </w:p>
    <w:p w14:paraId="32AAA042" w14:textId="77777777" w:rsidR="000417E1" w:rsidRPr="000417E1" w:rsidRDefault="000417E1" w:rsidP="000417E1">
      <w:pPr>
        <w:spacing w:after="0"/>
        <w:rPr>
          <w:rFonts w:eastAsia="Times New Roman" w:cs="Times New Roman"/>
          <w:szCs w:val="28"/>
          <w:lang w:eastAsia="ru-RU"/>
        </w:rPr>
      </w:pPr>
    </w:p>
    <w:p w14:paraId="56D2D353" w14:textId="77777777" w:rsidR="000417E1" w:rsidRPr="000417E1" w:rsidRDefault="000417E1" w:rsidP="000417E1">
      <w:pPr>
        <w:spacing w:after="0"/>
        <w:jc w:val="both"/>
        <w:rPr>
          <w:rFonts w:eastAsia="Times New Roman" w:cs="Times New Roman"/>
          <w:szCs w:val="28"/>
          <w:lang w:eastAsia="ru-RU"/>
        </w:rPr>
      </w:pPr>
      <w:r w:rsidRPr="000417E1">
        <w:rPr>
          <w:rFonts w:eastAsia="Times New Roman" w:cs="Times New Roman"/>
          <w:szCs w:val="28"/>
          <w:lang w:eastAsia="ru-RU"/>
        </w:rPr>
        <w:t>Глава Минераловодского</w:t>
      </w:r>
    </w:p>
    <w:p w14:paraId="7101FEB3" w14:textId="77777777" w:rsidR="000417E1" w:rsidRPr="000417E1" w:rsidRDefault="000417E1" w:rsidP="000417E1">
      <w:pPr>
        <w:spacing w:after="0"/>
        <w:jc w:val="both"/>
        <w:rPr>
          <w:rFonts w:eastAsia="Times New Roman" w:cs="Times New Roman"/>
          <w:szCs w:val="28"/>
          <w:lang w:eastAsia="ru-RU"/>
        </w:rPr>
      </w:pPr>
      <w:r w:rsidRPr="000417E1">
        <w:rPr>
          <w:rFonts w:eastAsia="Calibri" w:cs="Times New Roman"/>
          <w:bCs/>
          <w:szCs w:val="28"/>
        </w:rPr>
        <w:t>муниципального</w:t>
      </w:r>
      <w:r w:rsidRPr="000417E1">
        <w:rPr>
          <w:rFonts w:eastAsia="Times New Roman" w:cs="Times New Roman"/>
          <w:szCs w:val="28"/>
          <w:lang w:eastAsia="ru-RU"/>
        </w:rPr>
        <w:t xml:space="preserve"> округа</w:t>
      </w:r>
    </w:p>
    <w:p w14:paraId="74951A47" w14:textId="77777777" w:rsidR="000417E1" w:rsidRPr="000417E1" w:rsidRDefault="000417E1" w:rsidP="000417E1">
      <w:pPr>
        <w:spacing w:after="0"/>
        <w:jc w:val="both"/>
        <w:rPr>
          <w:rFonts w:eastAsia="Times New Roman" w:cs="Times New Roman"/>
          <w:szCs w:val="28"/>
          <w:lang w:eastAsia="ru-RU"/>
        </w:rPr>
      </w:pPr>
      <w:r w:rsidRPr="000417E1">
        <w:rPr>
          <w:rFonts w:eastAsia="Times New Roman" w:cs="Times New Roman"/>
          <w:szCs w:val="28"/>
          <w:lang w:eastAsia="ru-RU"/>
        </w:rPr>
        <w:t>Ставропольского края                                                                          В. С. Сергиенко</w:t>
      </w:r>
    </w:p>
    <w:p w14:paraId="70233F7E" w14:textId="2F6C4D2D" w:rsidR="000417E1" w:rsidRDefault="000417E1" w:rsidP="000417E1">
      <w:pPr>
        <w:spacing w:after="0"/>
        <w:jc w:val="both"/>
        <w:rPr>
          <w:rFonts w:eastAsia="Times New Roman" w:cs="Times New Roman"/>
          <w:szCs w:val="28"/>
          <w:lang w:eastAsia="ru-RU"/>
        </w:rPr>
      </w:pPr>
    </w:p>
    <w:p w14:paraId="68D977C9" w14:textId="79D53BF3" w:rsidR="006B5093" w:rsidRDefault="006B5093" w:rsidP="000417E1">
      <w:pPr>
        <w:spacing w:after="0"/>
        <w:jc w:val="both"/>
        <w:rPr>
          <w:rFonts w:eastAsia="Times New Roman" w:cs="Times New Roman"/>
          <w:szCs w:val="28"/>
          <w:lang w:eastAsia="ru-RU"/>
        </w:rPr>
      </w:pPr>
    </w:p>
    <w:p w14:paraId="0469C2A1" w14:textId="685C5CF3" w:rsidR="006B5093" w:rsidRDefault="006B5093" w:rsidP="000417E1">
      <w:pPr>
        <w:spacing w:after="0"/>
        <w:jc w:val="both"/>
        <w:rPr>
          <w:rFonts w:eastAsia="Times New Roman" w:cs="Times New Roman"/>
          <w:szCs w:val="28"/>
          <w:lang w:eastAsia="ru-RU"/>
        </w:rPr>
      </w:pPr>
    </w:p>
    <w:p w14:paraId="3A66B48A" w14:textId="1128D8F1" w:rsidR="006B5093" w:rsidRDefault="006B5093" w:rsidP="000417E1">
      <w:pPr>
        <w:spacing w:after="0"/>
        <w:jc w:val="both"/>
        <w:rPr>
          <w:rFonts w:eastAsia="Times New Roman" w:cs="Times New Roman"/>
          <w:szCs w:val="28"/>
          <w:lang w:eastAsia="ru-RU"/>
        </w:rPr>
      </w:pPr>
    </w:p>
    <w:p w14:paraId="671761FA" w14:textId="07169827" w:rsidR="006B5093" w:rsidRDefault="006B5093" w:rsidP="000417E1">
      <w:pPr>
        <w:spacing w:after="0"/>
        <w:jc w:val="both"/>
        <w:rPr>
          <w:rFonts w:eastAsia="Times New Roman" w:cs="Times New Roman"/>
          <w:szCs w:val="28"/>
          <w:lang w:eastAsia="ru-RU"/>
        </w:rPr>
      </w:pPr>
    </w:p>
    <w:p w14:paraId="08D7CBF7" w14:textId="59B87442" w:rsidR="006B5093" w:rsidRDefault="006B5093" w:rsidP="000417E1">
      <w:pPr>
        <w:spacing w:after="0"/>
        <w:jc w:val="both"/>
        <w:rPr>
          <w:rFonts w:eastAsia="Times New Roman" w:cs="Times New Roman"/>
          <w:szCs w:val="28"/>
          <w:lang w:eastAsia="ru-RU"/>
        </w:rPr>
      </w:pPr>
    </w:p>
    <w:p w14:paraId="1450E44B" w14:textId="7E52BC54" w:rsidR="006B5093" w:rsidRDefault="006B5093" w:rsidP="000417E1">
      <w:pPr>
        <w:spacing w:after="0"/>
        <w:jc w:val="both"/>
        <w:rPr>
          <w:rFonts w:eastAsia="Times New Roman" w:cs="Times New Roman"/>
          <w:szCs w:val="28"/>
          <w:lang w:eastAsia="ru-RU"/>
        </w:rPr>
      </w:pPr>
    </w:p>
    <w:p w14:paraId="470FCD5D" w14:textId="44464386" w:rsidR="006B5093" w:rsidRDefault="006B5093" w:rsidP="000417E1">
      <w:pPr>
        <w:spacing w:after="0"/>
        <w:jc w:val="both"/>
        <w:rPr>
          <w:rFonts w:eastAsia="Times New Roman" w:cs="Times New Roman"/>
          <w:szCs w:val="28"/>
          <w:lang w:eastAsia="ru-RU"/>
        </w:rPr>
      </w:pPr>
    </w:p>
    <w:p w14:paraId="5699443E" w14:textId="50DBF330" w:rsidR="006B5093" w:rsidRDefault="006B5093" w:rsidP="000417E1">
      <w:pPr>
        <w:spacing w:after="0"/>
        <w:jc w:val="both"/>
        <w:rPr>
          <w:rFonts w:eastAsia="Times New Roman" w:cs="Times New Roman"/>
          <w:szCs w:val="28"/>
          <w:lang w:eastAsia="ru-RU"/>
        </w:rPr>
      </w:pPr>
    </w:p>
    <w:p w14:paraId="210D4B29" w14:textId="16092BC1" w:rsidR="006B5093" w:rsidRDefault="006B5093" w:rsidP="000417E1">
      <w:pPr>
        <w:spacing w:after="0"/>
        <w:jc w:val="both"/>
        <w:rPr>
          <w:rFonts w:eastAsia="Times New Roman" w:cs="Times New Roman"/>
          <w:szCs w:val="28"/>
          <w:lang w:eastAsia="ru-RU"/>
        </w:rPr>
      </w:pPr>
    </w:p>
    <w:p w14:paraId="78E04601" w14:textId="4EEA8BB9" w:rsidR="006B5093" w:rsidRDefault="006B5093" w:rsidP="000417E1">
      <w:pPr>
        <w:spacing w:after="0"/>
        <w:jc w:val="both"/>
        <w:rPr>
          <w:rFonts w:eastAsia="Times New Roman" w:cs="Times New Roman"/>
          <w:szCs w:val="28"/>
          <w:lang w:eastAsia="ru-RU"/>
        </w:rPr>
      </w:pPr>
    </w:p>
    <w:p w14:paraId="16FF1FB0" w14:textId="546F507E" w:rsidR="006B5093" w:rsidRDefault="006B5093" w:rsidP="000417E1">
      <w:pPr>
        <w:spacing w:after="0"/>
        <w:jc w:val="both"/>
        <w:rPr>
          <w:rFonts w:eastAsia="Times New Roman" w:cs="Times New Roman"/>
          <w:szCs w:val="28"/>
          <w:lang w:eastAsia="ru-RU"/>
        </w:rPr>
      </w:pPr>
    </w:p>
    <w:p w14:paraId="4D6FDC65" w14:textId="5766FABD" w:rsidR="006B5093" w:rsidRDefault="006B5093" w:rsidP="000417E1">
      <w:pPr>
        <w:spacing w:after="0"/>
        <w:jc w:val="both"/>
        <w:rPr>
          <w:rFonts w:eastAsia="Times New Roman" w:cs="Times New Roman"/>
          <w:szCs w:val="28"/>
          <w:lang w:eastAsia="ru-RU"/>
        </w:rPr>
      </w:pPr>
    </w:p>
    <w:p w14:paraId="24ADFBA7" w14:textId="419C0B16" w:rsidR="006B5093" w:rsidRDefault="006B5093" w:rsidP="000417E1">
      <w:pPr>
        <w:spacing w:after="0"/>
        <w:jc w:val="both"/>
        <w:rPr>
          <w:rFonts w:eastAsia="Times New Roman" w:cs="Times New Roman"/>
          <w:szCs w:val="28"/>
          <w:lang w:eastAsia="ru-RU"/>
        </w:rPr>
      </w:pPr>
    </w:p>
    <w:p w14:paraId="1A622788" w14:textId="42934C65" w:rsidR="006B5093" w:rsidRDefault="006B5093" w:rsidP="000417E1">
      <w:pPr>
        <w:spacing w:after="0"/>
        <w:jc w:val="both"/>
        <w:rPr>
          <w:rFonts w:eastAsia="Times New Roman" w:cs="Times New Roman"/>
          <w:szCs w:val="28"/>
          <w:lang w:eastAsia="ru-RU"/>
        </w:rPr>
      </w:pPr>
    </w:p>
    <w:p w14:paraId="27E69D2E" w14:textId="5528A30F" w:rsidR="006B5093" w:rsidRDefault="006B5093" w:rsidP="000417E1">
      <w:pPr>
        <w:spacing w:after="0"/>
        <w:jc w:val="both"/>
        <w:rPr>
          <w:rFonts w:eastAsia="Times New Roman" w:cs="Times New Roman"/>
          <w:szCs w:val="28"/>
          <w:lang w:eastAsia="ru-RU"/>
        </w:rPr>
      </w:pPr>
    </w:p>
    <w:p w14:paraId="13045CE1" w14:textId="296BE2D4" w:rsidR="006B5093" w:rsidRDefault="006B5093" w:rsidP="000417E1">
      <w:pPr>
        <w:spacing w:after="0"/>
        <w:jc w:val="both"/>
        <w:rPr>
          <w:rFonts w:eastAsia="Times New Roman" w:cs="Times New Roman"/>
          <w:szCs w:val="28"/>
          <w:lang w:eastAsia="ru-RU"/>
        </w:rPr>
      </w:pPr>
    </w:p>
    <w:p w14:paraId="2AE9B69C" w14:textId="630F3F1C" w:rsidR="006B5093" w:rsidRDefault="006B5093" w:rsidP="000417E1">
      <w:pPr>
        <w:spacing w:after="0"/>
        <w:jc w:val="both"/>
        <w:rPr>
          <w:rFonts w:eastAsia="Times New Roman" w:cs="Times New Roman"/>
          <w:szCs w:val="28"/>
          <w:lang w:eastAsia="ru-RU"/>
        </w:rPr>
      </w:pPr>
    </w:p>
    <w:p w14:paraId="5AF4F71A" w14:textId="02B889CC" w:rsidR="006B5093" w:rsidRDefault="006B5093" w:rsidP="000417E1">
      <w:pPr>
        <w:spacing w:after="0"/>
        <w:jc w:val="both"/>
        <w:rPr>
          <w:rFonts w:eastAsia="Times New Roman" w:cs="Times New Roman"/>
          <w:szCs w:val="28"/>
          <w:lang w:eastAsia="ru-RU"/>
        </w:rPr>
      </w:pPr>
    </w:p>
    <w:p w14:paraId="7C8B196B" w14:textId="7F5B148E" w:rsidR="006B5093" w:rsidRDefault="006B5093" w:rsidP="000417E1">
      <w:pPr>
        <w:spacing w:after="0"/>
        <w:jc w:val="both"/>
        <w:rPr>
          <w:rFonts w:eastAsia="Times New Roman" w:cs="Times New Roman"/>
          <w:szCs w:val="28"/>
          <w:lang w:eastAsia="ru-RU"/>
        </w:rPr>
      </w:pPr>
    </w:p>
    <w:p w14:paraId="64309813" w14:textId="374700EC" w:rsidR="006B5093" w:rsidRDefault="006B5093" w:rsidP="000417E1">
      <w:pPr>
        <w:spacing w:after="0"/>
        <w:jc w:val="both"/>
        <w:rPr>
          <w:rFonts w:eastAsia="Times New Roman" w:cs="Times New Roman"/>
          <w:szCs w:val="28"/>
          <w:lang w:eastAsia="ru-RU"/>
        </w:rPr>
      </w:pPr>
    </w:p>
    <w:p w14:paraId="39FB266A" w14:textId="72FD91B0" w:rsidR="006B5093" w:rsidRDefault="006B5093" w:rsidP="000417E1">
      <w:pPr>
        <w:spacing w:after="0"/>
        <w:jc w:val="both"/>
        <w:rPr>
          <w:rFonts w:eastAsia="Times New Roman" w:cs="Times New Roman"/>
          <w:szCs w:val="28"/>
          <w:lang w:eastAsia="ru-RU"/>
        </w:rPr>
      </w:pPr>
    </w:p>
    <w:p w14:paraId="04CAFD55" w14:textId="77777777" w:rsidR="006B5093" w:rsidRPr="000417E1" w:rsidRDefault="006B5093" w:rsidP="000417E1">
      <w:pPr>
        <w:spacing w:after="0"/>
        <w:jc w:val="both"/>
        <w:rPr>
          <w:rFonts w:eastAsia="Times New Roman" w:cs="Times New Roman"/>
          <w:szCs w:val="28"/>
          <w:lang w:eastAsia="ru-RU"/>
        </w:rPr>
      </w:pPr>
    </w:p>
    <w:p w14:paraId="1347C547" w14:textId="77777777" w:rsidR="000417E1" w:rsidRPr="000417E1" w:rsidRDefault="000417E1" w:rsidP="000417E1">
      <w:pPr>
        <w:spacing w:after="0"/>
        <w:jc w:val="both"/>
        <w:rPr>
          <w:rFonts w:eastAsia="Times New Roman" w:cs="Times New Roman"/>
          <w:szCs w:val="28"/>
          <w:lang w:eastAsia="ru-RU"/>
        </w:rPr>
      </w:pPr>
    </w:p>
    <w:p w14:paraId="4367FC0D" w14:textId="77777777" w:rsidR="000417E1" w:rsidRPr="000417E1" w:rsidRDefault="000417E1" w:rsidP="000417E1">
      <w:pPr>
        <w:spacing w:after="0"/>
        <w:jc w:val="both"/>
        <w:rPr>
          <w:rFonts w:eastAsia="Times New Roman" w:cs="Times New Roman"/>
          <w:szCs w:val="28"/>
          <w:lang w:eastAsia="ru-RU"/>
        </w:rPr>
      </w:pPr>
    </w:p>
    <w:p w14:paraId="073D4E9A" w14:textId="77777777" w:rsidR="000417E1" w:rsidRPr="000417E1" w:rsidRDefault="000417E1" w:rsidP="000417E1">
      <w:pPr>
        <w:spacing w:after="0"/>
        <w:jc w:val="both"/>
        <w:rPr>
          <w:rFonts w:eastAsia="Times New Roman" w:cs="Times New Roman"/>
          <w:szCs w:val="28"/>
          <w:lang w:eastAsia="ru-RU"/>
        </w:rPr>
      </w:pPr>
    </w:p>
    <w:p w14:paraId="55FD0F2F" w14:textId="77777777" w:rsidR="000417E1" w:rsidRPr="000417E1" w:rsidRDefault="000417E1" w:rsidP="000417E1">
      <w:pPr>
        <w:spacing w:after="0"/>
        <w:jc w:val="both"/>
        <w:rPr>
          <w:rFonts w:eastAsia="Times New Roman" w:cs="Times New Roman"/>
          <w:szCs w:val="28"/>
          <w:lang w:eastAsia="ru-RU"/>
        </w:rPr>
      </w:pPr>
    </w:p>
    <w:p w14:paraId="683C627A" w14:textId="77777777" w:rsidR="000417E1" w:rsidRPr="000417E1" w:rsidRDefault="000417E1" w:rsidP="000417E1">
      <w:pPr>
        <w:spacing w:after="0"/>
        <w:jc w:val="both"/>
        <w:rPr>
          <w:rFonts w:eastAsia="Times New Roman" w:cs="Times New Roman"/>
          <w:szCs w:val="28"/>
          <w:lang w:eastAsia="ru-RU"/>
        </w:rPr>
      </w:pPr>
    </w:p>
    <w:p w14:paraId="6F9ACB71" w14:textId="77777777" w:rsidR="000417E1" w:rsidRPr="000417E1" w:rsidRDefault="000417E1" w:rsidP="000417E1">
      <w:pPr>
        <w:spacing w:after="0"/>
        <w:jc w:val="both"/>
        <w:rPr>
          <w:rFonts w:ascii="Calibri" w:eastAsia="Calibri" w:hAnsi="Calibri" w:cs="Times New Roman"/>
          <w:sz w:val="22"/>
        </w:rPr>
      </w:pPr>
    </w:p>
    <w:p w14:paraId="207BA830" w14:textId="77777777" w:rsidR="000417E1" w:rsidRPr="000417E1" w:rsidRDefault="000417E1" w:rsidP="000417E1">
      <w:pPr>
        <w:spacing w:after="0"/>
        <w:rPr>
          <w:rFonts w:eastAsia="Times New Roman" w:cs="Times New Roman"/>
          <w:szCs w:val="28"/>
          <w:lang w:eastAsia="ru-RU"/>
        </w:rPr>
      </w:pPr>
    </w:p>
    <w:tbl>
      <w:tblPr>
        <w:tblW w:w="4780"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tblGrid>
      <w:tr w:rsidR="000417E1" w:rsidRPr="000417E1" w14:paraId="56BE3448" w14:textId="77777777" w:rsidTr="00A4399B">
        <w:trPr>
          <w:trHeight w:val="851"/>
        </w:trPr>
        <w:tc>
          <w:tcPr>
            <w:tcW w:w="4780" w:type="dxa"/>
            <w:tcBorders>
              <w:top w:val="nil"/>
              <w:left w:val="nil"/>
              <w:bottom w:val="nil"/>
              <w:right w:val="nil"/>
            </w:tcBorders>
            <w:shd w:val="clear" w:color="auto" w:fill="auto"/>
          </w:tcPr>
          <w:p w14:paraId="42EFEFE9" w14:textId="77777777" w:rsidR="000417E1" w:rsidRPr="000417E1" w:rsidRDefault="000417E1" w:rsidP="000417E1">
            <w:pPr>
              <w:keepNext/>
              <w:keepLines/>
              <w:suppressLineNumbers/>
              <w:suppressAutoHyphens/>
              <w:spacing w:after="0"/>
              <w:rPr>
                <w:rFonts w:eastAsia="Calibri" w:cs="Times New Roman"/>
                <w:color w:val="000000"/>
                <w:szCs w:val="28"/>
              </w:rPr>
            </w:pPr>
            <w:r w:rsidRPr="000417E1">
              <w:rPr>
                <w:rFonts w:eastAsia="Calibri" w:cs="Times New Roman"/>
                <w:color w:val="000000"/>
                <w:szCs w:val="28"/>
              </w:rPr>
              <w:lastRenderedPageBreak/>
              <w:t>УТВЕРЖДЕНО</w:t>
            </w:r>
          </w:p>
          <w:p w14:paraId="09D39983" w14:textId="77777777" w:rsidR="000417E1" w:rsidRPr="000417E1" w:rsidRDefault="000417E1" w:rsidP="000417E1">
            <w:pPr>
              <w:keepNext/>
              <w:keepLines/>
              <w:suppressLineNumbers/>
              <w:suppressAutoHyphens/>
              <w:spacing w:after="0"/>
              <w:rPr>
                <w:rFonts w:eastAsia="Calibri" w:cs="Times New Roman"/>
                <w:color w:val="000000"/>
                <w:szCs w:val="28"/>
              </w:rPr>
            </w:pPr>
            <w:r w:rsidRPr="000417E1">
              <w:rPr>
                <w:rFonts w:eastAsia="Calibri" w:cs="Times New Roman"/>
                <w:color w:val="000000"/>
                <w:szCs w:val="28"/>
              </w:rPr>
              <w:t xml:space="preserve">постановлением администрации Минераловодского </w:t>
            </w:r>
            <w:r w:rsidRPr="000417E1">
              <w:rPr>
                <w:rFonts w:eastAsia="Calibri" w:cs="Times New Roman"/>
                <w:bCs/>
                <w:color w:val="000000"/>
                <w:szCs w:val="28"/>
              </w:rPr>
              <w:t>муниципального</w:t>
            </w:r>
            <w:r w:rsidRPr="000417E1">
              <w:rPr>
                <w:rFonts w:eastAsia="Calibri" w:cs="Times New Roman"/>
                <w:color w:val="000000"/>
                <w:szCs w:val="28"/>
              </w:rPr>
              <w:t xml:space="preserve"> округа Ставропольского края</w:t>
            </w:r>
          </w:p>
          <w:p w14:paraId="15B4DE3B" w14:textId="7BE7AFDC" w:rsidR="000417E1" w:rsidRPr="000417E1" w:rsidRDefault="000417E1" w:rsidP="00A4399B">
            <w:pPr>
              <w:keepNext/>
              <w:keepLines/>
              <w:suppressLineNumbers/>
              <w:suppressAutoHyphens/>
              <w:spacing w:after="0"/>
              <w:jc w:val="both"/>
              <w:rPr>
                <w:rFonts w:eastAsia="Calibri" w:cs="Times New Roman"/>
                <w:szCs w:val="28"/>
              </w:rPr>
            </w:pPr>
            <w:r w:rsidRPr="000417E1">
              <w:rPr>
                <w:rFonts w:eastAsia="Calibri" w:cs="Times New Roman"/>
                <w:szCs w:val="28"/>
              </w:rPr>
              <w:t>от</w:t>
            </w:r>
            <w:r w:rsidR="00A4399B">
              <w:rPr>
                <w:rFonts w:eastAsia="Calibri" w:cs="Times New Roman"/>
                <w:szCs w:val="28"/>
              </w:rPr>
              <w:t xml:space="preserve"> 03 июня 2024 г. </w:t>
            </w:r>
            <w:r w:rsidRPr="000417E1">
              <w:rPr>
                <w:rFonts w:eastAsia="Calibri" w:cs="Times New Roman"/>
                <w:szCs w:val="28"/>
              </w:rPr>
              <w:t xml:space="preserve">№ </w:t>
            </w:r>
            <w:r w:rsidR="00A4399B">
              <w:rPr>
                <w:rFonts w:eastAsia="Calibri" w:cs="Times New Roman"/>
                <w:szCs w:val="28"/>
              </w:rPr>
              <w:t>1207</w:t>
            </w:r>
          </w:p>
        </w:tc>
      </w:tr>
    </w:tbl>
    <w:p w14:paraId="59E8867F" w14:textId="77777777" w:rsidR="000417E1" w:rsidRPr="000417E1" w:rsidRDefault="000417E1" w:rsidP="000417E1">
      <w:pPr>
        <w:spacing w:after="0"/>
        <w:ind w:firstLine="709"/>
        <w:jc w:val="center"/>
        <w:rPr>
          <w:rFonts w:eastAsia="Calibri" w:cs="Times New Roman"/>
          <w:szCs w:val="28"/>
        </w:rPr>
      </w:pPr>
    </w:p>
    <w:p w14:paraId="487C95E5" w14:textId="77777777" w:rsidR="000417E1" w:rsidRPr="000417E1" w:rsidRDefault="000417E1" w:rsidP="000417E1">
      <w:pPr>
        <w:spacing w:after="0"/>
        <w:ind w:firstLine="709"/>
        <w:jc w:val="center"/>
        <w:rPr>
          <w:rFonts w:eastAsia="Calibri" w:cs="Times New Roman"/>
          <w:szCs w:val="28"/>
        </w:rPr>
      </w:pPr>
    </w:p>
    <w:p w14:paraId="6E8F5146" w14:textId="77777777" w:rsidR="000417E1" w:rsidRPr="000417E1" w:rsidRDefault="000417E1" w:rsidP="000417E1">
      <w:pPr>
        <w:spacing w:after="0"/>
        <w:rPr>
          <w:rFonts w:eastAsia="Calibri" w:cs="Times New Roman"/>
          <w:szCs w:val="28"/>
        </w:rPr>
      </w:pPr>
    </w:p>
    <w:p w14:paraId="0B2DD787"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ИЗВЕЩЕНИЕ</w:t>
      </w:r>
    </w:p>
    <w:p w14:paraId="78B21B80" w14:textId="77777777" w:rsidR="000417E1" w:rsidRPr="000417E1" w:rsidRDefault="000417E1" w:rsidP="000417E1">
      <w:pPr>
        <w:spacing w:after="0"/>
        <w:ind w:firstLine="709"/>
        <w:jc w:val="center"/>
        <w:rPr>
          <w:rFonts w:eastAsia="Calibri" w:cs="Times New Roman"/>
          <w:szCs w:val="28"/>
        </w:rPr>
      </w:pPr>
    </w:p>
    <w:p w14:paraId="63D5E5F3" w14:textId="77777777" w:rsidR="000417E1" w:rsidRPr="000417E1" w:rsidRDefault="000417E1" w:rsidP="000417E1">
      <w:pPr>
        <w:widowControl w:val="0"/>
        <w:autoSpaceDE w:val="0"/>
        <w:autoSpaceDN w:val="0"/>
        <w:spacing w:after="0"/>
        <w:jc w:val="center"/>
        <w:rPr>
          <w:rFonts w:eastAsia="Times New Roman" w:cs="Calibri"/>
          <w:szCs w:val="28"/>
          <w:lang w:eastAsia="ru-RU"/>
        </w:rPr>
      </w:pPr>
      <w:r w:rsidRPr="000417E1">
        <w:rPr>
          <w:rFonts w:eastAsia="Times New Roman" w:cs="Times New Roman"/>
          <w:szCs w:val="28"/>
          <w:lang w:eastAsia="ru-RU"/>
        </w:rPr>
        <w:t xml:space="preserve">о проведении </w:t>
      </w:r>
      <w:r w:rsidRPr="000417E1">
        <w:rPr>
          <w:rFonts w:eastAsia="Times New Roman" w:cs="Calibri"/>
          <w:szCs w:val="28"/>
          <w:lang w:eastAsia="ru-RU"/>
        </w:rPr>
        <w:t xml:space="preserve">открытого конкурса на право осуществления перевозок по маршрутам регулярных перевозок на территории Минераловодского </w:t>
      </w:r>
      <w:r w:rsidRPr="000417E1">
        <w:rPr>
          <w:rFonts w:eastAsia="Calibri" w:cs="Times New Roman"/>
          <w:bCs/>
          <w:szCs w:val="28"/>
        </w:rPr>
        <w:t>муниципального</w:t>
      </w:r>
      <w:r w:rsidRPr="000417E1">
        <w:rPr>
          <w:rFonts w:eastAsia="Times New Roman" w:cs="Calibri"/>
          <w:szCs w:val="28"/>
          <w:lang w:eastAsia="ru-RU"/>
        </w:rPr>
        <w:t xml:space="preserve"> округа Ставропольского края</w:t>
      </w:r>
    </w:p>
    <w:p w14:paraId="1FE37D36" w14:textId="77777777" w:rsidR="000417E1" w:rsidRPr="000417E1" w:rsidRDefault="000417E1" w:rsidP="000417E1">
      <w:pPr>
        <w:widowControl w:val="0"/>
        <w:autoSpaceDE w:val="0"/>
        <w:autoSpaceDN w:val="0"/>
        <w:spacing w:after="0"/>
        <w:jc w:val="center"/>
        <w:rPr>
          <w:rFonts w:eastAsia="Times New Roman" w:cs="Times New Roman"/>
          <w:b/>
          <w:szCs w:val="28"/>
          <w:lang w:eastAsia="ru-RU"/>
        </w:rPr>
      </w:pP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883"/>
        <w:gridCol w:w="5331"/>
      </w:tblGrid>
      <w:tr w:rsidR="000417E1" w:rsidRPr="000417E1" w14:paraId="7D09CB28"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7547439A" w14:textId="77777777" w:rsidR="000417E1" w:rsidRPr="000417E1" w:rsidRDefault="000417E1" w:rsidP="000417E1">
            <w:pPr>
              <w:numPr>
                <w:ilvl w:val="0"/>
                <w:numId w:val="2"/>
              </w:numPr>
              <w:spacing w:after="0" w:line="259" w:lineRule="auto"/>
              <w:ind w:left="34" w:right="-381"/>
              <w:contextualSpacing/>
              <w:jc w:val="center"/>
              <w:rPr>
                <w:rFonts w:eastAsia="Calibri" w:cs="Times New Roman"/>
                <w:szCs w:val="28"/>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F9539F"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ИНФОРМАЦИЯ ОБ ОРГАНИЗАТОРЕ ОТКРЫТОГО КОНКУРСА</w:t>
            </w:r>
          </w:p>
        </w:tc>
      </w:tr>
      <w:tr w:rsidR="000417E1" w:rsidRPr="000417E1" w14:paraId="36FDB5CD"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7BC3B9E9"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1EC00D91" w14:textId="77777777" w:rsidR="000417E1" w:rsidRPr="000417E1" w:rsidRDefault="000417E1" w:rsidP="000417E1">
            <w:pPr>
              <w:spacing w:after="0"/>
              <w:rPr>
                <w:rFonts w:eastAsia="Calibri" w:cs="Times New Roman"/>
                <w:szCs w:val="28"/>
              </w:rPr>
            </w:pPr>
            <w:r w:rsidRPr="000417E1">
              <w:rPr>
                <w:rFonts w:eastAsia="Calibri" w:cs="Times New Roman"/>
                <w:szCs w:val="28"/>
              </w:rPr>
              <w:t>Наименование</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48D5392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 xml:space="preserve">Администрация Минераловодского </w:t>
            </w:r>
            <w:r w:rsidRPr="000417E1">
              <w:rPr>
                <w:rFonts w:eastAsia="Calibri" w:cs="Times New Roman"/>
                <w:bCs/>
                <w:szCs w:val="28"/>
              </w:rPr>
              <w:t>муниципального</w:t>
            </w:r>
            <w:r w:rsidRPr="000417E1">
              <w:rPr>
                <w:rFonts w:eastAsia="Calibri" w:cs="Times New Roman"/>
                <w:szCs w:val="28"/>
              </w:rPr>
              <w:t xml:space="preserve"> округа Ставропольского края</w:t>
            </w:r>
          </w:p>
        </w:tc>
      </w:tr>
      <w:tr w:rsidR="000417E1" w:rsidRPr="000417E1" w14:paraId="36D291BB"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3E345B41"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799DA806" w14:textId="77777777" w:rsidR="000417E1" w:rsidRPr="000417E1" w:rsidRDefault="000417E1" w:rsidP="000417E1">
            <w:pPr>
              <w:spacing w:after="0"/>
              <w:rPr>
                <w:rFonts w:eastAsia="Calibri" w:cs="Times New Roman"/>
                <w:szCs w:val="28"/>
              </w:rPr>
            </w:pPr>
            <w:r w:rsidRPr="000417E1">
              <w:rPr>
                <w:rFonts w:eastAsia="Calibri" w:cs="Times New Roman"/>
                <w:szCs w:val="28"/>
              </w:rPr>
              <w:t>Место нахождения</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3043DF19"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357200, Ставропольский край, г. Минеральные Воды, пр. Карла Маркса, 54</w:t>
            </w:r>
          </w:p>
        </w:tc>
      </w:tr>
      <w:tr w:rsidR="000417E1" w:rsidRPr="000417E1" w14:paraId="2D0F2430"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472D8FFF"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39F9F40B" w14:textId="77777777" w:rsidR="000417E1" w:rsidRPr="000417E1" w:rsidRDefault="000417E1" w:rsidP="000417E1">
            <w:pPr>
              <w:spacing w:after="0"/>
              <w:rPr>
                <w:rFonts w:eastAsia="Calibri" w:cs="Times New Roman"/>
                <w:szCs w:val="28"/>
              </w:rPr>
            </w:pPr>
            <w:r w:rsidRPr="000417E1">
              <w:rPr>
                <w:rFonts w:eastAsia="Calibri" w:cs="Times New Roman"/>
                <w:szCs w:val="28"/>
              </w:rPr>
              <w:t xml:space="preserve">Почтовый адрес </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45140BA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357200, Ставропольский край, г. Минеральные Воды, пр. Карла Маркса, 54</w:t>
            </w:r>
          </w:p>
        </w:tc>
      </w:tr>
      <w:tr w:rsidR="000417E1" w:rsidRPr="000417E1" w14:paraId="73BFDF57"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38EC1337"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53A9ED49" w14:textId="77777777" w:rsidR="000417E1" w:rsidRPr="000417E1" w:rsidRDefault="000417E1" w:rsidP="000417E1">
            <w:pPr>
              <w:spacing w:after="0"/>
              <w:rPr>
                <w:rFonts w:eastAsia="Calibri" w:cs="Times New Roman"/>
                <w:szCs w:val="28"/>
              </w:rPr>
            </w:pPr>
            <w:r w:rsidRPr="000417E1">
              <w:rPr>
                <w:rFonts w:eastAsia="Calibri" w:cs="Times New Roman"/>
                <w:szCs w:val="28"/>
              </w:rPr>
              <w:t>Адрес электронной почты</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3900EE39" w14:textId="77777777" w:rsidR="000417E1" w:rsidRPr="000417E1" w:rsidRDefault="00A4399B" w:rsidP="000417E1">
            <w:pPr>
              <w:spacing w:after="0"/>
              <w:jc w:val="both"/>
              <w:rPr>
                <w:rFonts w:eastAsia="Calibri" w:cs="Times New Roman"/>
                <w:szCs w:val="28"/>
              </w:rPr>
            </w:pPr>
            <w:hyperlink r:id="rId8" w:history="1">
              <w:r w:rsidR="000417E1" w:rsidRPr="000417E1">
                <w:rPr>
                  <w:rFonts w:eastAsia="Calibri" w:cs="Times New Roman"/>
                  <w:color w:val="0000FF"/>
                  <w:szCs w:val="28"/>
                  <w:u w:val="single"/>
                  <w:lang w:val="en-US"/>
                </w:rPr>
                <w:t>mgotransport@yandex.ru</w:t>
              </w:r>
            </w:hyperlink>
          </w:p>
        </w:tc>
      </w:tr>
      <w:tr w:rsidR="000417E1" w:rsidRPr="000417E1" w14:paraId="0D26BA65"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22E7F642"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37DEF9F3" w14:textId="77777777" w:rsidR="000417E1" w:rsidRPr="000417E1" w:rsidRDefault="000417E1" w:rsidP="000417E1">
            <w:pPr>
              <w:spacing w:after="0"/>
              <w:rPr>
                <w:rFonts w:eastAsia="Calibri" w:cs="Times New Roman"/>
                <w:szCs w:val="28"/>
              </w:rPr>
            </w:pPr>
            <w:r w:rsidRPr="000417E1">
              <w:rPr>
                <w:rFonts w:eastAsia="Calibri" w:cs="Times New Roman"/>
                <w:szCs w:val="28"/>
              </w:rPr>
              <w:t xml:space="preserve">Номер контактного телефона </w:t>
            </w:r>
          </w:p>
        </w:tc>
        <w:tc>
          <w:tcPr>
            <w:tcW w:w="5331" w:type="dxa"/>
            <w:tcBorders>
              <w:top w:val="single" w:sz="4" w:space="0" w:color="auto"/>
              <w:left w:val="single" w:sz="4" w:space="0" w:color="auto"/>
              <w:bottom w:val="single" w:sz="4" w:space="0" w:color="auto"/>
              <w:right w:val="single" w:sz="4" w:space="0" w:color="auto"/>
            </w:tcBorders>
            <w:shd w:val="clear" w:color="auto" w:fill="auto"/>
          </w:tcPr>
          <w:p w14:paraId="0027AD0F" w14:textId="77777777" w:rsidR="000417E1" w:rsidRPr="000417E1" w:rsidRDefault="000417E1" w:rsidP="000417E1">
            <w:pPr>
              <w:spacing w:after="0"/>
              <w:jc w:val="both"/>
              <w:rPr>
                <w:rFonts w:eastAsia="Calibri" w:cs="Times New Roman"/>
                <w:szCs w:val="28"/>
                <w:lang w:val="en-US"/>
              </w:rPr>
            </w:pPr>
            <w:r w:rsidRPr="000417E1">
              <w:rPr>
                <w:rFonts w:eastAsia="Calibri" w:cs="Times New Roman"/>
                <w:szCs w:val="28"/>
              </w:rPr>
              <w:t>+7 (</w:t>
            </w:r>
            <w:r w:rsidRPr="000417E1">
              <w:rPr>
                <w:rFonts w:eastAsia="Calibri" w:cs="Times New Roman"/>
                <w:szCs w:val="28"/>
                <w:lang w:val="en-US"/>
              </w:rPr>
              <w:t>87922</w:t>
            </w:r>
            <w:r w:rsidRPr="000417E1">
              <w:rPr>
                <w:rFonts w:eastAsia="Calibri" w:cs="Times New Roman"/>
                <w:szCs w:val="28"/>
              </w:rPr>
              <w:t xml:space="preserve">) </w:t>
            </w:r>
            <w:r w:rsidRPr="000417E1">
              <w:rPr>
                <w:rFonts w:eastAsia="Calibri" w:cs="Times New Roman"/>
                <w:szCs w:val="28"/>
                <w:lang w:val="en-US"/>
              </w:rPr>
              <w:t>5-78-08</w:t>
            </w:r>
          </w:p>
        </w:tc>
      </w:tr>
      <w:tr w:rsidR="000417E1" w:rsidRPr="000417E1" w14:paraId="15FD9AFB"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21C97309" w14:textId="77777777" w:rsidR="000417E1" w:rsidRPr="000417E1" w:rsidRDefault="000417E1" w:rsidP="000417E1">
            <w:pPr>
              <w:numPr>
                <w:ilvl w:val="0"/>
                <w:numId w:val="2"/>
              </w:numPr>
              <w:spacing w:after="0" w:line="259" w:lineRule="auto"/>
              <w:ind w:left="34" w:right="-522"/>
              <w:contextualSpacing/>
              <w:jc w:val="center"/>
              <w:rPr>
                <w:rFonts w:eastAsia="Calibri" w:cs="Times New Roman"/>
                <w:szCs w:val="28"/>
              </w:rPr>
            </w:pP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EE6E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ПРЕДМЕТ ОТКРЫТОГО КОНКУРСА</w:t>
            </w:r>
          </w:p>
        </w:tc>
      </w:tr>
      <w:tr w:rsidR="000417E1" w:rsidRPr="000417E1" w14:paraId="7C58A389"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3D2F43A2"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59427D6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Предмет открытого конкурса</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66D10924"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Право на получение свидетельства об осуществлении перевозок </w:t>
            </w:r>
            <w:r w:rsidRPr="000417E1">
              <w:rPr>
                <w:rFonts w:eastAsia="Times New Roman" w:cs="Times New Roman"/>
                <w:spacing w:val="-3"/>
                <w:szCs w:val="28"/>
              </w:rPr>
              <w:t xml:space="preserve">по маршрутам регулярных перевозок на территории Минераловодского </w:t>
            </w:r>
            <w:r w:rsidRPr="000417E1">
              <w:rPr>
                <w:rFonts w:eastAsia="Times New Roman" w:cs="Times New Roman"/>
                <w:bCs/>
                <w:spacing w:val="-3"/>
                <w:szCs w:val="28"/>
              </w:rPr>
              <w:t>муниципального</w:t>
            </w:r>
            <w:r w:rsidRPr="000417E1">
              <w:rPr>
                <w:rFonts w:eastAsia="Times New Roman" w:cs="Times New Roman"/>
                <w:spacing w:val="-3"/>
                <w:szCs w:val="28"/>
              </w:rPr>
              <w:t xml:space="preserve"> округа Ставропольского края</w:t>
            </w:r>
          </w:p>
        </w:tc>
      </w:tr>
      <w:tr w:rsidR="000417E1" w:rsidRPr="000417E1" w14:paraId="19749CD6"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6F86A977" w14:textId="77777777" w:rsidR="000417E1" w:rsidRPr="000417E1" w:rsidRDefault="000417E1" w:rsidP="000417E1">
            <w:pPr>
              <w:spacing w:after="0"/>
              <w:ind w:left="34"/>
              <w:contextualSpacing/>
              <w:jc w:val="center"/>
              <w:rPr>
                <w:rFonts w:eastAsia="Calibri" w:cs="Times New Roman"/>
                <w:szCs w:val="28"/>
              </w:rPr>
            </w:pPr>
            <w:r w:rsidRPr="000417E1">
              <w:rPr>
                <w:rFonts w:eastAsia="Calibri" w:cs="Times New Roman"/>
                <w:szCs w:val="28"/>
              </w:rPr>
              <w:t>3.</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202D3F"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КОНКУРСНАЯ ДОКУМЕНТАЦИЯ</w:t>
            </w:r>
          </w:p>
        </w:tc>
      </w:tr>
      <w:tr w:rsidR="000417E1" w:rsidRPr="000417E1" w14:paraId="0AAC46A2"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29B17424"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17C15DFA"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Сроки предоставления</w:t>
            </w:r>
          </w:p>
          <w:p w14:paraId="703EEB93" w14:textId="77777777" w:rsidR="000417E1" w:rsidRPr="000417E1" w:rsidRDefault="000417E1" w:rsidP="000417E1">
            <w:pPr>
              <w:spacing w:after="0"/>
              <w:jc w:val="both"/>
              <w:rPr>
                <w:rFonts w:eastAsia="Calibri" w:cs="Times New Roman"/>
                <w:szCs w:val="28"/>
              </w:rPr>
            </w:pPr>
          </w:p>
          <w:p w14:paraId="38E0699A" w14:textId="77777777" w:rsidR="000417E1" w:rsidRPr="000417E1" w:rsidRDefault="000417E1" w:rsidP="000417E1">
            <w:pPr>
              <w:spacing w:after="0"/>
              <w:jc w:val="both"/>
              <w:rPr>
                <w:rFonts w:eastAsia="Calibri" w:cs="Times New Roman"/>
                <w:szCs w:val="28"/>
              </w:rPr>
            </w:pPr>
          </w:p>
          <w:p w14:paraId="144014E3" w14:textId="77777777" w:rsidR="000417E1" w:rsidRPr="000417E1" w:rsidRDefault="000417E1" w:rsidP="000417E1">
            <w:pPr>
              <w:spacing w:after="0"/>
              <w:jc w:val="both"/>
              <w:rPr>
                <w:rFonts w:eastAsia="Calibri" w:cs="Times New Roman"/>
                <w:i/>
                <w:szCs w:val="28"/>
                <w:u w:val="single"/>
              </w:rPr>
            </w:pP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796DF711"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В течении 5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0417E1" w:rsidRPr="000417E1" w14:paraId="1D568268"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0E1E6748"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3F6CF200"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Место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518CB05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357200, Ставропольский край, г. Минеральные Воды, ул. Железноводская, 24, кабинет № 7</w:t>
            </w:r>
          </w:p>
        </w:tc>
      </w:tr>
      <w:tr w:rsidR="000417E1" w:rsidRPr="000417E1" w14:paraId="67C5335F"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1AD5801D"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0BA09215"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Порядок предоставления конкурсной документации</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2A10F64A"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 xml:space="preserve">Со дня размещения извещения о проведении открытого конкурса на </w:t>
            </w:r>
            <w:r w:rsidRPr="000417E1">
              <w:rPr>
                <w:rFonts w:eastAsia="Calibri" w:cs="Times New Roman"/>
                <w:szCs w:val="28"/>
              </w:rPr>
              <w:lastRenderedPageBreak/>
              <w:t>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конкурса обязан предоставить такому лицу конкурсную документацию по месту предоставления  конкурсной документации</w:t>
            </w:r>
          </w:p>
        </w:tc>
      </w:tr>
      <w:tr w:rsidR="000417E1" w:rsidRPr="000417E1" w14:paraId="5362F10C"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1350B016"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197FF70A"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Официальный сайт, на котором размещена конкурсная документация</w:t>
            </w:r>
          </w:p>
        </w:tc>
        <w:tc>
          <w:tcPr>
            <w:tcW w:w="5331" w:type="dxa"/>
            <w:tcBorders>
              <w:top w:val="single" w:sz="4" w:space="0" w:color="auto"/>
              <w:left w:val="single" w:sz="4" w:space="0" w:color="auto"/>
              <w:bottom w:val="single" w:sz="4" w:space="0" w:color="auto"/>
              <w:right w:val="single" w:sz="4" w:space="0" w:color="auto"/>
            </w:tcBorders>
            <w:shd w:val="clear" w:color="auto" w:fill="auto"/>
          </w:tcPr>
          <w:p w14:paraId="5D34F334" w14:textId="77777777" w:rsidR="000417E1" w:rsidRPr="000417E1" w:rsidRDefault="00A4399B" w:rsidP="000417E1">
            <w:pPr>
              <w:spacing w:after="0"/>
              <w:jc w:val="both"/>
              <w:rPr>
                <w:rFonts w:eastAsia="Calibri" w:cs="Times New Roman"/>
                <w:szCs w:val="28"/>
              </w:rPr>
            </w:pPr>
            <w:hyperlink r:id="rId9" w:history="1">
              <w:r w:rsidR="000417E1" w:rsidRPr="000417E1">
                <w:rPr>
                  <w:rFonts w:eastAsia="Calibri" w:cs="Times New Roman"/>
                  <w:b/>
                  <w:color w:val="0000FF"/>
                  <w:szCs w:val="28"/>
                  <w:u w:val="single"/>
                  <w:lang w:val="en-US"/>
                </w:rPr>
                <w:t>www</w:t>
              </w:r>
              <w:r w:rsidR="000417E1" w:rsidRPr="000417E1">
                <w:rPr>
                  <w:rFonts w:eastAsia="Calibri" w:cs="Times New Roman"/>
                  <w:b/>
                  <w:color w:val="0000FF"/>
                  <w:szCs w:val="28"/>
                  <w:u w:val="single"/>
                </w:rPr>
                <w:t>.</w:t>
              </w:r>
              <w:r w:rsidR="000417E1" w:rsidRPr="000417E1">
                <w:rPr>
                  <w:rFonts w:eastAsia="Calibri" w:cs="Times New Roman"/>
                  <w:b/>
                  <w:color w:val="0000FF"/>
                  <w:szCs w:val="28"/>
                  <w:u w:val="single"/>
                  <w:lang w:val="en-US"/>
                </w:rPr>
                <w:t>min</w:t>
              </w:r>
              <w:r w:rsidR="000417E1" w:rsidRPr="000417E1">
                <w:rPr>
                  <w:rFonts w:eastAsia="Calibri" w:cs="Times New Roman"/>
                  <w:b/>
                  <w:color w:val="0000FF"/>
                  <w:szCs w:val="28"/>
                  <w:u w:val="single"/>
                </w:rPr>
                <w:t>-</w:t>
              </w:r>
              <w:r w:rsidR="000417E1" w:rsidRPr="000417E1">
                <w:rPr>
                  <w:rFonts w:eastAsia="Calibri" w:cs="Times New Roman"/>
                  <w:b/>
                  <w:color w:val="0000FF"/>
                  <w:szCs w:val="28"/>
                  <w:u w:val="single"/>
                  <w:lang w:val="en-US"/>
                </w:rPr>
                <w:t>vodi</w:t>
              </w:r>
              <w:r w:rsidR="000417E1" w:rsidRPr="000417E1">
                <w:rPr>
                  <w:rFonts w:eastAsia="Calibri" w:cs="Times New Roman"/>
                  <w:b/>
                  <w:color w:val="0000FF"/>
                  <w:szCs w:val="28"/>
                  <w:u w:val="single"/>
                </w:rPr>
                <w:t>.</w:t>
              </w:r>
              <w:proofErr w:type="spellStart"/>
              <w:r w:rsidR="000417E1" w:rsidRPr="000417E1">
                <w:rPr>
                  <w:rFonts w:eastAsia="Calibri" w:cs="Times New Roman"/>
                  <w:b/>
                  <w:color w:val="0000FF"/>
                  <w:szCs w:val="28"/>
                  <w:u w:val="single"/>
                  <w:lang w:val="en-US"/>
                </w:rPr>
                <w:t>gosuslugi</w:t>
              </w:r>
              <w:proofErr w:type="spellEnd"/>
              <w:r w:rsidR="000417E1" w:rsidRPr="000417E1">
                <w:rPr>
                  <w:rFonts w:eastAsia="Calibri" w:cs="Times New Roman"/>
                  <w:b/>
                  <w:color w:val="0000FF"/>
                  <w:szCs w:val="28"/>
                  <w:u w:val="single"/>
                </w:rPr>
                <w:t>.</w:t>
              </w:r>
              <w:r w:rsidR="000417E1" w:rsidRPr="000417E1">
                <w:rPr>
                  <w:rFonts w:eastAsia="Calibri" w:cs="Times New Roman"/>
                  <w:b/>
                  <w:color w:val="0000FF"/>
                  <w:szCs w:val="28"/>
                  <w:u w:val="single"/>
                  <w:lang w:val="en-US"/>
                </w:rPr>
                <w:t>ru</w:t>
              </w:r>
            </w:hyperlink>
            <w:r w:rsidR="000417E1" w:rsidRPr="000417E1">
              <w:rPr>
                <w:rFonts w:eastAsia="Calibri" w:cs="Times New Roman"/>
                <w:szCs w:val="28"/>
              </w:rPr>
              <w:t xml:space="preserve"> </w:t>
            </w:r>
          </w:p>
        </w:tc>
      </w:tr>
      <w:tr w:rsidR="000417E1" w:rsidRPr="000417E1" w14:paraId="38912CA6"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15C64D6D" w14:textId="77777777" w:rsidR="000417E1" w:rsidRPr="000417E1" w:rsidRDefault="000417E1" w:rsidP="000417E1">
            <w:pPr>
              <w:spacing w:after="0"/>
              <w:ind w:left="34"/>
              <w:contextualSpacing/>
              <w:rPr>
                <w:rFonts w:eastAsia="Calibri" w:cs="Times New Roman"/>
                <w:szCs w:val="28"/>
              </w:rPr>
            </w:pPr>
            <w:r w:rsidRPr="000417E1">
              <w:rPr>
                <w:rFonts w:eastAsia="Calibri" w:cs="Times New Roman"/>
                <w:szCs w:val="28"/>
              </w:rPr>
              <w:t>4.</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950FEF"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ВСКРЫТИЕ КОНВЕРТОВ С ЗАЯВКАМИ НА УЧАСТИЕ В ОТКРЫТОМ КОНКУРСЕ</w:t>
            </w:r>
          </w:p>
        </w:tc>
      </w:tr>
      <w:tr w:rsidR="000417E1" w:rsidRPr="000417E1" w14:paraId="5CF17E90"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346ABAA4"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7D86F35A"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Место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3D32B25D"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Ставропольский край, г. Минеральные Воды, пр. Карла Маркса, 54, малый зал первый этаж.</w:t>
            </w:r>
          </w:p>
        </w:tc>
      </w:tr>
      <w:tr w:rsidR="000417E1" w:rsidRPr="000417E1" w14:paraId="32B3E833"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37913FEB"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5A4DD989"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Дата и время вскрытия конвертов с заявками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779F3B53"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03.07.2024 в 15 ч. 00 мин.</w:t>
            </w:r>
          </w:p>
        </w:tc>
      </w:tr>
      <w:tr w:rsidR="000417E1" w:rsidRPr="000417E1" w14:paraId="29A41232"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3ADFA88C" w14:textId="77777777" w:rsidR="000417E1" w:rsidRPr="000417E1" w:rsidRDefault="000417E1" w:rsidP="000417E1">
            <w:pPr>
              <w:spacing w:after="0"/>
              <w:ind w:left="34"/>
              <w:contextualSpacing/>
              <w:jc w:val="center"/>
              <w:rPr>
                <w:rFonts w:eastAsia="Calibri" w:cs="Times New Roman"/>
                <w:szCs w:val="28"/>
              </w:rPr>
            </w:pPr>
            <w:r w:rsidRPr="000417E1">
              <w:rPr>
                <w:rFonts w:eastAsia="Calibri" w:cs="Times New Roman"/>
                <w:szCs w:val="28"/>
              </w:rPr>
              <w:t>5.</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51C94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РАССМОТРЕНИЕ ЗАЯВОК НА УЧАСТИЕ В ОТКРЫТОМ КОНКУРСЕ</w:t>
            </w:r>
          </w:p>
        </w:tc>
      </w:tr>
      <w:tr w:rsidR="000417E1" w:rsidRPr="000417E1" w14:paraId="596D09F3"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165ADABD"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36863E95"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Место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571B9D43"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357202, Ставропольский край, г. Минеральные Воды, ул. Железноводская, 24, кабинет      № 7</w:t>
            </w:r>
          </w:p>
        </w:tc>
      </w:tr>
      <w:tr w:rsidR="000417E1" w:rsidRPr="000417E1" w14:paraId="2209ACAA"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47239DB9"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3C66920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Дата рассмотрения заявок на участие в открытом конкурсе</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45FC1B5C"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08.07.2024</w:t>
            </w:r>
          </w:p>
          <w:p w14:paraId="73B280F2" w14:textId="77777777" w:rsidR="000417E1" w:rsidRPr="000417E1" w:rsidRDefault="000417E1" w:rsidP="000417E1">
            <w:pPr>
              <w:spacing w:after="0"/>
              <w:jc w:val="both"/>
              <w:rPr>
                <w:rFonts w:eastAsia="Calibri" w:cs="Times New Roman"/>
                <w:szCs w:val="28"/>
              </w:rPr>
            </w:pPr>
          </w:p>
        </w:tc>
      </w:tr>
      <w:tr w:rsidR="000417E1" w:rsidRPr="000417E1" w14:paraId="028E4481"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6831CD32" w14:textId="77777777" w:rsidR="000417E1" w:rsidRPr="000417E1" w:rsidRDefault="000417E1" w:rsidP="000417E1">
            <w:pPr>
              <w:spacing w:after="0"/>
              <w:ind w:left="34"/>
              <w:contextualSpacing/>
              <w:rPr>
                <w:rFonts w:eastAsia="Calibri" w:cs="Times New Roman"/>
                <w:szCs w:val="28"/>
              </w:rPr>
            </w:pPr>
            <w:r w:rsidRPr="000417E1">
              <w:rPr>
                <w:rFonts w:eastAsia="Calibri" w:cs="Times New Roman"/>
                <w:szCs w:val="28"/>
              </w:rPr>
              <w:t>6.</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99F664"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ПОДВЕДЕНИЯ ИТОГОВ ОТКРЫТОГО КОНКУРСА</w:t>
            </w:r>
          </w:p>
        </w:tc>
      </w:tr>
      <w:tr w:rsidR="000417E1" w:rsidRPr="000417E1" w14:paraId="38B4119E"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26E6CB1A"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7F0A6DCD"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Место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4E233BA5"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Российская Федерация, 357202, Ставропольский край, г. Минеральные Воды, ул. Железноводская, 24, кабинет      № 7</w:t>
            </w:r>
          </w:p>
        </w:tc>
      </w:tr>
      <w:tr w:rsidR="000417E1" w:rsidRPr="000417E1" w14:paraId="275B9187" w14:textId="77777777" w:rsidTr="00A4399B">
        <w:tc>
          <w:tcPr>
            <w:tcW w:w="460" w:type="dxa"/>
            <w:tcBorders>
              <w:top w:val="single" w:sz="4" w:space="0" w:color="auto"/>
              <w:left w:val="single" w:sz="4" w:space="0" w:color="auto"/>
              <w:bottom w:val="single" w:sz="4" w:space="0" w:color="auto"/>
              <w:right w:val="single" w:sz="4" w:space="0" w:color="auto"/>
            </w:tcBorders>
            <w:shd w:val="clear" w:color="auto" w:fill="auto"/>
          </w:tcPr>
          <w:p w14:paraId="6F14AAB8" w14:textId="77777777" w:rsidR="000417E1" w:rsidRPr="000417E1" w:rsidRDefault="000417E1" w:rsidP="000417E1">
            <w:pPr>
              <w:spacing w:after="0"/>
              <w:ind w:left="34"/>
              <w:contextualSpacing/>
              <w:jc w:val="center"/>
              <w:rPr>
                <w:rFonts w:eastAsia="Calibri" w:cs="Times New Roman"/>
                <w:szCs w:val="28"/>
              </w:rPr>
            </w:pPr>
          </w:p>
        </w:tc>
        <w:tc>
          <w:tcPr>
            <w:tcW w:w="3883" w:type="dxa"/>
            <w:tcBorders>
              <w:top w:val="single" w:sz="4" w:space="0" w:color="auto"/>
              <w:left w:val="single" w:sz="4" w:space="0" w:color="auto"/>
              <w:bottom w:val="single" w:sz="4" w:space="0" w:color="auto"/>
              <w:right w:val="single" w:sz="4" w:space="0" w:color="auto"/>
            </w:tcBorders>
            <w:shd w:val="clear" w:color="auto" w:fill="auto"/>
            <w:hideMark/>
          </w:tcPr>
          <w:p w14:paraId="06E64A43"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Дата подведения итогов открытого конкурса</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14:paraId="4BBB91B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10.07.2024</w:t>
            </w:r>
          </w:p>
          <w:p w14:paraId="75D27EE8" w14:textId="77777777" w:rsidR="000417E1" w:rsidRPr="000417E1" w:rsidRDefault="000417E1" w:rsidP="000417E1">
            <w:pPr>
              <w:spacing w:after="0"/>
              <w:jc w:val="both"/>
              <w:rPr>
                <w:rFonts w:eastAsia="Calibri" w:cs="Times New Roman"/>
                <w:szCs w:val="28"/>
              </w:rPr>
            </w:pPr>
          </w:p>
        </w:tc>
      </w:tr>
    </w:tbl>
    <w:p w14:paraId="7EEABCA2" w14:textId="77777777" w:rsidR="000417E1" w:rsidRPr="000417E1" w:rsidRDefault="000417E1" w:rsidP="000417E1">
      <w:pPr>
        <w:spacing w:after="200"/>
        <w:rPr>
          <w:rFonts w:ascii="Calibri" w:eastAsia="Calibri" w:hAnsi="Calibri" w:cs="Times New Roman"/>
          <w:sz w:val="22"/>
        </w:rPr>
      </w:pPr>
    </w:p>
    <w:p w14:paraId="0E5395D4" w14:textId="77777777" w:rsidR="000417E1" w:rsidRPr="000417E1" w:rsidRDefault="000417E1" w:rsidP="000417E1">
      <w:pPr>
        <w:spacing w:after="200"/>
        <w:rPr>
          <w:rFonts w:ascii="Calibri" w:eastAsia="Calibri" w:hAnsi="Calibri" w:cs="Times New Roman"/>
          <w:sz w:val="22"/>
        </w:rPr>
      </w:pPr>
    </w:p>
    <w:p w14:paraId="37A7ACF9" w14:textId="77777777" w:rsidR="000417E1" w:rsidRPr="000417E1" w:rsidRDefault="000417E1" w:rsidP="000417E1">
      <w:pPr>
        <w:spacing w:after="200"/>
        <w:rPr>
          <w:rFonts w:ascii="Calibri" w:eastAsia="Calibri" w:hAnsi="Calibri" w:cs="Times New Roman"/>
          <w:sz w:val="22"/>
        </w:rPr>
      </w:pPr>
    </w:p>
    <w:p w14:paraId="36A3A6D2" w14:textId="77777777" w:rsidR="000417E1" w:rsidRPr="000417E1" w:rsidRDefault="000417E1" w:rsidP="000417E1">
      <w:pPr>
        <w:spacing w:after="200"/>
        <w:rPr>
          <w:rFonts w:ascii="Calibri" w:eastAsia="Calibri" w:hAnsi="Calibri" w:cs="Times New Roman"/>
          <w:sz w:val="22"/>
        </w:rPr>
      </w:pPr>
    </w:p>
    <w:tbl>
      <w:tblPr>
        <w:tblW w:w="9754" w:type="dxa"/>
        <w:tblLook w:val="01E0" w:firstRow="1" w:lastRow="1" w:firstColumn="1" w:lastColumn="1" w:noHBand="0" w:noVBand="0"/>
      </w:tblPr>
      <w:tblGrid>
        <w:gridCol w:w="4526"/>
        <w:gridCol w:w="5228"/>
      </w:tblGrid>
      <w:tr w:rsidR="000417E1" w:rsidRPr="000417E1" w14:paraId="6F708DDB" w14:textId="77777777" w:rsidTr="00A4399B">
        <w:trPr>
          <w:trHeight w:val="567"/>
        </w:trPr>
        <w:tc>
          <w:tcPr>
            <w:tcW w:w="4526" w:type="dxa"/>
          </w:tcPr>
          <w:p w14:paraId="3F43A260" w14:textId="77777777" w:rsidR="000417E1" w:rsidRPr="000417E1" w:rsidRDefault="000417E1" w:rsidP="000417E1">
            <w:pPr>
              <w:widowControl w:val="0"/>
              <w:tabs>
                <w:tab w:val="left" w:pos="8189"/>
              </w:tabs>
              <w:autoSpaceDE w:val="0"/>
              <w:autoSpaceDN w:val="0"/>
              <w:adjustRightInd w:val="0"/>
              <w:spacing w:after="120"/>
              <w:ind w:firstLine="709"/>
              <w:rPr>
                <w:rFonts w:eastAsia="Times New Roman" w:cs="Times New Roman"/>
                <w:b/>
                <w:caps/>
                <w:color w:val="000000"/>
                <w:szCs w:val="28"/>
                <w:lang w:eastAsia="ru-RU"/>
              </w:rPr>
            </w:pPr>
          </w:p>
        </w:tc>
        <w:tc>
          <w:tcPr>
            <w:tcW w:w="5228" w:type="dxa"/>
          </w:tcPr>
          <w:p w14:paraId="20B91FC8" w14:textId="77777777" w:rsidR="000417E1" w:rsidRPr="000417E1" w:rsidRDefault="000417E1" w:rsidP="000417E1">
            <w:pPr>
              <w:keepNext/>
              <w:keepLines/>
              <w:suppressLineNumbers/>
              <w:suppressAutoHyphens/>
              <w:spacing w:after="0"/>
              <w:rPr>
                <w:rFonts w:eastAsia="Calibri" w:cs="Times New Roman"/>
                <w:color w:val="000000"/>
                <w:szCs w:val="28"/>
              </w:rPr>
            </w:pPr>
            <w:r w:rsidRPr="000417E1">
              <w:rPr>
                <w:rFonts w:eastAsia="Calibri" w:cs="Times New Roman"/>
                <w:color w:val="000000"/>
                <w:szCs w:val="28"/>
              </w:rPr>
              <w:t>УТВЕРЖДЕНА</w:t>
            </w:r>
          </w:p>
          <w:p w14:paraId="79050C80" w14:textId="77777777" w:rsidR="000417E1" w:rsidRPr="000417E1" w:rsidRDefault="000417E1" w:rsidP="000417E1">
            <w:pPr>
              <w:keepNext/>
              <w:keepLines/>
              <w:suppressLineNumbers/>
              <w:suppressAutoHyphens/>
              <w:spacing w:after="0"/>
              <w:rPr>
                <w:rFonts w:eastAsia="Calibri" w:cs="Times New Roman"/>
                <w:color w:val="000000"/>
                <w:szCs w:val="28"/>
              </w:rPr>
            </w:pPr>
            <w:r w:rsidRPr="000417E1">
              <w:rPr>
                <w:rFonts w:eastAsia="Calibri" w:cs="Times New Roman"/>
                <w:color w:val="000000"/>
                <w:szCs w:val="28"/>
              </w:rPr>
              <w:t xml:space="preserve">постановлением администрации Минераловодского </w:t>
            </w:r>
            <w:r w:rsidRPr="000417E1">
              <w:rPr>
                <w:rFonts w:eastAsia="Calibri" w:cs="Times New Roman"/>
                <w:bCs/>
                <w:color w:val="000000"/>
                <w:szCs w:val="28"/>
              </w:rPr>
              <w:t>муниципального</w:t>
            </w:r>
            <w:r w:rsidRPr="000417E1">
              <w:rPr>
                <w:rFonts w:eastAsia="Calibri" w:cs="Times New Roman"/>
                <w:color w:val="000000"/>
                <w:szCs w:val="28"/>
              </w:rPr>
              <w:t xml:space="preserve"> округа Ставропольского края</w:t>
            </w:r>
          </w:p>
          <w:p w14:paraId="51BD8A54" w14:textId="6FD5E042" w:rsidR="000417E1" w:rsidRPr="000417E1" w:rsidRDefault="000417E1" w:rsidP="00A4399B">
            <w:pPr>
              <w:keepNext/>
              <w:keepLines/>
              <w:suppressLineNumbers/>
              <w:suppressAutoHyphens/>
              <w:spacing w:after="0"/>
              <w:rPr>
                <w:rFonts w:eastAsia="Calibri" w:cs="Times New Roman"/>
                <w:color w:val="FF0000"/>
                <w:szCs w:val="28"/>
              </w:rPr>
            </w:pPr>
            <w:r w:rsidRPr="000417E1">
              <w:rPr>
                <w:rFonts w:eastAsia="Calibri" w:cs="Times New Roman"/>
                <w:szCs w:val="28"/>
              </w:rPr>
              <w:t xml:space="preserve">от </w:t>
            </w:r>
            <w:r w:rsidR="00A4399B">
              <w:rPr>
                <w:rFonts w:eastAsia="Calibri" w:cs="Times New Roman"/>
                <w:szCs w:val="28"/>
              </w:rPr>
              <w:t>03 июня</w:t>
            </w:r>
            <w:r w:rsidRPr="000417E1">
              <w:rPr>
                <w:rFonts w:eastAsia="Calibri" w:cs="Times New Roman"/>
                <w:szCs w:val="28"/>
              </w:rPr>
              <w:t xml:space="preserve"> </w:t>
            </w:r>
            <w:r w:rsidR="00A4399B">
              <w:rPr>
                <w:rFonts w:eastAsia="Calibri" w:cs="Times New Roman"/>
                <w:szCs w:val="28"/>
              </w:rPr>
              <w:t xml:space="preserve">2024 г. </w:t>
            </w:r>
            <w:r w:rsidRPr="000417E1">
              <w:rPr>
                <w:rFonts w:eastAsia="Calibri" w:cs="Times New Roman"/>
                <w:szCs w:val="28"/>
              </w:rPr>
              <w:t xml:space="preserve">№ </w:t>
            </w:r>
            <w:r w:rsidR="00A4399B">
              <w:rPr>
                <w:rFonts w:eastAsia="Calibri" w:cs="Times New Roman"/>
                <w:szCs w:val="28"/>
              </w:rPr>
              <w:t>1207</w:t>
            </w:r>
          </w:p>
        </w:tc>
      </w:tr>
    </w:tbl>
    <w:p w14:paraId="4BFF067D" w14:textId="77777777" w:rsidR="000417E1" w:rsidRPr="000417E1" w:rsidRDefault="000417E1" w:rsidP="000417E1">
      <w:pPr>
        <w:widowControl w:val="0"/>
        <w:suppressAutoHyphens/>
        <w:autoSpaceDE w:val="0"/>
        <w:autoSpaceDN w:val="0"/>
        <w:adjustRightInd w:val="0"/>
        <w:spacing w:after="120"/>
        <w:contextualSpacing/>
        <w:jc w:val="center"/>
        <w:rPr>
          <w:rFonts w:eastAsia="Times New Roman" w:cs="Times New Roman"/>
          <w:color w:val="000000"/>
          <w:szCs w:val="28"/>
          <w:lang w:eastAsia="ru-RU"/>
        </w:rPr>
      </w:pPr>
    </w:p>
    <w:p w14:paraId="11A8D409" w14:textId="77777777" w:rsidR="000417E1" w:rsidRPr="000417E1" w:rsidRDefault="000417E1" w:rsidP="000417E1">
      <w:pPr>
        <w:widowControl w:val="0"/>
        <w:suppressAutoHyphens/>
        <w:autoSpaceDE w:val="0"/>
        <w:autoSpaceDN w:val="0"/>
        <w:adjustRightInd w:val="0"/>
        <w:spacing w:after="120"/>
        <w:contextualSpacing/>
        <w:rPr>
          <w:rFonts w:eastAsia="Times New Roman" w:cs="Times New Roman"/>
          <w:color w:val="000000"/>
          <w:szCs w:val="28"/>
          <w:lang w:eastAsia="ru-RU"/>
        </w:rPr>
      </w:pPr>
    </w:p>
    <w:p w14:paraId="14DB22F5" w14:textId="77777777" w:rsidR="000417E1" w:rsidRPr="000417E1" w:rsidRDefault="000417E1" w:rsidP="000417E1">
      <w:pPr>
        <w:widowControl w:val="0"/>
        <w:suppressAutoHyphens/>
        <w:autoSpaceDE w:val="0"/>
        <w:autoSpaceDN w:val="0"/>
        <w:adjustRightInd w:val="0"/>
        <w:spacing w:after="120"/>
        <w:contextualSpacing/>
        <w:rPr>
          <w:rFonts w:eastAsia="Times New Roman" w:cs="Times New Roman"/>
          <w:color w:val="000000"/>
          <w:szCs w:val="28"/>
          <w:lang w:eastAsia="ru-RU"/>
        </w:rPr>
      </w:pPr>
    </w:p>
    <w:p w14:paraId="35D8C1A2" w14:textId="77777777" w:rsidR="000417E1" w:rsidRPr="000417E1" w:rsidRDefault="000417E1" w:rsidP="000417E1">
      <w:pPr>
        <w:widowControl w:val="0"/>
        <w:suppressAutoHyphens/>
        <w:autoSpaceDE w:val="0"/>
        <w:autoSpaceDN w:val="0"/>
        <w:adjustRightInd w:val="0"/>
        <w:spacing w:after="120"/>
        <w:contextualSpacing/>
        <w:jc w:val="center"/>
        <w:rPr>
          <w:rFonts w:eastAsia="Times New Roman" w:cs="Times New Roman"/>
          <w:color w:val="000000"/>
          <w:szCs w:val="28"/>
          <w:lang w:eastAsia="ru-RU"/>
        </w:rPr>
      </w:pPr>
      <w:r w:rsidRPr="000417E1">
        <w:rPr>
          <w:rFonts w:eastAsia="Times New Roman" w:cs="Times New Roman"/>
          <w:color w:val="000000"/>
          <w:szCs w:val="28"/>
          <w:lang w:eastAsia="ru-RU"/>
        </w:rPr>
        <w:t>КОНКУРСНАЯ ДОКУМЕНТАЦИЯ</w:t>
      </w:r>
    </w:p>
    <w:p w14:paraId="57893945" w14:textId="77777777" w:rsidR="000417E1" w:rsidRPr="000417E1" w:rsidRDefault="000417E1" w:rsidP="000417E1">
      <w:pPr>
        <w:widowControl w:val="0"/>
        <w:suppressAutoHyphens/>
        <w:autoSpaceDE w:val="0"/>
        <w:autoSpaceDN w:val="0"/>
        <w:adjustRightInd w:val="0"/>
        <w:spacing w:after="120"/>
        <w:contextualSpacing/>
        <w:jc w:val="center"/>
        <w:rPr>
          <w:rFonts w:eastAsia="Times New Roman" w:cs="Times New Roman"/>
          <w:color w:val="000000"/>
          <w:szCs w:val="28"/>
          <w:lang w:eastAsia="ru-RU"/>
        </w:rPr>
      </w:pPr>
    </w:p>
    <w:p w14:paraId="4666E89A" w14:textId="77777777" w:rsidR="000417E1" w:rsidRPr="000417E1" w:rsidRDefault="000417E1" w:rsidP="000417E1">
      <w:pPr>
        <w:widowControl w:val="0"/>
        <w:autoSpaceDE w:val="0"/>
        <w:autoSpaceDN w:val="0"/>
        <w:spacing w:after="0"/>
        <w:jc w:val="center"/>
        <w:rPr>
          <w:rFonts w:eastAsia="Times New Roman" w:cs="Times New Roman"/>
          <w:spacing w:val="-3"/>
          <w:szCs w:val="28"/>
          <w:lang w:eastAsia="ru-RU"/>
        </w:rPr>
      </w:pPr>
      <w:r w:rsidRPr="000417E1">
        <w:rPr>
          <w:rFonts w:eastAsia="Times New Roman" w:cs="Calibri"/>
          <w:color w:val="000000"/>
          <w:szCs w:val="28"/>
          <w:lang w:eastAsia="ru-RU"/>
        </w:rPr>
        <w:t xml:space="preserve">о проведении </w:t>
      </w:r>
      <w:r w:rsidRPr="000417E1">
        <w:rPr>
          <w:rFonts w:eastAsia="Times New Roman" w:cs="Times New Roman"/>
          <w:szCs w:val="28"/>
          <w:lang w:eastAsia="ru-RU"/>
        </w:rPr>
        <w:t xml:space="preserve">открытого конкурса на право осуществления перевозок по маршрутам регулярных перевозок на территории Минераловодского </w:t>
      </w:r>
      <w:r w:rsidRPr="000417E1">
        <w:rPr>
          <w:rFonts w:eastAsia="Times New Roman" w:cs="Times New Roman"/>
          <w:bCs/>
          <w:szCs w:val="28"/>
          <w:lang w:eastAsia="ru-RU"/>
        </w:rPr>
        <w:t>муниципального</w:t>
      </w:r>
      <w:r w:rsidRPr="000417E1">
        <w:rPr>
          <w:rFonts w:eastAsia="Times New Roman" w:cs="Times New Roman"/>
          <w:szCs w:val="28"/>
          <w:lang w:eastAsia="ru-RU"/>
        </w:rPr>
        <w:t xml:space="preserve"> округа Ставропольского края</w:t>
      </w:r>
    </w:p>
    <w:p w14:paraId="74F6424B" w14:textId="77777777" w:rsidR="000417E1" w:rsidRPr="000417E1" w:rsidRDefault="000417E1" w:rsidP="000417E1">
      <w:pPr>
        <w:widowControl w:val="0"/>
        <w:suppressAutoHyphens/>
        <w:autoSpaceDE w:val="0"/>
        <w:autoSpaceDN w:val="0"/>
        <w:adjustRightInd w:val="0"/>
        <w:spacing w:after="0"/>
        <w:contextualSpacing/>
        <w:jc w:val="center"/>
        <w:rPr>
          <w:rFonts w:eastAsia="Times New Roman" w:cs="Times New Roman"/>
          <w:color w:val="000000"/>
          <w:szCs w:val="28"/>
          <w:lang w:eastAsia="ru-RU"/>
        </w:rPr>
      </w:pPr>
    </w:p>
    <w:p w14:paraId="265A3C19" w14:textId="77777777" w:rsidR="000417E1" w:rsidRPr="000417E1" w:rsidRDefault="000417E1" w:rsidP="000417E1">
      <w:pPr>
        <w:autoSpaceDE w:val="0"/>
        <w:autoSpaceDN w:val="0"/>
        <w:adjustRightInd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Понятия и термины, используемые в настоящей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w:t>
      </w:r>
      <w:r w:rsidRPr="000417E1">
        <w:rPr>
          <w:rFonts w:eastAsia="Times New Roman" w:cs="Times New Roman"/>
          <w:bCs/>
          <w:szCs w:val="28"/>
          <w:lang w:eastAsia="ru-RU"/>
        </w:rPr>
        <w:t>муниципального</w:t>
      </w:r>
      <w:r w:rsidRPr="000417E1">
        <w:rPr>
          <w:rFonts w:eastAsia="Times New Roman" w:cs="Times New Roman"/>
          <w:szCs w:val="28"/>
          <w:lang w:eastAsia="ru-RU"/>
        </w:rPr>
        <w:t xml:space="preserve"> округа Ставропольского края (далее – конкурсная документация),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14:paraId="6EC04081" w14:textId="77777777" w:rsidR="000417E1" w:rsidRPr="000417E1" w:rsidRDefault="000417E1" w:rsidP="000417E1">
      <w:pPr>
        <w:autoSpaceDE w:val="0"/>
        <w:autoSpaceDN w:val="0"/>
        <w:adjustRightInd w:val="0"/>
        <w:spacing w:after="0"/>
        <w:ind w:firstLine="709"/>
        <w:jc w:val="both"/>
        <w:rPr>
          <w:rFonts w:eastAsia="Times New Roman" w:cs="Times New Roman"/>
          <w:szCs w:val="28"/>
          <w:lang w:eastAsia="ru-RU"/>
        </w:rPr>
      </w:pPr>
      <w:r w:rsidRPr="000417E1">
        <w:rPr>
          <w:rFonts w:eastAsia="Times New Roman" w:cs="Times New Roman"/>
          <w:szCs w:val="28"/>
          <w:lang w:eastAsia="ru-RU"/>
        </w:rPr>
        <w:t>В конкурсной документации также используются следующие понятия и сокращения:</w:t>
      </w:r>
    </w:p>
    <w:p w14:paraId="60778242" w14:textId="77777777" w:rsidR="000417E1" w:rsidRPr="000417E1" w:rsidRDefault="000417E1" w:rsidP="000417E1">
      <w:pPr>
        <w:spacing w:after="0"/>
        <w:ind w:firstLine="709"/>
        <w:jc w:val="both"/>
        <w:outlineLvl w:val="1"/>
        <w:rPr>
          <w:rFonts w:eastAsia="Calibri" w:cs="Times New Roman"/>
          <w:szCs w:val="28"/>
        </w:rPr>
      </w:pPr>
      <w:r w:rsidRPr="000417E1">
        <w:rPr>
          <w:rFonts w:eastAsia="Calibri" w:cs="Times New Roman"/>
          <w:szCs w:val="28"/>
        </w:rPr>
        <w:t>заявка – заявка на участие в открытом конкурсе, подготовленная претендентом на участие в открытом конкурсе</w:t>
      </w:r>
      <w:r w:rsidRPr="000417E1">
        <w:rPr>
          <w:rFonts w:eastAsia="Times New Roman" w:cs="Times New Roman"/>
          <w:szCs w:val="28"/>
          <w:lang w:eastAsia="ru-RU"/>
        </w:rPr>
        <w:t xml:space="preserve"> на право осуществления перевозок по маршрутам регулярных перевозок на территории Минераловодского </w:t>
      </w:r>
      <w:r w:rsidRPr="000417E1">
        <w:rPr>
          <w:rFonts w:eastAsia="Times New Roman" w:cs="Times New Roman"/>
          <w:bCs/>
          <w:szCs w:val="28"/>
          <w:lang w:eastAsia="ru-RU"/>
        </w:rPr>
        <w:t>муниципального</w:t>
      </w:r>
      <w:r w:rsidRPr="000417E1">
        <w:rPr>
          <w:rFonts w:eastAsia="Times New Roman" w:cs="Times New Roman"/>
          <w:szCs w:val="28"/>
          <w:lang w:eastAsia="ru-RU"/>
        </w:rPr>
        <w:t xml:space="preserve"> округа Ставропольского края (далее – открытый конкурс)</w:t>
      </w:r>
      <w:r w:rsidRPr="000417E1">
        <w:rPr>
          <w:rFonts w:eastAsia="Calibri" w:cs="Times New Roman"/>
          <w:szCs w:val="28"/>
        </w:rPr>
        <w:t>;</w:t>
      </w:r>
    </w:p>
    <w:p w14:paraId="63CCFF4E" w14:textId="77777777" w:rsidR="000417E1" w:rsidRPr="000417E1" w:rsidRDefault="000417E1" w:rsidP="000417E1">
      <w:pPr>
        <w:widowControl w:val="0"/>
        <w:autoSpaceDE w:val="0"/>
        <w:autoSpaceDN w:val="0"/>
        <w:adjustRightInd w:val="0"/>
        <w:spacing w:after="0"/>
        <w:ind w:firstLine="709"/>
        <w:jc w:val="both"/>
        <w:rPr>
          <w:rFonts w:eastAsia="Times New Roman" w:cs="Times New Roman"/>
          <w:color w:val="FF0000"/>
          <w:szCs w:val="28"/>
          <w:lang w:eastAsia="ru-RU"/>
        </w:rPr>
      </w:pPr>
      <w:r w:rsidRPr="000417E1">
        <w:rPr>
          <w:rFonts w:eastAsia="Times New Roman" w:cs="Times New Roman"/>
          <w:szCs w:val="28"/>
          <w:lang w:eastAsia="ru-RU"/>
        </w:rPr>
        <w:t xml:space="preserve">конкурсная комиссия – постоянно действующий коллегиальный орган, образуемый администрацией Минераловодского </w:t>
      </w:r>
      <w:r w:rsidRPr="000417E1">
        <w:rPr>
          <w:rFonts w:eastAsia="Times New Roman" w:cs="Times New Roman"/>
          <w:bCs/>
          <w:szCs w:val="28"/>
          <w:lang w:eastAsia="ru-RU"/>
        </w:rPr>
        <w:t>муниципального</w:t>
      </w:r>
      <w:r w:rsidRPr="000417E1">
        <w:rPr>
          <w:rFonts w:eastAsia="Times New Roman" w:cs="Times New Roman"/>
          <w:szCs w:val="28"/>
          <w:lang w:eastAsia="ru-RU"/>
        </w:rPr>
        <w:t xml:space="preserve"> округа Ставропольского края в целях проведения открытого конкурса;</w:t>
      </w:r>
    </w:p>
    <w:p w14:paraId="4A6B51AA" w14:textId="77777777" w:rsidR="000417E1" w:rsidRPr="000417E1" w:rsidRDefault="000417E1" w:rsidP="000417E1">
      <w:pPr>
        <w:spacing w:after="0"/>
        <w:ind w:firstLine="709"/>
        <w:jc w:val="both"/>
        <w:outlineLvl w:val="1"/>
        <w:rPr>
          <w:rFonts w:eastAsia="Calibri" w:cs="Times New Roman"/>
          <w:szCs w:val="28"/>
        </w:rPr>
      </w:pPr>
      <w:r w:rsidRPr="000417E1">
        <w:rPr>
          <w:rFonts w:eastAsia="Calibri" w:cs="Times New Roman"/>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14:paraId="1228CA0A" w14:textId="77777777" w:rsidR="000417E1" w:rsidRPr="000417E1" w:rsidRDefault="000417E1" w:rsidP="000417E1">
      <w:pPr>
        <w:spacing w:after="0"/>
        <w:ind w:firstLine="709"/>
        <w:jc w:val="both"/>
        <w:outlineLvl w:val="1"/>
        <w:rPr>
          <w:rFonts w:eastAsia="Calibri" w:cs="Times New Roman"/>
          <w:szCs w:val="28"/>
        </w:rPr>
      </w:pPr>
      <w:r w:rsidRPr="000417E1">
        <w:rPr>
          <w:rFonts w:eastAsia="Calibri" w:cs="Times New Roman"/>
          <w:szCs w:val="28"/>
        </w:rPr>
        <w:t xml:space="preserve">организатор открытого конкурса – администрация Минераловодского </w:t>
      </w:r>
      <w:r w:rsidRPr="000417E1">
        <w:rPr>
          <w:rFonts w:eastAsia="Calibri" w:cs="Times New Roman"/>
          <w:bCs/>
          <w:szCs w:val="28"/>
        </w:rPr>
        <w:t>муниципального</w:t>
      </w:r>
      <w:r w:rsidRPr="000417E1">
        <w:rPr>
          <w:rFonts w:eastAsia="Calibri" w:cs="Times New Roman"/>
          <w:szCs w:val="28"/>
        </w:rPr>
        <w:t xml:space="preserve"> округа Ставропольского края;</w:t>
      </w:r>
    </w:p>
    <w:p w14:paraId="41DBAEF6" w14:textId="77777777" w:rsidR="000417E1" w:rsidRPr="000417E1" w:rsidRDefault="000417E1" w:rsidP="000417E1">
      <w:pPr>
        <w:spacing w:after="0"/>
        <w:ind w:firstLine="709"/>
        <w:jc w:val="both"/>
        <w:outlineLvl w:val="1"/>
        <w:rPr>
          <w:rFonts w:eastAsia="Calibri" w:cs="Times New Roman"/>
          <w:szCs w:val="28"/>
        </w:rPr>
      </w:pPr>
      <w:r w:rsidRPr="000417E1">
        <w:rPr>
          <w:rFonts w:eastAsia="Calibri" w:cs="Times New Roman"/>
          <w:szCs w:val="28"/>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14:paraId="23D3D83A" w14:textId="77777777" w:rsidR="000417E1" w:rsidRPr="000417E1" w:rsidRDefault="000417E1" w:rsidP="000417E1">
      <w:pPr>
        <w:spacing w:after="0"/>
        <w:ind w:firstLine="709"/>
        <w:jc w:val="both"/>
        <w:outlineLvl w:val="1"/>
        <w:rPr>
          <w:rFonts w:eastAsia="Calibri" w:cs="Times New Roman"/>
          <w:szCs w:val="28"/>
        </w:rPr>
      </w:pPr>
      <w:r w:rsidRPr="000417E1">
        <w:rPr>
          <w:rFonts w:eastAsia="Calibri" w:cs="Times New Roman"/>
          <w:szCs w:val="28"/>
        </w:rPr>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14:paraId="111B0024" w14:textId="77777777" w:rsidR="000417E1" w:rsidRPr="000417E1" w:rsidRDefault="000417E1" w:rsidP="000417E1">
      <w:pPr>
        <w:widowControl w:val="0"/>
        <w:autoSpaceDE w:val="0"/>
        <w:autoSpaceDN w:val="0"/>
        <w:adjustRightInd w:val="0"/>
        <w:spacing w:after="0"/>
        <w:jc w:val="center"/>
        <w:outlineLvl w:val="1"/>
        <w:rPr>
          <w:rFonts w:eastAsia="Calibri" w:cs="Times New Roman"/>
          <w:b/>
          <w:szCs w:val="28"/>
        </w:rPr>
      </w:pPr>
      <w:r w:rsidRPr="000417E1">
        <w:rPr>
          <w:rFonts w:eastAsia="Calibri" w:cs="Times New Roman"/>
          <w:b/>
          <w:szCs w:val="28"/>
        </w:rPr>
        <w:lastRenderedPageBreak/>
        <w:t>Раздел 1. Требования к участникам открытого конкурса</w:t>
      </w:r>
    </w:p>
    <w:p w14:paraId="53E11B1A"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p>
    <w:p w14:paraId="7DD98CDB"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r w:rsidRPr="000417E1">
        <w:rPr>
          <w:rFonts w:eastAsia="Calibri" w:cs="Times New Roman"/>
          <w:szCs w:val="28"/>
        </w:rPr>
        <w:t>1.1. К участию в открытом конкурсе допускаются юридические лица, индивидуальные предприниматели, участники договора простого товарищества (далее – участники открытого конкурса), соответствующие следующим требованиям:</w:t>
      </w:r>
    </w:p>
    <w:p w14:paraId="1DFDBAA7"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bookmarkStart w:id="0" w:name="Par348"/>
      <w:bookmarkEnd w:id="0"/>
      <w:r w:rsidRPr="000417E1">
        <w:rPr>
          <w:rFonts w:eastAsia="Calibri" w:cs="Times New Roman"/>
          <w:szCs w:val="28"/>
        </w:rPr>
        <w:t>1) наличие лицензии на осуществление деятельности по перевозкам пассажиров и иных лиц автобусами;</w:t>
      </w:r>
    </w:p>
    <w:p w14:paraId="29EE4D58" w14:textId="77777777" w:rsidR="000417E1" w:rsidRPr="000417E1" w:rsidRDefault="000417E1" w:rsidP="000417E1">
      <w:pPr>
        <w:widowControl w:val="0"/>
        <w:autoSpaceDE w:val="0"/>
        <w:autoSpaceDN w:val="0"/>
        <w:adjustRightInd w:val="0"/>
        <w:spacing w:after="0"/>
        <w:ind w:firstLine="709"/>
        <w:jc w:val="both"/>
        <w:rPr>
          <w:rFonts w:eastAsia="Calibri" w:cs="Times New Roman"/>
          <w:bCs/>
          <w:szCs w:val="28"/>
          <w:lang w:eastAsia="ru-RU"/>
        </w:rPr>
      </w:pPr>
      <w:r w:rsidRPr="000417E1">
        <w:rPr>
          <w:rFonts w:eastAsia="Calibri" w:cs="Times New Roman"/>
          <w:szCs w:val="28"/>
        </w:rPr>
        <w:t xml:space="preserve">2) </w:t>
      </w:r>
      <w:r w:rsidRPr="000417E1">
        <w:rPr>
          <w:rFonts w:eastAsia="Calibri" w:cs="Times New Roman"/>
          <w:bCs/>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619F70C"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bookmarkStart w:id="1" w:name="Par350"/>
      <w:bookmarkEnd w:id="1"/>
      <w:r w:rsidRPr="000417E1">
        <w:rPr>
          <w:rFonts w:eastAsia="Calibri" w:cs="Times New Roman"/>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1D27452D"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bookmarkStart w:id="2" w:name="Par351"/>
      <w:bookmarkEnd w:id="2"/>
      <w:r w:rsidRPr="000417E1">
        <w:rPr>
          <w:rFonts w:eastAsia="Calibri" w:cs="Times New Roman"/>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0695A392"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r w:rsidRPr="000417E1">
        <w:rPr>
          <w:rFonts w:eastAsia="Calibri" w:cs="Times New Roman"/>
          <w:szCs w:val="28"/>
        </w:rPr>
        <w:t>5) наличие договора простого товарищества в письменной форме (для участников договора простого товарищества);</w:t>
      </w:r>
    </w:p>
    <w:p w14:paraId="35B0D1CF" w14:textId="77777777" w:rsidR="000417E1" w:rsidRPr="000417E1" w:rsidRDefault="000417E1" w:rsidP="000417E1">
      <w:pPr>
        <w:autoSpaceDE w:val="0"/>
        <w:autoSpaceDN w:val="0"/>
        <w:adjustRightInd w:val="0"/>
        <w:spacing w:after="0"/>
        <w:ind w:firstLine="709"/>
        <w:jc w:val="both"/>
        <w:rPr>
          <w:rFonts w:eastAsia="Calibri" w:cs="Times New Roman"/>
          <w:szCs w:val="28"/>
          <w:lang w:eastAsia="ru-RU"/>
        </w:rPr>
      </w:pPr>
      <w:r w:rsidRPr="000417E1">
        <w:rPr>
          <w:rFonts w:eastAsia="Calibri" w:cs="Times New Roman"/>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0417E1">
          <w:rPr>
            <w:rFonts w:eastAsia="Calibri" w:cs="Times New Roman"/>
            <w:szCs w:val="28"/>
            <w:lang w:eastAsia="ru-RU"/>
          </w:rPr>
          <w:t>частью 8 статьи 29</w:t>
        </w:r>
      </w:hyperlink>
      <w:r w:rsidRPr="000417E1">
        <w:rPr>
          <w:rFonts w:eastAsia="Calibri" w:cs="Times New Roman"/>
          <w:szCs w:val="28"/>
          <w:lang w:eastAsia="ru-RU"/>
        </w:rPr>
        <w:t xml:space="preserve"> </w:t>
      </w:r>
      <w:r w:rsidRPr="000417E1">
        <w:rPr>
          <w:rFonts w:eastAsia="Calibri" w:cs="Times New Roman"/>
          <w:szCs w:val="28"/>
        </w:rPr>
        <w:t>Федерального закона № 220-ФЗ</w:t>
      </w:r>
      <w:r w:rsidRPr="000417E1">
        <w:rPr>
          <w:rFonts w:eastAsia="Calibri" w:cs="Times New Roman"/>
          <w:szCs w:val="28"/>
          <w:lang w:eastAsia="ru-RU"/>
        </w:rPr>
        <w:t>.</w:t>
      </w:r>
    </w:p>
    <w:p w14:paraId="5B6DCDC3"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r w:rsidRPr="000417E1">
        <w:rPr>
          <w:rFonts w:eastAsia="Calibri" w:cs="Times New Roman"/>
          <w:szCs w:val="28"/>
        </w:rPr>
        <w:t>1.2. Требования, предусмотренные под</w:t>
      </w:r>
      <w:hyperlink w:anchor="Par348" w:history="1">
        <w:r w:rsidRPr="000417E1">
          <w:rPr>
            <w:rFonts w:eastAsia="Calibri" w:cs="Times New Roman"/>
            <w:szCs w:val="28"/>
          </w:rPr>
          <w:t>пунктами «1</w:t>
        </w:r>
      </w:hyperlink>
      <w:r w:rsidRPr="000417E1">
        <w:rPr>
          <w:rFonts w:eastAsia="Calibri" w:cs="Times New Roman"/>
          <w:szCs w:val="28"/>
        </w:rPr>
        <w:t>», «</w:t>
      </w:r>
      <w:hyperlink w:anchor="Par350" w:history="1">
        <w:r w:rsidRPr="000417E1">
          <w:rPr>
            <w:rFonts w:eastAsia="Calibri" w:cs="Times New Roman"/>
            <w:szCs w:val="28"/>
          </w:rPr>
          <w:t>3</w:t>
        </w:r>
      </w:hyperlink>
      <w:r w:rsidRPr="000417E1">
        <w:rPr>
          <w:rFonts w:eastAsia="Calibri" w:cs="Times New Roman"/>
          <w:szCs w:val="28"/>
        </w:rPr>
        <w:t>» и «</w:t>
      </w:r>
      <w:hyperlink w:anchor="Par351" w:history="1">
        <w:r w:rsidRPr="000417E1">
          <w:rPr>
            <w:rFonts w:eastAsia="Calibri" w:cs="Times New Roman"/>
            <w:szCs w:val="28"/>
          </w:rPr>
          <w:t>4» пункта 1</w:t>
        </w:r>
      </w:hyperlink>
      <w:r w:rsidRPr="000417E1">
        <w:rPr>
          <w:rFonts w:eastAsia="Calibri" w:cs="Times New Roman"/>
          <w:szCs w:val="28"/>
        </w:rPr>
        <w:t>.1. конкурсной документации, применяются в отношении каждого участника договора простого товарищества.</w:t>
      </w:r>
    </w:p>
    <w:p w14:paraId="1E7B8A55"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r w:rsidRPr="000417E1">
        <w:rPr>
          <w:rFonts w:eastAsia="Calibri" w:cs="Times New Roman"/>
          <w:szCs w:val="28"/>
        </w:rPr>
        <w:t xml:space="preserve">1.3. В случае принятия на себя обязательства, предусмотренного подпунктом «2» пункта 1.1 конкурсной документации, срок подтверждения наличия у участника открытого конкурса на праве собственности или на ином законном основании транспортных средств, предусмотренных его заявкой на участие в открытом конкурсе, не может превышать более чем 5 дней со дня подведения итогов открытого конкурса. </w:t>
      </w:r>
    </w:p>
    <w:p w14:paraId="0476A637" w14:textId="77777777" w:rsidR="000417E1" w:rsidRPr="000417E1" w:rsidRDefault="000417E1" w:rsidP="000417E1">
      <w:pPr>
        <w:widowControl w:val="0"/>
        <w:autoSpaceDE w:val="0"/>
        <w:autoSpaceDN w:val="0"/>
        <w:adjustRightInd w:val="0"/>
        <w:spacing w:after="0"/>
        <w:ind w:firstLine="709"/>
        <w:jc w:val="both"/>
        <w:rPr>
          <w:rFonts w:eastAsia="Times New Roman" w:cs="Times New Roman"/>
          <w:szCs w:val="28"/>
          <w:lang w:eastAsia="ru-RU"/>
        </w:rPr>
      </w:pPr>
      <w:r w:rsidRPr="000417E1">
        <w:rPr>
          <w:rFonts w:eastAsia="Times New Roman" w:cs="Calibri"/>
          <w:szCs w:val="28"/>
          <w:lang w:eastAsia="ru-RU"/>
        </w:rPr>
        <w:t xml:space="preserve">1.4. </w:t>
      </w:r>
      <w:r w:rsidRPr="000417E1">
        <w:rPr>
          <w:rFonts w:eastAsia="Times New Roman" w:cs="Times New Roman"/>
          <w:szCs w:val="28"/>
          <w:lang w:eastAsia="ru-RU"/>
        </w:rPr>
        <w:t xml:space="preserve">Реестр маршрутов регулярных перевозок пассажиров на территории Минераловодского городского округа Ставропольского края размещен на официальном сайте администрации </w:t>
      </w:r>
      <w:hyperlink r:id="rId11" w:history="1">
        <w:r w:rsidRPr="000417E1">
          <w:rPr>
            <w:rFonts w:eastAsia="Times New Roman" w:cs="Times New Roman"/>
            <w:b/>
            <w:color w:val="0000FF"/>
            <w:szCs w:val="28"/>
            <w:u w:val="single"/>
            <w:lang w:val="en-US" w:eastAsia="ru-RU"/>
          </w:rPr>
          <w:t>www</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min</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vodi</w:t>
        </w:r>
        <w:r w:rsidRPr="000417E1">
          <w:rPr>
            <w:rFonts w:eastAsia="Times New Roman" w:cs="Times New Roman"/>
            <w:b/>
            <w:color w:val="0000FF"/>
            <w:szCs w:val="28"/>
            <w:u w:val="single"/>
            <w:lang w:eastAsia="ru-RU"/>
          </w:rPr>
          <w:t>.</w:t>
        </w:r>
        <w:proofErr w:type="spellStart"/>
        <w:r w:rsidRPr="000417E1">
          <w:rPr>
            <w:rFonts w:eastAsia="Times New Roman" w:cs="Times New Roman"/>
            <w:b/>
            <w:color w:val="0000FF"/>
            <w:szCs w:val="28"/>
            <w:u w:val="single"/>
            <w:lang w:val="en-US" w:eastAsia="ru-RU"/>
          </w:rPr>
          <w:t>gosuslugi</w:t>
        </w:r>
        <w:proofErr w:type="spellEnd"/>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ru</w:t>
        </w:r>
      </w:hyperlink>
      <w:r w:rsidRPr="000417E1">
        <w:rPr>
          <w:rFonts w:eastAsia="Times New Roman" w:cs="Times New Roman"/>
          <w:szCs w:val="28"/>
          <w:lang w:eastAsia="ru-RU"/>
        </w:rPr>
        <w:t xml:space="preserve"> в информационно-телекоммуникационной сети «Интернет».</w:t>
      </w:r>
    </w:p>
    <w:p w14:paraId="56D33C7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p>
    <w:p w14:paraId="00C3425A" w14:textId="77777777" w:rsidR="000417E1" w:rsidRPr="000417E1" w:rsidRDefault="000417E1" w:rsidP="000417E1">
      <w:pPr>
        <w:widowControl w:val="0"/>
        <w:autoSpaceDE w:val="0"/>
        <w:autoSpaceDN w:val="0"/>
        <w:adjustRightInd w:val="0"/>
        <w:spacing w:after="0"/>
        <w:jc w:val="center"/>
        <w:rPr>
          <w:rFonts w:eastAsia="Calibri" w:cs="Times New Roman"/>
          <w:b/>
          <w:szCs w:val="28"/>
        </w:rPr>
      </w:pPr>
      <w:r w:rsidRPr="000417E1">
        <w:rPr>
          <w:rFonts w:eastAsia="Calibri" w:cs="Times New Roman"/>
          <w:b/>
          <w:szCs w:val="28"/>
        </w:rPr>
        <w:t xml:space="preserve">Раздел 2. Требования к содержанию и форме заявки на участие </w:t>
      </w:r>
    </w:p>
    <w:p w14:paraId="5DD5351C" w14:textId="77777777" w:rsidR="000417E1" w:rsidRPr="000417E1" w:rsidRDefault="000417E1" w:rsidP="000417E1">
      <w:pPr>
        <w:widowControl w:val="0"/>
        <w:autoSpaceDE w:val="0"/>
        <w:autoSpaceDN w:val="0"/>
        <w:adjustRightInd w:val="0"/>
        <w:spacing w:after="0"/>
        <w:jc w:val="center"/>
        <w:rPr>
          <w:rFonts w:eastAsia="Calibri" w:cs="Times New Roman"/>
          <w:b/>
          <w:szCs w:val="28"/>
        </w:rPr>
      </w:pPr>
      <w:r w:rsidRPr="000417E1">
        <w:rPr>
          <w:rFonts w:eastAsia="Calibri" w:cs="Times New Roman"/>
          <w:b/>
          <w:szCs w:val="28"/>
        </w:rPr>
        <w:t>в открытом конкурсе</w:t>
      </w:r>
    </w:p>
    <w:p w14:paraId="576358C6" w14:textId="77777777" w:rsidR="000417E1" w:rsidRPr="000417E1" w:rsidRDefault="000417E1" w:rsidP="000417E1">
      <w:pPr>
        <w:widowControl w:val="0"/>
        <w:autoSpaceDE w:val="0"/>
        <w:autoSpaceDN w:val="0"/>
        <w:adjustRightInd w:val="0"/>
        <w:spacing w:after="0"/>
        <w:jc w:val="center"/>
        <w:rPr>
          <w:rFonts w:eastAsia="Calibri" w:cs="Times New Roman"/>
          <w:szCs w:val="28"/>
        </w:rPr>
      </w:pPr>
    </w:p>
    <w:p w14:paraId="195194ED" w14:textId="77777777" w:rsidR="000417E1" w:rsidRPr="000417E1" w:rsidRDefault="000417E1" w:rsidP="000417E1">
      <w:pPr>
        <w:widowControl w:val="0"/>
        <w:autoSpaceDE w:val="0"/>
        <w:autoSpaceDN w:val="0"/>
        <w:adjustRightInd w:val="0"/>
        <w:spacing w:after="0"/>
        <w:ind w:firstLine="709"/>
        <w:jc w:val="both"/>
        <w:rPr>
          <w:rFonts w:eastAsia="Calibri" w:cs="Times New Roman"/>
          <w:szCs w:val="28"/>
        </w:rPr>
      </w:pPr>
      <w:r w:rsidRPr="000417E1">
        <w:rPr>
          <w:rFonts w:eastAsia="Calibri" w:cs="Times New Roman"/>
          <w:szCs w:val="28"/>
        </w:rPr>
        <w:t>2.1.</w:t>
      </w:r>
      <w:r w:rsidRPr="000417E1">
        <w:rPr>
          <w:rFonts w:eastAsia="Times New Roman" w:cs="Times New Roman"/>
          <w:sz w:val="20"/>
          <w:szCs w:val="20"/>
          <w:lang w:eastAsia="ru-RU"/>
        </w:rPr>
        <w:t xml:space="preserve"> </w:t>
      </w:r>
      <w:r w:rsidRPr="000417E1">
        <w:rPr>
          <w:rFonts w:eastAsia="Calibri" w:cs="Times New Roman"/>
          <w:szCs w:val="28"/>
        </w:rPr>
        <w:t xml:space="preserve">Заявка на участие в открытом конкурсе (далее – заявка) заполняется по форме согласно приложению 1 к конкурсной документации и должна </w:t>
      </w:r>
      <w:r w:rsidRPr="000417E1">
        <w:rPr>
          <w:rFonts w:eastAsia="Calibri" w:cs="Times New Roman"/>
          <w:szCs w:val="28"/>
        </w:rPr>
        <w:lastRenderedPageBreak/>
        <w:t>содержать сведения об участнике конкурса, подавшем заявку, в следующем порядке:</w:t>
      </w:r>
    </w:p>
    <w:p w14:paraId="69CAF846" w14:textId="77777777" w:rsidR="000417E1" w:rsidRPr="000417E1" w:rsidRDefault="000417E1" w:rsidP="000417E1">
      <w:pPr>
        <w:widowControl w:val="0"/>
        <w:autoSpaceDE w:val="0"/>
        <w:autoSpaceDN w:val="0"/>
        <w:adjustRightInd w:val="0"/>
        <w:spacing w:after="0"/>
        <w:ind w:firstLine="709"/>
        <w:jc w:val="both"/>
        <w:rPr>
          <w:rFonts w:eastAsia="Times New Roman" w:cs="Times New Roman"/>
          <w:szCs w:val="28"/>
          <w:lang w:eastAsia="ru-RU"/>
        </w:rPr>
      </w:pPr>
      <w:r w:rsidRPr="000417E1">
        <w:rPr>
          <w:rFonts w:eastAsia="Times New Roman" w:cs="Times New Roman"/>
          <w:szCs w:val="28"/>
          <w:lang w:eastAsia="ru-RU"/>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14:paraId="2AA38DC4"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14:paraId="5F82671A"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 номер лота, на который подается заявка согласно перечню лотов, указанном в разделе 7 конкурсной документации.</w:t>
      </w:r>
    </w:p>
    <w:p w14:paraId="28BA348D"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2.2. Заявка заверяется: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14:paraId="0A7ED27A"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Заявка может быть подписана лицом, действующим на основании доверенности, выданной в установленном порядке.</w:t>
      </w:r>
    </w:p>
    <w:p w14:paraId="3E5D5036"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14:paraId="1CDB02CF"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2.4. Заявка подается участником открытого конкурса лично или направляется почтовым отправлением с уведомлением о вручении и описью прилагаемых к заявке документов по форме согласно приложению 3 к конкурсной документации. </w:t>
      </w:r>
    </w:p>
    <w:p w14:paraId="190774DA"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2.5. На конверте указываются наименование открытого конкурса,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14:paraId="4E1A84C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2.6. Для участия в открытом конкурсе претендент на участие в открытом конкурсе прилагает к заявке следующие документы:</w:t>
      </w:r>
    </w:p>
    <w:p w14:paraId="6A644E88"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1) заверенная копия действующей лицензии на осуществление деятельности по перевозкам пассажиров и иных лиц автобусами с приложением заверенной копии выписки из решения о включении сведений об автобусах лицензиата в реестр лицензий;</w:t>
      </w:r>
    </w:p>
    <w:p w14:paraId="2525B6DC"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2) справка органа государственной инспекции безопасности дорожного движения, подписанная ее руководителем (иным уполномоченным лицом) о </w:t>
      </w:r>
      <w:r w:rsidRPr="000417E1">
        <w:rPr>
          <w:rFonts w:eastAsia="Times New Roman" w:cs="Times New Roman"/>
          <w:szCs w:val="28"/>
          <w:lang w:eastAsia="ru-RU"/>
        </w:rPr>
        <w:lastRenderedPageBreak/>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p w14:paraId="32E4EEA3"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3) предложение участника открытого конкурса на право осуществления перевозок по маршрутам регулярных перевозок на территории Минераловодского </w:t>
      </w:r>
      <w:r w:rsidRPr="000417E1">
        <w:rPr>
          <w:rFonts w:eastAsia="Times New Roman" w:cs="Times New Roman"/>
          <w:bCs/>
          <w:szCs w:val="28"/>
          <w:lang w:eastAsia="ru-RU"/>
        </w:rPr>
        <w:t>муниципального</w:t>
      </w:r>
      <w:r w:rsidRPr="000417E1">
        <w:rPr>
          <w:rFonts w:eastAsia="Times New Roman" w:cs="Times New Roman"/>
          <w:szCs w:val="28"/>
          <w:lang w:eastAsia="ru-RU"/>
        </w:rPr>
        <w:t xml:space="preserve"> округа Ставропольского края по форме согласно приложению 2 к конкурсной документации;</w:t>
      </w:r>
    </w:p>
    <w:p w14:paraId="13A3BF74"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4) заверенные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14:paraId="0BF48F9F"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5) гарантийное письмо о </w:t>
      </w:r>
      <w:r w:rsidRPr="000417E1">
        <w:rPr>
          <w:rFonts w:eastAsia="Times New Roman" w:cs="Calibri"/>
          <w:bCs/>
          <w:szCs w:val="28"/>
          <w:lang w:eastAsia="ru-RU"/>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0417E1">
        <w:rPr>
          <w:rFonts w:eastAsia="Times New Roman" w:cs="Times New Roman"/>
          <w:szCs w:val="28"/>
          <w:lang w:eastAsia="ru-RU"/>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14:paraId="40368F5E"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6) заверенная копия договора простого товарищества (для участников договора простого товарищества);</w:t>
      </w:r>
    </w:p>
    <w:p w14:paraId="0826E35E"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7)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14:paraId="56ED34EF"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 xml:space="preserve">8) 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к </w:t>
      </w:r>
      <w:r w:rsidRPr="000417E1">
        <w:rPr>
          <w:rFonts w:eastAsia="Calibri" w:cs="Times New Roman"/>
          <w:szCs w:val="28"/>
        </w:rPr>
        <w:lastRenderedPageBreak/>
        <w:t>конкурсной документации – для юридических лиц и согласно приложению 7 к конкурсной документации – для индивидуальных предпринимателей;</w:t>
      </w:r>
    </w:p>
    <w:p w14:paraId="65149FF8" w14:textId="77777777" w:rsidR="000417E1" w:rsidRPr="000417E1" w:rsidRDefault="000417E1" w:rsidP="000417E1">
      <w:pPr>
        <w:spacing w:after="0"/>
        <w:ind w:firstLine="709"/>
        <w:jc w:val="both"/>
        <w:rPr>
          <w:rFonts w:eastAsia="Calibri" w:cs="Times New Roman"/>
          <w:szCs w:val="28"/>
          <w:lang w:eastAsia="ru-RU"/>
        </w:rPr>
      </w:pPr>
      <w:r w:rsidRPr="000417E1">
        <w:rPr>
          <w:rFonts w:eastAsia="Calibri" w:cs="Times New Roman"/>
          <w:szCs w:val="28"/>
        </w:rPr>
        <w:t>9) справка территориального органа Федеральной налоговой службы, подписанная ее руководителем (иным уполномоченным лицом), подтверждающая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r w:rsidRPr="000417E1">
        <w:rPr>
          <w:rFonts w:eastAsia="Calibri" w:cs="Times New Roman"/>
          <w:szCs w:val="28"/>
          <w:lang w:eastAsia="ru-RU"/>
        </w:rPr>
        <w:t xml:space="preserve">  </w:t>
      </w:r>
    </w:p>
    <w:p w14:paraId="6349E38E"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10) опись прилагаемых к заявке на участие в открытом конкурсе документов;</w:t>
      </w:r>
    </w:p>
    <w:p w14:paraId="24AB9F18"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11) заверенные копии паспортов транспортных средств, заявленных для участия в открытом конкурсе (в случае, если транспортные средства принадлежат участнику открытого конкурса на праве собственности), 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 августа 2014 года; </w:t>
      </w:r>
    </w:p>
    <w:p w14:paraId="670333C2"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12) заверенные копии договоров аренды, безвозмездного пользования, иных договоров, подтверждающих право пользования транспортными средствами, заявленными для участия в открытом конкурсе с приложением копий паспортов транспортных средств, (в случае, если транспортные средства не принадлежат участнику открытого конкурса на праве собственности), </w:t>
      </w:r>
    </w:p>
    <w:p w14:paraId="00E583BB"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13) заверенные копии договоров лизинга транспортных средств (при наличии); </w:t>
      </w:r>
    </w:p>
    <w:p w14:paraId="7FFB3FC6"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14)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4CA7A87"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15) сведения претендента на участие в открытом конкурсе о среднем количестве транспортных средств, с указанием их марки, модели и регистрационного номера, имевшихся в распоряжении юридического лица, </w:t>
      </w:r>
      <w:r w:rsidRPr="000417E1">
        <w:rPr>
          <w:rFonts w:eastAsia="Times New Roman" w:cs="Times New Roman"/>
          <w:szCs w:val="28"/>
          <w:lang w:eastAsia="ru-RU"/>
        </w:rPr>
        <w:lastRenderedPageBreak/>
        <w:t>индивидуального предпринимателя или участников договора простого товарищества в течение года, предшествующего дате проведения открытого конкурса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46CB6C20"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16) копия договора (соглашения) с мастерской, осуществляющей деятельность по установке, проверке, техническому обслуживанию и ремонту тахографов, сведения о которой внесены в Перечень сведений о мастерских, осуществляющих деятельность по установке, проверке, техническому обслуживанию и ремонту тахографов, или копию справки о комплектации транспортных средств, выданной официальным представителем организации-изготовителя транспортного средства, содержащей сведения о наличии тахографа  в транспортном средстве.</w:t>
      </w:r>
    </w:p>
    <w:p w14:paraId="04FFF4B9"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17) заверенные копии документов, подтверждающих наличие оборудования, предусмотренного заявкой;</w:t>
      </w:r>
    </w:p>
    <w:p w14:paraId="6A5C22AA"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18) заверенные 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либо на ином законном основании в распоряжении участника открытого конкурса (предоставляется по инициативе участника). Документы, указанные в настоящем подпункте, запрашиваются организатором открытого конкурса в порядке межведомственного информационного взаимодействия в соответствии с Федеральным законом от 27 июля 2010 г. № 210-ФЗ «Об организации предоставления государственных и муниципальных услуг» в случае, если участник не представил указанные документы по собственной инициативе.</w:t>
      </w:r>
    </w:p>
    <w:p w14:paraId="6BAABC35"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19) Письменное согласие претендента на участие в открытом конкурсе на обработку его персональных данных, оформленное в соответствии с Федеральным законом от 27 июля 2006 г. № 152-ФЗ «О персональных данных».</w:t>
      </w:r>
    </w:p>
    <w:p w14:paraId="10031F0A"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2.8. Количество заявленных транспортных средств должно соответствовать количеству транспортных средств, установленных конкурсной документацией в отношении каждого лота.</w:t>
      </w:r>
    </w:p>
    <w:p w14:paraId="62CA77C1"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2.9. В целях оценки и сопоставления заявок на участие в открытом конкурсе участник открытого конкурса по своему усмотрению представляет следующие документы:</w:t>
      </w:r>
    </w:p>
    <w:p w14:paraId="0C611F01"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 заверенная копия документа, содержащего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w:t>
      </w:r>
      <w:r w:rsidRPr="000417E1">
        <w:rPr>
          <w:rFonts w:eastAsia="Times New Roman" w:cs="Times New Roman"/>
          <w:szCs w:val="28"/>
          <w:lang w:eastAsia="ru-RU"/>
        </w:rPr>
        <w:lastRenderedPageBreak/>
        <w:t xml:space="preserve">нотариально заверенными копиями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Российской Федерации,  субъектов Российской Федерации и муниципальными нормативными правовыми актами. </w:t>
      </w:r>
    </w:p>
    <w:p w14:paraId="04EF0E75"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2) заверенная копия документа, содержащего сведения о наличии низкого пола, 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 проезда, системы автоматического объявления информации об остановках (автоинформатор) (справка, сертификат, копия договора, выданные организацией или индивидуальным предпринимателем, копия инструкции по эксплуатации транспортного средства, копия одобрения типа транспортного средства);</w:t>
      </w:r>
    </w:p>
    <w:p w14:paraId="620A4E9B"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3) заверенная копия документа, содержащего сведения о наличии оборудования для использования газомоторного топлива на транспортном средстве (копии свидетельств, сертификатов, наличие отметок в паспорте транспортного средства);</w:t>
      </w:r>
    </w:p>
    <w:p w14:paraId="407681AD"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4) заверенная копия документа, свидетельствующего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(период с января 2023 года  – январь 2024 года).</w:t>
      </w:r>
    </w:p>
    <w:p w14:paraId="1D599CDF"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2.10. Требования, предусмотренные подпунктами «1», «8», «9» и «10»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14:paraId="11E3D462"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2.11.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14:paraId="6C575E02" w14:textId="77777777" w:rsidR="000417E1" w:rsidRPr="000417E1" w:rsidRDefault="000417E1" w:rsidP="000417E1">
      <w:pPr>
        <w:widowControl w:val="0"/>
        <w:autoSpaceDE w:val="0"/>
        <w:autoSpaceDN w:val="0"/>
        <w:spacing w:after="0"/>
        <w:ind w:firstLine="709"/>
        <w:jc w:val="center"/>
        <w:rPr>
          <w:rFonts w:eastAsia="Times New Roman" w:cs="Times New Roman"/>
          <w:strike/>
          <w:szCs w:val="28"/>
          <w:lang w:eastAsia="ru-RU"/>
        </w:rPr>
      </w:pPr>
    </w:p>
    <w:p w14:paraId="6EBE6B95" w14:textId="77777777" w:rsidR="000417E1" w:rsidRPr="000417E1" w:rsidRDefault="000417E1" w:rsidP="000417E1">
      <w:pPr>
        <w:widowControl w:val="0"/>
        <w:autoSpaceDE w:val="0"/>
        <w:autoSpaceDN w:val="0"/>
        <w:adjustRightInd w:val="0"/>
        <w:spacing w:after="200"/>
        <w:jc w:val="center"/>
        <w:rPr>
          <w:rFonts w:eastAsia="Calibri" w:cs="Times New Roman"/>
          <w:b/>
          <w:szCs w:val="28"/>
        </w:rPr>
      </w:pPr>
      <w:r w:rsidRPr="000417E1">
        <w:rPr>
          <w:rFonts w:eastAsia="Calibri" w:cs="Times New Roman"/>
          <w:b/>
          <w:szCs w:val="28"/>
        </w:rPr>
        <w:t>Раздел 3. Порядок подачи конвертов с заявкой</w:t>
      </w:r>
    </w:p>
    <w:p w14:paraId="1A3232E2" w14:textId="77777777" w:rsidR="000417E1" w:rsidRPr="000417E1" w:rsidRDefault="000417E1" w:rsidP="000417E1">
      <w:pPr>
        <w:widowControl w:val="0"/>
        <w:autoSpaceDE w:val="0"/>
        <w:autoSpaceDN w:val="0"/>
        <w:adjustRightInd w:val="0"/>
        <w:spacing w:after="0"/>
        <w:ind w:firstLine="709"/>
        <w:contextualSpacing/>
        <w:jc w:val="both"/>
        <w:rPr>
          <w:rFonts w:eastAsia="Calibri" w:cs="Times New Roman"/>
          <w:szCs w:val="28"/>
        </w:rPr>
      </w:pPr>
      <w:r w:rsidRPr="000417E1">
        <w:rPr>
          <w:rFonts w:eastAsia="Calibri" w:cs="Times New Roman"/>
          <w:szCs w:val="28"/>
        </w:rPr>
        <w:t>3.1. Конверты с заявками подаются в запечатанном виде организатору открытого конкурса по адресу: г. Минеральные Воды, ул. Железноводская, 24, кабинет № 7. Заявка оформляется отдельно на каждый лот.</w:t>
      </w:r>
    </w:p>
    <w:p w14:paraId="12D6D668" w14:textId="77777777" w:rsidR="000417E1" w:rsidRPr="000417E1" w:rsidRDefault="000417E1" w:rsidP="000417E1">
      <w:pPr>
        <w:widowControl w:val="0"/>
        <w:autoSpaceDE w:val="0"/>
        <w:autoSpaceDN w:val="0"/>
        <w:adjustRightInd w:val="0"/>
        <w:spacing w:after="0"/>
        <w:ind w:firstLine="709"/>
        <w:contextualSpacing/>
        <w:jc w:val="both"/>
        <w:rPr>
          <w:rFonts w:eastAsia="Calibri" w:cs="Times New Roman"/>
          <w:szCs w:val="28"/>
        </w:rPr>
      </w:pPr>
      <w:r w:rsidRPr="000417E1">
        <w:rPr>
          <w:rFonts w:eastAsia="Calibri" w:cs="Times New Roman"/>
          <w:szCs w:val="28"/>
        </w:rPr>
        <w:t xml:space="preserve">3.2. Конверты с заявками принимаются с 10:00 ч. до 13:00 ч. (время московское) в рабочие дни, 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hyperlink r:id="rId12" w:history="1">
        <w:r w:rsidRPr="000417E1">
          <w:rPr>
            <w:rFonts w:eastAsia="Calibri" w:cs="Times New Roman"/>
            <w:b/>
            <w:color w:val="0000FF"/>
            <w:szCs w:val="28"/>
            <w:u w:val="single"/>
            <w:lang w:val="en-US"/>
          </w:rPr>
          <w:t>www</w:t>
        </w:r>
        <w:r w:rsidRPr="000417E1">
          <w:rPr>
            <w:rFonts w:eastAsia="Calibri" w:cs="Times New Roman"/>
            <w:b/>
            <w:color w:val="0000FF"/>
            <w:szCs w:val="28"/>
            <w:u w:val="single"/>
          </w:rPr>
          <w:t>.</w:t>
        </w:r>
        <w:r w:rsidRPr="000417E1">
          <w:rPr>
            <w:rFonts w:eastAsia="Calibri" w:cs="Times New Roman"/>
            <w:b/>
            <w:color w:val="0000FF"/>
            <w:szCs w:val="28"/>
            <w:u w:val="single"/>
            <w:lang w:val="en-US"/>
          </w:rPr>
          <w:t>min</w:t>
        </w:r>
        <w:r w:rsidRPr="000417E1">
          <w:rPr>
            <w:rFonts w:eastAsia="Calibri" w:cs="Times New Roman"/>
            <w:b/>
            <w:color w:val="0000FF"/>
            <w:szCs w:val="28"/>
            <w:u w:val="single"/>
          </w:rPr>
          <w:t>-</w:t>
        </w:r>
        <w:r w:rsidRPr="000417E1">
          <w:rPr>
            <w:rFonts w:eastAsia="Calibri" w:cs="Times New Roman"/>
            <w:b/>
            <w:color w:val="0000FF"/>
            <w:szCs w:val="28"/>
            <w:u w:val="single"/>
            <w:lang w:val="en-US"/>
          </w:rPr>
          <w:t>vodi</w:t>
        </w:r>
        <w:r w:rsidRPr="000417E1">
          <w:rPr>
            <w:rFonts w:eastAsia="Calibri" w:cs="Times New Roman"/>
            <w:b/>
            <w:color w:val="0000FF"/>
            <w:szCs w:val="28"/>
            <w:u w:val="single"/>
          </w:rPr>
          <w:t>.</w:t>
        </w:r>
        <w:proofErr w:type="spellStart"/>
        <w:r w:rsidRPr="000417E1">
          <w:rPr>
            <w:rFonts w:eastAsia="Calibri" w:cs="Times New Roman"/>
            <w:b/>
            <w:color w:val="0000FF"/>
            <w:szCs w:val="28"/>
            <w:u w:val="single"/>
            <w:lang w:val="en-US"/>
          </w:rPr>
          <w:t>gosuslugi</w:t>
        </w:r>
        <w:proofErr w:type="spellEnd"/>
        <w:r w:rsidRPr="000417E1">
          <w:rPr>
            <w:rFonts w:eastAsia="Calibri" w:cs="Times New Roman"/>
            <w:b/>
            <w:color w:val="0000FF"/>
            <w:szCs w:val="28"/>
            <w:u w:val="single"/>
          </w:rPr>
          <w:t>.</w:t>
        </w:r>
        <w:r w:rsidRPr="000417E1">
          <w:rPr>
            <w:rFonts w:eastAsia="Calibri" w:cs="Times New Roman"/>
            <w:b/>
            <w:color w:val="0000FF"/>
            <w:szCs w:val="28"/>
            <w:u w:val="single"/>
            <w:lang w:val="en-US"/>
          </w:rPr>
          <w:t>ru</w:t>
        </w:r>
      </w:hyperlink>
      <w:r w:rsidRPr="000417E1">
        <w:rPr>
          <w:rFonts w:eastAsia="Calibri" w:cs="Times New Roman"/>
          <w:szCs w:val="28"/>
        </w:rPr>
        <w:t>.</w:t>
      </w:r>
    </w:p>
    <w:p w14:paraId="56EC0023" w14:textId="77777777" w:rsidR="000417E1" w:rsidRPr="000417E1" w:rsidRDefault="000417E1" w:rsidP="000417E1">
      <w:pPr>
        <w:widowControl w:val="0"/>
        <w:autoSpaceDE w:val="0"/>
        <w:autoSpaceDN w:val="0"/>
        <w:adjustRightInd w:val="0"/>
        <w:spacing w:after="0"/>
        <w:ind w:firstLine="709"/>
        <w:contextualSpacing/>
        <w:jc w:val="both"/>
        <w:rPr>
          <w:rFonts w:eastAsia="Calibri" w:cs="Times New Roman"/>
          <w:szCs w:val="28"/>
        </w:rPr>
      </w:pPr>
      <w:r w:rsidRPr="000417E1">
        <w:rPr>
          <w:rFonts w:eastAsia="Calibri" w:cs="Times New Roman"/>
          <w:szCs w:val="28"/>
        </w:rPr>
        <w:lastRenderedPageBreak/>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14:paraId="36CE2CEF"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14:paraId="1E9EAE1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3.5.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14:paraId="48892CA0"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3.6.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14:paraId="5181DD86"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3.7. Претенденты на участие в открытом конкурсе до подведения итогов открытого конкурса имеют право изменить или отозвать поданную заявку, уведомив об этом организатора открытого конкурса в письменной форме.</w:t>
      </w:r>
    </w:p>
    <w:p w14:paraId="7E1C50FE"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3.8. Претендент на участие в открытом конкурсе имеет право подать только одну заявку на один лот открытого конкурса.</w:t>
      </w:r>
    </w:p>
    <w:p w14:paraId="1F5C0F0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3.9. Претендент на участие в открытом конкурсе, подавший заявку вправе изменить или отозвать заявку в любое время до момента вскрытия комиссией конвертов с заявками. Изменение в заявку должно быть подготовлено и доставлено в соответствии с пунктом 3.4 настоящей конкурсной документации. Конверты дополнительно маркируются словом «ИЗМЕНЕНИЕ».</w:t>
      </w:r>
    </w:p>
    <w:p w14:paraId="29B8F847"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3.10. Уведомление об отзыве заявки является основанием для незамедлительного возвращения участнику открытого конкурса заявки.</w:t>
      </w:r>
    </w:p>
    <w:p w14:paraId="38197DE1"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3.11. Регистрация изменений, уведомлений об отзыве заявки осуществляется в том же порядке, что и регистрация заявки.</w:t>
      </w:r>
    </w:p>
    <w:p w14:paraId="44FF028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3.12. Претендент на участие в открытом конкурсе несет все расходы, связанный с подготовкой и подачей своей заявки на участие в открытом конкурсе, а организатор открытого конкурса не отвечает и не имеет обязательств по этим расходам независимо от характера проведения и результатов открытого конкурса.</w:t>
      </w:r>
    </w:p>
    <w:p w14:paraId="061083BC"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3.13. Организатор открытого конкурса обеспечивает сохранность конвертов с заявками на участие в открытом конкурсе до момента их вскрытия.</w:t>
      </w:r>
    </w:p>
    <w:p w14:paraId="429A677D" w14:textId="77777777" w:rsidR="000417E1" w:rsidRPr="000417E1" w:rsidRDefault="000417E1" w:rsidP="000417E1">
      <w:pPr>
        <w:widowControl w:val="0"/>
        <w:autoSpaceDE w:val="0"/>
        <w:autoSpaceDN w:val="0"/>
        <w:spacing w:after="0"/>
        <w:ind w:left="360" w:firstLine="709"/>
        <w:jc w:val="both"/>
        <w:rPr>
          <w:rFonts w:eastAsia="Times New Roman" w:cs="Times New Roman"/>
          <w:szCs w:val="28"/>
          <w:lang w:eastAsia="ru-RU"/>
        </w:rPr>
      </w:pPr>
    </w:p>
    <w:p w14:paraId="3880F5FC" w14:textId="77777777" w:rsidR="000417E1" w:rsidRPr="000417E1" w:rsidRDefault="000417E1" w:rsidP="000417E1">
      <w:pPr>
        <w:widowControl w:val="0"/>
        <w:autoSpaceDE w:val="0"/>
        <w:autoSpaceDN w:val="0"/>
        <w:adjustRightInd w:val="0"/>
        <w:spacing w:after="200"/>
        <w:jc w:val="center"/>
        <w:rPr>
          <w:rFonts w:eastAsia="Calibri" w:cs="Times New Roman"/>
          <w:b/>
          <w:szCs w:val="28"/>
        </w:rPr>
      </w:pPr>
    </w:p>
    <w:p w14:paraId="46699AA4" w14:textId="77777777" w:rsidR="000417E1" w:rsidRPr="000417E1" w:rsidRDefault="000417E1" w:rsidP="000417E1">
      <w:pPr>
        <w:widowControl w:val="0"/>
        <w:autoSpaceDE w:val="0"/>
        <w:autoSpaceDN w:val="0"/>
        <w:adjustRightInd w:val="0"/>
        <w:spacing w:after="200"/>
        <w:jc w:val="center"/>
        <w:rPr>
          <w:rFonts w:eastAsia="Calibri" w:cs="Times New Roman"/>
          <w:b/>
          <w:szCs w:val="28"/>
        </w:rPr>
      </w:pPr>
      <w:r w:rsidRPr="000417E1">
        <w:rPr>
          <w:rFonts w:eastAsia="Calibri" w:cs="Times New Roman"/>
          <w:b/>
          <w:szCs w:val="28"/>
        </w:rPr>
        <w:lastRenderedPageBreak/>
        <w:t>Раздел 4. Порядок вскрытия конвертов с заявками</w:t>
      </w:r>
    </w:p>
    <w:p w14:paraId="5C5E541A"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4.1. Конверты с заявками вскрываются на заседании конкурсной комиссии в течение 1 рабочего дня со дня окончания срока для подачи заявок, в месте, в день и в час, указанные в извещении о проведении открытого конкурса.</w:t>
      </w:r>
    </w:p>
    <w:p w14:paraId="29CD5113"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4.2. Претенденты на участие в открытом конкурсе или их представители по доверенности имеют право присутствовать при вскрытии конкурсной комиссией конвертов с заявками.</w:t>
      </w:r>
    </w:p>
    <w:p w14:paraId="44AC0165"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4.3. Наименование (для юридического лица), фамилия, имя, отчество (при наличии) (для индивидуального предпринимателя) каждого участника открытого конкурса, конверт, с заявкой которого вскрывается, сведения и информация о наличии документов, предусмотренных конкурсной документацией, объявляются при вскрытии конвертов.</w:t>
      </w:r>
    </w:p>
    <w:p w14:paraId="15BE6213"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4.4. В случае установления факта подачи одним участником открытого конкурса двух и более заявок в отношении одного и того же лота при условии, что поданные ранее заявки таким участником открытого конкурса не отозваны, к рассмотрению принимается только одна заявка, которая подана ранее остальных.</w:t>
      </w:r>
    </w:p>
    <w:p w14:paraId="43C53956"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4.5. Протокол вскрытия конвертов с заявками ведется конкурсной комиссией и подписывается всеми присутствующими членами конкурсной комиссии в день вскрытия конвертов. Протокол вскрытия конвертов с заявками в течение 2 рабочих дней со дня вскрытия конвертов с заявками размещается на официальном сайте организатора открытого конкурса в информационно-телекоммуникационной сети «Интернет» </w:t>
      </w:r>
      <w:hyperlink r:id="rId13" w:history="1">
        <w:r w:rsidRPr="000417E1">
          <w:rPr>
            <w:rFonts w:eastAsia="Times New Roman" w:cs="Times New Roman"/>
            <w:b/>
            <w:color w:val="0000FF"/>
            <w:szCs w:val="28"/>
            <w:u w:val="single"/>
            <w:lang w:val="en-US" w:eastAsia="ru-RU"/>
          </w:rPr>
          <w:t>www</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min</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vodi</w:t>
        </w:r>
        <w:r w:rsidRPr="000417E1">
          <w:rPr>
            <w:rFonts w:eastAsia="Times New Roman" w:cs="Times New Roman"/>
            <w:b/>
            <w:color w:val="0000FF"/>
            <w:szCs w:val="28"/>
            <w:u w:val="single"/>
            <w:lang w:eastAsia="ru-RU"/>
          </w:rPr>
          <w:t>.</w:t>
        </w:r>
        <w:proofErr w:type="spellStart"/>
        <w:r w:rsidRPr="000417E1">
          <w:rPr>
            <w:rFonts w:eastAsia="Times New Roman" w:cs="Times New Roman"/>
            <w:b/>
            <w:color w:val="0000FF"/>
            <w:szCs w:val="28"/>
            <w:u w:val="single"/>
            <w:lang w:val="en-US" w:eastAsia="ru-RU"/>
          </w:rPr>
          <w:t>gosuslugi</w:t>
        </w:r>
        <w:proofErr w:type="spellEnd"/>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ru</w:t>
        </w:r>
      </w:hyperlink>
      <w:r w:rsidRPr="000417E1">
        <w:rPr>
          <w:rFonts w:eastAsia="Times New Roman" w:cs="Times New Roman"/>
          <w:szCs w:val="28"/>
          <w:lang w:eastAsia="ru-RU"/>
        </w:rPr>
        <w:t>.</w:t>
      </w:r>
    </w:p>
    <w:p w14:paraId="00356832"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p>
    <w:p w14:paraId="1BEAF260" w14:textId="77777777" w:rsidR="000417E1" w:rsidRPr="000417E1" w:rsidRDefault="000417E1" w:rsidP="000417E1">
      <w:pPr>
        <w:widowControl w:val="0"/>
        <w:autoSpaceDE w:val="0"/>
        <w:autoSpaceDN w:val="0"/>
        <w:adjustRightInd w:val="0"/>
        <w:spacing w:after="200"/>
        <w:jc w:val="center"/>
        <w:outlineLvl w:val="1"/>
        <w:rPr>
          <w:rFonts w:eastAsia="Calibri" w:cs="Times New Roman"/>
          <w:b/>
          <w:szCs w:val="28"/>
        </w:rPr>
      </w:pPr>
      <w:r w:rsidRPr="000417E1">
        <w:rPr>
          <w:rFonts w:eastAsia="Calibri" w:cs="Times New Roman"/>
          <w:b/>
          <w:szCs w:val="28"/>
        </w:rPr>
        <w:t>Раздел 5. Порядок рассмотрения заявок</w:t>
      </w:r>
    </w:p>
    <w:p w14:paraId="1F6106CC"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5.1.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14:paraId="684E91A1"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5.2. По результатам рассмотрения заявок конкурсная комиссия принимает решение о допуске претендента на участие в открытом конкурсе или об отказе в допуске к участию в открытом конкурсе, а также оформляет протокол рассмотрения заявок, который ведется секретарем конкурсной комиссии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претендентах на участие в открытом конкурсе, подавших заявки, решение о допуске претендентов на участие в открытом конкурсе к участию в открытом конкурсе или об отказе в допуске претендентов на участие в открытом конкурсе к участию в открытом конкурсе с обоснованием такого решения и с указанием положений настоящей конкурсной документации, которым не соответствует заявка этого участника открытого конкурса, а также с указанием сведений о решении каждого члена </w:t>
      </w:r>
      <w:r w:rsidRPr="000417E1">
        <w:rPr>
          <w:rFonts w:eastAsia="Times New Roman" w:cs="Times New Roman"/>
          <w:szCs w:val="28"/>
          <w:lang w:eastAsia="ru-RU"/>
        </w:rPr>
        <w:lastRenderedPageBreak/>
        <w:t xml:space="preserve">конкурсной комиссии о допуске участника открытого конкурса к участию в открытом конкурсе или об отказе ему в допуске. Указанный протокол в день окончания рассмотрения заявок размещается организатором открытого конкурса в информационно-телекоммуникационной сети «Интернет» </w:t>
      </w:r>
      <w:hyperlink r:id="rId14" w:history="1">
        <w:r w:rsidRPr="000417E1">
          <w:rPr>
            <w:rFonts w:eastAsia="Times New Roman" w:cs="Times New Roman"/>
            <w:b/>
            <w:color w:val="0000FF"/>
            <w:szCs w:val="28"/>
            <w:u w:val="single"/>
            <w:lang w:val="en-US" w:eastAsia="ru-RU"/>
          </w:rPr>
          <w:t>www</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min</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vodi</w:t>
        </w:r>
        <w:r w:rsidRPr="000417E1">
          <w:rPr>
            <w:rFonts w:eastAsia="Times New Roman" w:cs="Times New Roman"/>
            <w:b/>
            <w:color w:val="0000FF"/>
            <w:szCs w:val="28"/>
            <w:u w:val="single"/>
            <w:lang w:eastAsia="ru-RU"/>
          </w:rPr>
          <w:t>.</w:t>
        </w:r>
        <w:proofErr w:type="spellStart"/>
        <w:r w:rsidRPr="000417E1">
          <w:rPr>
            <w:rFonts w:eastAsia="Times New Roman" w:cs="Times New Roman"/>
            <w:b/>
            <w:color w:val="0000FF"/>
            <w:szCs w:val="28"/>
            <w:u w:val="single"/>
            <w:lang w:val="en-US" w:eastAsia="ru-RU"/>
          </w:rPr>
          <w:t>gosuslugi</w:t>
        </w:r>
        <w:proofErr w:type="spellEnd"/>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ru</w:t>
        </w:r>
      </w:hyperlink>
      <w:r w:rsidRPr="000417E1">
        <w:rPr>
          <w:rFonts w:eastAsia="Times New Roman" w:cs="Times New Roman"/>
          <w:szCs w:val="28"/>
          <w:lang w:eastAsia="ru-RU"/>
        </w:rPr>
        <w:t>.</w:t>
      </w:r>
    </w:p>
    <w:p w14:paraId="2935BF4E"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5.3. При проверке достоверности осуществляется проверка соответствия сведений, представленных к заявке на участие участника открытого конкурса.</w:t>
      </w:r>
    </w:p>
    <w:p w14:paraId="0DF8E9CE"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5.4. Конкурсная комиссия проводит проверку достоверности сведений, представленных в заявке участника открытого конкурса в срок не более 7 календарных дней с момента вскрытия конвертов с заявками.</w:t>
      </w:r>
    </w:p>
    <w:p w14:paraId="212E4ED7"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5.5. В случае возникновения сомнений в достоверности представленных сведений организатор открытого конкурса имеет право самостоятельно в рамках межведомственного информационного взаимодействия в соответствии с Федеральным законом от 27 июля 2010 г. № 210-ФЗ «Об организации предоставления государственных и муниципальных услуг» получить следующие документы:</w:t>
      </w:r>
    </w:p>
    <w:p w14:paraId="08936121"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 выписку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выданная территориальным органом Федеральной налоговой службы не позднее месяца, предшествующего дате размещения извещения о проведении открытого конкурса (предоставляется по инициативе участника);</w:t>
      </w:r>
    </w:p>
    <w:p w14:paraId="1901EC5B"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2) справку территориального органа Федеральной налоговой службы, подписанная ее руководителем (иным уполномоченным лицом), подтверждающая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14:paraId="79D52FD4"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3) справку Фонда социального страхования Российской Федерации или его территориального органа, подписанная ее руководителем (иным уполномоченным лицом), подтверждающая наличие (отсутствие) у участника открытого конкурса задолженности по страховым взносам, пеням и штрафам по ним за последний завершенный отчетный период;</w:t>
      </w:r>
    </w:p>
    <w:p w14:paraId="0298D0E1"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4) справку органа государственной инспекции безопасности дорожного движения, подписанная ее руководителем (иным уполномоченным лицом)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p w14:paraId="3B91FAC4"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lastRenderedPageBreak/>
        <w:t>5.6. В случае возникновения сомнений в достоверности представленных сведений, организатор открытого конкурса имеет право самостоятельно проверить на официальном сайте Арбитражного суда сведения о не проведении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6A4DFF6E"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5.7. Конкурсная комиссия принимает решение об отказе претенденту на участие в открытом конкурсе в допуске к участию в открытом конкурсе в случае, если:</w:t>
      </w:r>
    </w:p>
    <w:p w14:paraId="4D4D01B7"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1) претендент на участие в открытом конкурсе не соответствует требованиям, предъявляемым к участникам открытого конкурса, указанным в пункте 1.1 конкурсной документации;</w:t>
      </w:r>
    </w:p>
    <w:p w14:paraId="1E47B2C2"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14:paraId="3FA177D2"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14:paraId="307E87BC" w14:textId="77777777" w:rsidR="000417E1" w:rsidRPr="000417E1" w:rsidRDefault="000417E1" w:rsidP="000417E1">
      <w:pPr>
        <w:widowControl w:val="0"/>
        <w:autoSpaceDE w:val="0"/>
        <w:autoSpaceDN w:val="0"/>
        <w:spacing w:after="0"/>
        <w:ind w:firstLine="709"/>
        <w:jc w:val="both"/>
        <w:rPr>
          <w:rFonts w:eastAsia="Times New Roman" w:cs="Calibri"/>
          <w:szCs w:val="28"/>
          <w:lang w:eastAsia="ru-RU"/>
        </w:rPr>
      </w:pPr>
      <w:r w:rsidRPr="000417E1">
        <w:rPr>
          <w:rFonts w:eastAsia="Times New Roman" w:cs="Calibri"/>
          <w:szCs w:val="28"/>
          <w:lang w:eastAsia="ru-RU"/>
        </w:rPr>
        <w:t xml:space="preserve">4) к заявке не приложен хотя бы один из документов, указанных в пункте 2.6 конкурсной документации </w:t>
      </w:r>
      <w:r w:rsidRPr="000417E1">
        <w:rPr>
          <w:rFonts w:eastAsia="Times New Roman" w:cs="Times New Roman"/>
          <w:szCs w:val="28"/>
          <w:lang w:eastAsia="ru-RU"/>
        </w:rPr>
        <w:t>(за исключением документов, указанных в подпунктах «2» и «4»);</w:t>
      </w:r>
    </w:p>
    <w:p w14:paraId="012A05FA"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5) документы, приложенные к заявке, содержат искаженные (недостоверные) сведения;</w:t>
      </w:r>
    </w:p>
    <w:p w14:paraId="4433F0A8"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6) одно транспортное средство или более, заявленные для участия в открытом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14:paraId="17A436A6"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7) заявка признана конкурсной комиссией, не соответствующей требованиям, указанным в конкурсной документации.</w:t>
      </w:r>
    </w:p>
    <w:p w14:paraId="11D1468A" w14:textId="77777777" w:rsidR="000417E1" w:rsidRPr="000417E1" w:rsidRDefault="000417E1" w:rsidP="000417E1">
      <w:pPr>
        <w:spacing w:after="0"/>
        <w:ind w:firstLine="709"/>
        <w:jc w:val="both"/>
        <w:rPr>
          <w:rFonts w:eastAsia="Times New Roman" w:cs="Times New Roman"/>
          <w:szCs w:val="28"/>
          <w:lang w:eastAsia="ru-RU"/>
        </w:rPr>
      </w:pPr>
      <w:r w:rsidRPr="000417E1">
        <w:rPr>
          <w:rFonts w:eastAsia="Times New Roman" w:cs="Times New Roman"/>
          <w:szCs w:val="28"/>
          <w:lang w:eastAsia="ru-RU"/>
        </w:rPr>
        <w:t>Отказ в допуске к участию в открытом конкурсе по другим основаниям не допускается.</w:t>
      </w:r>
    </w:p>
    <w:p w14:paraId="248BD382" w14:textId="77777777" w:rsidR="000417E1" w:rsidRPr="000417E1" w:rsidRDefault="000417E1" w:rsidP="000417E1">
      <w:pPr>
        <w:spacing w:after="0"/>
        <w:ind w:firstLine="709"/>
        <w:jc w:val="both"/>
        <w:rPr>
          <w:rFonts w:eastAsia="Calibri" w:cs="Times New Roman"/>
          <w:color w:val="FF0000"/>
          <w:szCs w:val="28"/>
        </w:rPr>
      </w:pPr>
    </w:p>
    <w:p w14:paraId="233DDE9F" w14:textId="77777777" w:rsidR="000417E1" w:rsidRPr="000417E1" w:rsidRDefault="000417E1" w:rsidP="000417E1">
      <w:pPr>
        <w:spacing w:after="0"/>
        <w:jc w:val="center"/>
        <w:rPr>
          <w:rFonts w:eastAsia="Calibri" w:cs="Times New Roman"/>
          <w:b/>
          <w:szCs w:val="28"/>
        </w:rPr>
      </w:pPr>
      <w:r w:rsidRPr="000417E1">
        <w:rPr>
          <w:rFonts w:eastAsia="Calibri" w:cs="Times New Roman"/>
          <w:b/>
          <w:szCs w:val="28"/>
        </w:rPr>
        <w:t>Раздел 6. Критерии оценки и сопоставления заявок</w:t>
      </w:r>
    </w:p>
    <w:p w14:paraId="17923CAD" w14:textId="77777777" w:rsidR="000417E1" w:rsidRPr="000417E1" w:rsidRDefault="000417E1" w:rsidP="000417E1">
      <w:pPr>
        <w:widowControl w:val="0"/>
        <w:autoSpaceDE w:val="0"/>
        <w:autoSpaceDN w:val="0"/>
        <w:spacing w:after="0"/>
        <w:ind w:firstLine="709"/>
        <w:jc w:val="center"/>
        <w:rPr>
          <w:rFonts w:eastAsia="Times New Roman" w:cs="Times New Roman"/>
          <w:szCs w:val="28"/>
          <w:lang w:eastAsia="ru-RU"/>
        </w:rPr>
      </w:pPr>
    </w:p>
    <w:p w14:paraId="602E7430"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Для определения победителя открытого конкурса устанавливается Шкала для оценки критериев заявок участников открытого конкурса, согласно которой оцениваются и сопоставляются заявки, и которая включает в себя следующие критерии:</w:t>
      </w:r>
    </w:p>
    <w:p w14:paraId="712C503E"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(далее – коэффициент) в течение года, предшествующего дате размещения извещения о проведении открытого конкурса на официальном </w:t>
      </w:r>
      <w:r w:rsidRPr="000417E1">
        <w:rPr>
          <w:rFonts w:eastAsia="Calibri" w:cs="Times New Roman"/>
          <w:szCs w:val="28"/>
        </w:rPr>
        <w:lastRenderedPageBreak/>
        <w:t>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4C0F4F90"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при значении коэффициента 0 – 0 баллов;</w:t>
      </w:r>
    </w:p>
    <w:p w14:paraId="026C16AA"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при значении коэффициента от 0 до 0,1 – минус 5 баллов;</w:t>
      </w:r>
    </w:p>
    <w:p w14:paraId="07AE38F3"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при значении коэффициента от 0,1 до 0,25 – минус 10 баллов;</w:t>
      </w:r>
    </w:p>
    <w:p w14:paraId="41CB76CE"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при значении коэффициента от 0,25 и более – минус 15 баллов;</w:t>
      </w:r>
    </w:p>
    <w:p w14:paraId="359993F8"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5FCE6529"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до 1 года – 0 баллов;</w:t>
      </w:r>
    </w:p>
    <w:p w14:paraId="0C0BCE75"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1 года до 3 лет – 1 балл;</w:t>
      </w:r>
    </w:p>
    <w:p w14:paraId="3BFC1BF2"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3 до 5 лет – 2 балла;</w:t>
      </w:r>
    </w:p>
    <w:p w14:paraId="51C8EAA8"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5 до 7 лет – 3 балла;</w:t>
      </w:r>
    </w:p>
    <w:p w14:paraId="23DEFD69"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7 до 10 лет – 4 балла;</w:t>
      </w:r>
    </w:p>
    <w:p w14:paraId="3CAC5879"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10 лет и более – 5 баллов;</w:t>
      </w:r>
    </w:p>
    <w:p w14:paraId="3ACADDB1"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3)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14:paraId="13A7B0EF"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а) оснащение транспортного средства:</w:t>
      </w:r>
    </w:p>
    <w:p w14:paraId="233B8E4D"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системой кондиционирования воздуха салона (оснащение указанной системы – 1 балл; отсутствие оснащения указанной системы – 0 баллов);</w:t>
      </w:r>
    </w:p>
    <w:p w14:paraId="3ECEF2C5"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оборудованием для перевозки пассажиров с ограниченными возможностями передвижения (оснащение указанного оборудования – 2 балла; отсутствие указанного оборудования – 0 баллов);</w:t>
      </w:r>
    </w:p>
    <w:p w14:paraId="24443E65"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указанного устройства – 1 балл; отсутствие указанного устройства – 0 баллов);</w:t>
      </w:r>
    </w:p>
    <w:p w14:paraId="691A5F76"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lastRenderedPageBreak/>
        <w:t>оборудования для газомоторного топлива: (оснащение указанного оборудования – 1 балл; отсутствие указанного оборудования – 0 баллов);</w:t>
      </w:r>
    </w:p>
    <w:p w14:paraId="33CD299B"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б) наличие в транспортном средстве:</w:t>
      </w:r>
    </w:p>
    <w:p w14:paraId="60C1DCD3"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мест для сидения пассажиров (наличие более 15 мест для сидения пассажиров – 3 балла; наличие 15 и менее мест для сидения пассажиров – 0 баллов);</w:t>
      </w:r>
    </w:p>
    <w:p w14:paraId="0841695E"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низкого пола </w:t>
      </w:r>
      <w:r w:rsidRPr="000417E1">
        <w:rPr>
          <w:rFonts w:eastAsia="Calibri" w:cs="Times New Roman"/>
          <w:szCs w:val="28"/>
        </w:rPr>
        <w:t>(наличие низкого пола – 1 балла; отсутствие низкого пола – 0 баллов);</w:t>
      </w:r>
    </w:p>
    <w:p w14:paraId="5073DF0A"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системы контроля температуры воздуха в салоне </w:t>
      </w:r>
      <w:r w:rsidRPr="000417E1">
        <w:rPr>
          <w:rFonts w:eastAsia="Calibri" w:cs="Times New Roman"/>
          <w:szCs w:val="28"/>
        </w:rPr>
        <w:t>(наличие данной системы – 1 балла; отсутствие данной системы – 0 баллов);</w:t>
      </w:r>
    </w:p>
    <w:p w14:paraId="08405CB3"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системы автоматического объявления информации об остановках (автоинформатор) </w:t>
      </w:r>
      <w:r w:rsidRPr="000417E1">
        <w:rPr>
          <w:rFonts w:eastAsia="Calibri" w:cs="Times New Roman"/>
          <w:szCs w:val="28"/>
        </w:rPr>
        <w:t>(наличие информатора – 1 балла; отсутствие информатора – 0 баллов);</w:t>
      </w:r>
    </w:p>
    <w:p w14:paraId="2830FF3E"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устройства, обеспечивающего доведение голосовой информации до пассажиров о регулярных перевозках пассажиров и багажа </w:t>
      </w:r>
      <w:r w:rsidRPr="000417E1">
        <w:rPr>
          <w:rFonts w:eastAsia="Calibri" w:cs="Times New Roman"/>
          <w:szCs w:val="28"/>
        </w:rPr>
        <w:t>(наличие данного устройства – 1 балла; отсутствие данного устройства – 0 баллов);</w:t>
      </w:r>
    </w:p>
    <w:p w14:paraId="7ABCBA8C"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 пассажиров и багажа </w:t>
      </w:r>
      <w:r w:rsidRPr="000417E1">
        <w:rPr>
          <w:rFonts w:eastAsia="Calibri" w:cs="Times New Roman"/>
          <w:szCs w:val="28"/>
        </w:rPr>
        <w:t xml:space="preserve">(наличие </w:t>
      </w:r>
      <w:r w:rsidRPr="000417E1">
        <w:rPr>
          <w:rFonts w:eastAsia="Times New Roman" w:cs="Times New Roman"/>
          <w:szCs w:val="28"/>
          <w:lang w:eastAsia="ru-RU"/>
        </w:rPr>
        <w:t>электронного информационного табло</w:t>
      </w:r>
      <w:r w:rsidRPr="000417E1">
        <w:rPr>
          <w:rFonts w:eastAsia="Calibri" w:cs="Times New Roman"/>
          <w:szCs w:val="28"/>
        </w:rPr>
        <w:t xml:space="preserve"> – 1 балла; отсутствие </w:t>
      </w:r>
      <w:r w:rsidRPr="000417E1">
        <w:rPr>
          <w:rFonts w:eastAsia="Times New Roman" w:cs="Times New Roman"/>
          <w:szCs w:val="28"/>
          <w:lang w:eastAsia="ru-RU"/>
        </w:rPr>
        <w:t>электронного информационного табло</w:t>
      </w:r>
      <w:r w:rsidRPr="000417E1">
        <w:rPr>
          <w:rFonts w:eastAsia="Calibri" w:cs="Times New Roman"/>
          <w:szCs w:val="28"/>
        </w:rPr>
        <w:t xml:space="preserve"> – 0 баллов);</w:t>
      </w:r>
    </w:p>
    <w:p w14:paraId="354D8293"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 xml:space="preserve">системы безналичной оплаты проезда </w:t>
      </w:r>
      <w:r w:rsidRPr="000417E1">
        <w:rPr>
          <w:rFonts w:eastAsia="Calibri" w:cs="Times New Roman"/>
          <w:szCs w:val="28"/>
        </w:rPr>
        <w:t xml:space="preserve">(наличие </w:t>
      </w:r>
      <w:r w:rsidRPr="000417E1">
        <w:rPr>
          <w:rFonts w:eastAsia="Times New Roman" w:cs="Times New Roman"/>
          <w:szCs w:val="28"/>
          <w:lang w:eastAsia="ru-RU"/>
        </w:rPr>
        <w:t>данной системы</w:t>
      </w:r>
      <w:r w:rsidRPr="000417E1">
        <w:rPr>
          <w:rFonts w:eastAsia="Calibri" w:cs="Times New Roman"/>
          <w:szCs w:val="28"/>
        </w:rPr>
        <w:t xml:space="preserve"> – 1 балла; отсутствие </w:t>
      </w:r>
      <w:r w:rsidRPr="000417E1">
        <w:rPr>
          <w:rFonts w:eastAsia="Times New Roman" w:cs="Times New Roman"/>
          <w:szCs w:val="28"/>
          <w:lang w:eastAsia="ru-RU"/>
        </w:rPr>
        <w:t>данной системы</w:t>
      </w:r>
      <w:r w:rsidRPr="000417E1">
        <w:rPr>
          <w:rFonts w:eastAsia="Calibri" w:cs="Times New Roman"/>
          <w:szCs w:val="28"/>
        </w:rPr>
        <w:t xml:space="preserve"> – 0 баллов);</w:t>
      </w:r>
    </w:p>
    <w:p w14:paraId="799702A9" w14:textId="77777777" w:rsidR="000417E1" w:rsidRPr="000417E1" w:rsidRDefault="000417E1" w:rsidP="000417E1">
      <w:pPr>
        <w:spacing w:after="0"/>
        <w:ind w:firstLine="709"/>
        <w:jc w:val="both"/>
        <w:rPr>
          <w:rFonts w:eastAsia="Calibri" w:cs="Times New Roman"/>
          <w:szCs w:val="28"/>
        </w:rPr>
      </w:pPr>
      <w:r w:rsidRPr="000417E1">
        <w:rPr>
          <w:rFonts w:eastAsia="Times New Roman" w:cs="Times New Roman"/>
          <w:szCs w:val="28"/>
          <w:lang w:eastAsia="ru-RU"/>
        </w:rPr>
        <w:t>точки доступа к информационно-телекоммуникационной сети «Интернет»</w:t>
      </w:r>
      <w:r w:rsidRPr="000417E1">
        <w:rPr>
          <w:rFonts w:eastAsia="Calibri" w:cs="Times New Roman"/>
          <w:szCs w:val="28"/>
        </w:rPr>
        <w:t xml:space="preserve"> (наличие </w:t>
      </w:r>
      <w:r w:rsidRPr="000417E1">
        <w:rPr>
          <w:rFonts w:eastAsia="Times New Roman" w:cs="Times New Roman"/>
          <w:szCs w:val="28"/>
          <w:lang w:eastAsia="ru-RU"/>
        </w:rPr>
        <w:t>данной системы</w:t>
      </w:r>
      <w:r w:rsidRPr="000417E1">
        <w:rPr>
          <w:rFonts w:eastAsia="Calibri" w:cs="Times New Roman"/>
          <w:szCs w:val="28"/>
        </w:rPr>
        <w:t xml:space="preserve"> – 1 балла; отсутствие </w:t>
      </w:r>
      <w:r w:rsidRPr="000417E1">
        <w:rPr>
          <w:rFonts w:eastAsia="Times New Roman" w:cs="Times New Roman"/>
          <w:szCs w:val="28"/>
          <w:lang w:eastAsia="ru-RU"/>
        </w:rPr>
        <w:t>данной системы</w:t>
      </w:r>
      <w:r w:rsidRPr="000417E1">
        <w:rPr>
          <w:rFonts w:eastAsia="Calibri" w:cs="Times New Roman"/>
          <w:szCs w:val="28"/>
        </w:rPr>
        <w:t xml:space="preserve"> – 0 баллов).</w:t>
      </w:r>
    </w:p>
    <w:p w14:paraId="314E159E"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1BA00A92"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0 до 3 лет включительно – 10 баллов;</w:t>
      </w:r>
    </w:p>
    <w:p w14:paraId="65C2310B"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0 до 5 лет включительно – 8 баллов;</w:t>
      </w:r>
    </w:p>
    <w:p w14:paraId="65E06110"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от 0 до 7 лет включительно – 4 балла;</w:t>
      </w:r>
    </w:p>
    <w:p w14:paraId="6BF89C7E"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более 7 лет – 0 баллов.</w:t>
      </w:r>
    </w:p>
    <w:p w14:paraId="3B988D60"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____________________________</w:t>
      </w:r>
    </w:p>
    <w:p w14:paraId="6674829A" w14:textId="77777777" w:rsidR="000417E1" w:rsidRPr="000417E1" w:rsidRDefault="000417E1" w:rsidP="000417E1">
      <w:pPr>
        <w:spacing w:after="0"/>
        <w:ind w:firstLine="709"/>
        <w:jc w:val="both"/>
        <w:rPr>
          <w:rFonts w:eastAsia="Calibri" w:cs="Times New Roman"/>
          <w:sz w:val="20"/>
          <w:szCs w:val="20"/>
        </w:rPr>
      </w:pPr>
      <w:r w:rsidRPr="000417E1">
        <w:rPr>
          <w:rFonts w:eastAsia="Calibri" w:cs="Times New Roman"/>
          <w:sz w:val="20"/>
          <w:szCs w:val="20"/>
        </w:rPr>
        <w: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14:paraId="1EC328E9" w14:textId="77777777" w:rsidR="000417E1" w:rsidRPr="000417E1" w:rsidRDefault="000417E1" w:rsidP="000417E1">
      <w:pPr>
        <w:spacing w:after="0"/>
        <w:ind w:firstLine="709"/>
        <w:jc w:val="both"/>
        <w:rPr>
          <w:rFonts w:eastAsia="Calibri" w:cs="Times New Roman"/>
          <w:sz w:val="20"/>
          <w:szCs w:val="20"/>
        </w:rPr>
      </w:pPr>
      <w:r w:rsidRPr="000417E1">
        <w:rPr>
          <w:rFonts w:eastAsia="Calibri" w:cs="Times New Roman"/>
          <w:sz w:val="20"/>
          <w:szCs w:val="20"/>
        </w:rPr>
        <w:t>**Подсчет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14:paraId="400539C0" w14:textId="77777777" w:rsidR="000417E1" w:rsidRPr="000417E1" w:rsidRDefault="000417E1" w:rsidP="000417E1">
      <w:pPr>
        <w:spacing w:after="0"/>
        <w:ind w:firstLine="709"/>
        <w:jc w:val="both"/>
        <w:rPr>
          <w:rFonts w:eastAsia="Calibri" w:cs="Times New Roman"/>
          <w:color w:val="000000"/>
          <w:sz w:val="20"/>
          <w:szCs w:val="20"/>
        </w:rPr>
      </w:pPr>
      <w:r w:rsidRPr="000417E1">
        <w:rPr>
          <w:rFonts w:eastAsia="Calibri" w:cs="Times New Roman"/>
          <w:color w:val="000000"/>
          <w:sz w:val="20"/>
          <w:szCs w:val="20"/>
        </w:rPr>
        <w:t>*** Срок эксплуатации транспортного средства определяется:</w:t>
      </w:r>
    </w:p>
    <w:p w14:paraId="2385630D" w14:textId="77777777" w:rsidR="000417E1" w:rsidRPr="000417E1" w:rsidRDefault="000417E1" w:rsidP="000417E1">
      <w:pPr>
        <w:spacing w:after="0"/>
        <w:ind w:firstLine="709"/>
        <w:jc w:val="both"/>
        <w:rPr>
          <w:rFonts w:eastAsia="Calibri" w:cs="Times New Roman"/>
          <w:sz w:val="20"/>
          <w:szCs w:val="20"/>
        </w:rPr>
      </w:pPr>
      <w:r w:rsidRPr="000417E1">
        <w:rPr>
          <w:rFonts w:eastAsia="Calibri" w:cs="Times New Roman"/>
          <w:sz w:val="20"/>
          <w:szCs w:val="20"/>
        </w:rPr>
        <w:lastRenderedPageBreak/>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w:t>
      </w:r>
      <w:r w:rsidRPr="000417E1">
        <w:rPr>
          <w:rFonts w:eastAsia="Calibri" w:cs="Times New Roman"/>
          <w:sz w:val="20"/>
          <w:szCs w:val="20"/>
        </w:rPr>
        <w:softHyphen/>
        <w:t>стерства внутренних дел Российской Федерации;</w:t>
      </w:r>
    </w:p>
    <w:p w14:paraId="4F35BD91" w14:textId="77777777" w:rsidR="000417E1" w:rsidRPr="000417E1" w:rsidRDefault="000417E1" w:rsidP="000417E1">
      <w:pPr>
        <w:spacing w:after="0"/>
        <w:ind w:firstLine="709"/>
        <w:jc w:val="both"/>
        <w:rPr>
          <w:rFonts w:eastAsia="Calibri" w:cs="Times New Roman"/>
          <w:sz w:val="20"/>
          <w:szCs w:val="20"/>
        </w:rPr>
      </w:pPr>
      <w:r w:rsidRPr="000417E1">
        <w:rPr>
          <w:rFonts w:eastAsia="Calibri" w:cs="Times New Roman"/>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14:paraId="5BB64754"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 w:val="20"/>
          <w:szCs w:val="20"/>
        </w:rPr>
        <w:t>В случае если дату первичной регистрации транспортного средства определить невозможно, то определение срока эксплуата</w:t>
      </w:r>
      <w:r w:rsidRPr="000417E1">
        <w:rPr>
          <w:rFonts w:eastAsia="Calibri" w:cs="Times New Roman"/>
          <w:sz w:val="20"/>
          <w:szCs w:val="20"/>
        </w:rPr>
        <w:softHyphen/>
        <w:t>ции транспортного средства производится с 01 января года выпуска данного транспортного средства.</w:t>
      </w:r>
    </w:p>
    <w:p w14:paraId="7ADB51AE" w14:textId="77777777" w:rsidR="000417E1" w:rsidRPr="000417E1" w:rsidRDefault="000417E1" w:rsidP="000417E1">
      <w:pPr>
        <w:widowControl w:val="0"/>
        <w:autoSpaceDE w:val="0"/>
        <w:autoSpaceDN w:val="0"/>
        <w:spacing w:after="0"/>
        <w:ind w:firstLine="709"/>
        <w:jc w:val="center"/>
        <w:rPr>
          <w:rFonts w:eastAsia="Times New Roman" w:cs="Times New Roman"/>
          <w:b/>
          <w:szCs w:val="28"/>
          <w:lang w:eastAsia="ru-RU"/>
        </w:rPr>
      </w:pPr>
    </w:p>
    <w:p w14:paraId="4AD97D31" w14:textId="77777777" w:rsidR="000417E1" w:rsidRPr="000417E1" w:rsidRDefault="000417E1" w:rsidP="000417E1">
      <w:pPr>
        <w:widowControl w:val="0"/>
        <w:autoSpaceDE w:val="0"/>
        <w:autoSpaceDN w:val="0"/>
        <w:spacing w:after="0"/>
        <w:jc w:val="center"/>
        <w:rPr>
          <w:rFonts w:eastAsia="Times New Roman" w:cs="Times New Roman"/>
          <w:b/>
          <w:szCs w:val="28"/>
          <w:lang w:eastAsia="ru-RU"/>
        </w:rPr>
      </w:pPr>
      <w:r w:rsidRPr="000417E1">
        <w:rPr>
          <w:rFonts w:eastAsia="Times New Roman" w:cs="Times New Roman"/>
          <w:b/>
          <w:szCs w:val="28"/>
          <w:lang w:eastAsia="ru-RU"/>
        </w:rPr>
        <w:t>Раздел 7. Перечень лотов</w:t>
      </w:r>
    </w:p>
    <w:p w14:paraId="14A499BE" w14:textId="77777777" w:rsidR="000417E1" w:rsidRPr="000417E1" w:rsidRDefault="000417E1" w:rsidP="000417E1">
      <w:pPr>
        <w:widowControl w:val="0"/>
        <w:autoSpaceDE w:val="0"/>
        <w:autoSpaceDN w:val="0"/>
        <w:spacing w:after="0"/>
        <w:jc w:val="center"/>
        <w:rPr>
          <w:rFonts w:eastAsia="Times New Roman" w:cs="Times New Roman"/>
          <w:b/>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693"/>
        <w:gridCol w:w="992"/>
        <w:gridCol w:w="851"/>
        <w:gridCol w:w="2976"/>
      </w:tblGrid>
      <w:tr w:rsidR="000417E1" w:rsidRPr="000417E1" w14:paraId="234073C6" w14:textId="77777777" w:rsidTr="00A4399B">
        <w:trPr>
          <w:trHeight w:val="1485"/>
        </w:trPr>
        <w:tc>
          <w:tcPr>
            <w:tcW w:w="675" w:type="dxa"/>
            <w:vMerge w:val="restart"/>
            <w:vAlign w:val="center"/>
          </w:tcPr>
          <w:p w14:paraId="09AAD8CE"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 лота</w:t>
            </w:r>
          </w:p>
        </w:tc>
        <w:tc>
          <w:tcPr>
            <w:tcW w:w="993" w:type="dxa"/>
            <w:vMerge w:val="restart"/>
            <w:vAlign w:val="center"/>
          </w:tcPr>
          <w:p w14:paraId="7A4C14F3"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порядковый номер маршрута регулярных перевозок</w:t>
            </w:r>
          </w:p>
        </w:tc>
        <w:tc>
          <w:tcPr>
            <w:tcW w:w="2693" w:type="dxa"/>
            <w:vMerge w:val="restart"/>
            <w:vAlign w:val="center"/>
          </w:tcPr>
          <w:p w14:paraId="53CC9E5F"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 xml:space="preserve">наименование </w:t>
            </w:r>
          </w:p>
          <w:p w14:paraId="6BE47228"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 xml:space="preserve">маршрута регулярных </w:t>
            </w:r>
          </w:p>
          <w:p w14:paraId="35FC6BF5"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перевозок</w:t>
            </w:r>
          </w:p>
        </w:tc>
        <w:tc>
          <w:tcPr>
            <w:tcW w:w="1843" w:type="dxa"/>
            <w:gridSpan w:val="2"/>
            <w:vAlign w:val="center"/>
          </w:tcPr>
          <w:p w14:paraId="2FC6608F"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Количество транспортных средств соответствующего класса*</w:t>
            </w:r>
          </w:p>
        </w:tc>
        <w:tc>
          <w:tcPr>
            <w:tcW w:w="2976" w:type="dxa"/>
            <w:vMerge w:val="restart"/>
            <w:vAlign w:val="center"/>
          </w:tcPr>
          <w:p w14:paraId="68731D85"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Расписание</w:t>
            </w:r>
          </w:p>
        </w:tc>
      </w:tr>
      <w:tr w:rsidR="000417E1" w:rsidRPr="000417E1" w14:paraId="6CB9EB4F" w14:textId="77777777" w:rsidTr="00A4399B">
        <w:trPr>
          <w:trHeight w:val="1000"/>
        </w:trPr>
        <w:tc>
          <w:tcPr>
            <w:tcW w:w="675" w:type="dxa"/>
            <w:vMerge/>
          </w:tcPr>
          <w:p w14:paraId="7AA64174"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p>
        </w:tc>
        <w:tc>
          <w:tcPr>
            <w:tcW w:w="993" w:type="dxa"/>
            <w:vMerge/>
          </w:tcPr>
          <w:p w14:paraId="5729E6C4" w14:textId="77777777" w:rsidR="000417E1" w:rsidRPr="000417E1" w:rsidRDefault="000417E1" w:rsidP="000417E1">
            <w:pPr>
              <w:spacing w:after="0"/>
              <w:rPr>
                <w:rFonts w:eastAsia="Times New Roman" w:cs="Times New Roman"/>
                <w:sz w:val="24"/>
                <w:szCs w:val="24"/>
                <w:lang w:eastAsia="ru-RU"/>
              </w:rPr>
            </w:pPr>
          </w:p>
        </w:tc>
        <w:tc>
          <w:tcPr>
            <w:tcW w:w="2693" w:type="dxa"/>
            <w:vMerge/>
          </w:tcPr>
          <w:p w14:paraId="7D86CF22"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p>
        </w:tc>
        <w:tc>
          <w:tcPr>
            <w:tcW w:w="992" w:type="dxa"/>
            <w:vAlign w:val="center"/>
          </w:tcPr>
          <w:p w14:paraId="37C534B4"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количество</w:t>
            </w:r>
          </w:p>
        </w:tc>
        <w:tc>
          <w:tcPr>
            <w:tcW w:w="851" w:type="dxa"/>
            <w:vAlign w:val="center"/>
          </w:tcPr>
          <w:p w14:paraId="23839FDB"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класс</w:t>
            </w:r>
          </w:p>
        </w:tc>
        <w:tc>
          <w:tcPr>
            <w:tcW w:w="2976" w:type="dxa"/>
            <w:vMerge/>
          </w:tcPr>
          <w:p w14:paraId="0B984C75"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p>
        </w:tc>
      </w:tr>
      <w:tr w:rsidR="000417E1" w:rsidRPr="000417E1" w14:paraId="7521A03A" w14:textId="77777777" w:rsidTr="00A4399B">
        <w:tc>
          <w:tcPr>
            <w:tcW w:w="675" w:type="dxa"/>
          </w:tcPr>
          <w:p w14:paraId="3385287E"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1</w:t>
            </w:r>
          </w:p>
        </w:tc>
        <w:tc>
          <w:tcPr>
            <w:tcW w:w="993" w:type="dxa"/>
          </w:tcPr>
          <w:p w14:paraId="166F27BE"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2</w:t>
            </w:r>
          </w:p>
        </w:tc>
        <w:tc>
          <w:tcPr>
            <w:tcW w:w="2693" w:type="dxa"/>
          </w:tcPr>
          <w:p w14:paraId="41545FD1"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3</w:t>
            </w:r>
          </w:p>
        </w:tc>
        <w:tc>
          <w:tcPr>
            <w:tcW w:w="992" w:type="dxa"/>
          </w:tcPr>
          <w:p w14:paraId="5CECACD1"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4</w:t>
            </w:r>
          </w:p>
        </w:tc>
        <w:tc>
          <w:tcPr>
            <w:tcW w:w="851" w:type="dxa"/>
          </w:tcPr>
          <w:p w14:paraId="7EAEAA3C"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5</w:t>
            </w:r>
          </w:p>
        </w:tc>
        <w:tc>
          <w:tcPr>
            <w:tcW w:w="2976" w:type="dxa"/>
          </w:tcPr>
          <w:p w14:paraId="0DC5B79C"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6</w:t>
            </w:r>
          </w:p>
        </w:tc>
      </w:tr>
      <w:tr w:rsidR="000417E1" w:rsidRPr="000417E1" w14:paraId="64A02DCD" w14:textId="77777777" w:rsidTr="00A4399B">
        <w:tc>
          <w:tcPr>
            <w:tcW w:w="675" w:type="dxa"/>
            <w:tcBorders>
              <w:top w:val="single" w:sz="4" w:space="0" w:color="auto"/>
              <w:left w:val="single" w:sz="4" w:space="0" w:color="auto"/>
              <w:bottom w:val="single" w:sz="4" w:space="0" w:color="auto"/>
              <w:right w:val="single" w:sz="4" w:space="0" w:color="auto"/>
            </w:tcBorders>
          </w:tcPr>
          <w:p w14:paraId="260CD8FE"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14:paraId="55ED4EEE"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tcPr>
          <w:p w14:paraId="0BF9E551"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 xml:space="preserve">5км - ЖД вокзал – АРЗ - </w:t>
            </w:r>
            <w:smartTag w:uri="urn:schemas-microsoft-com:office:smarttags" w:element="metricconverter">
              <w:smartTagPr>
                <w:attr w:name="ProductID" w:val="5 км"/>
              </w:smartTagPr>
              <w:r w:rsidRPr="000417E1">
                <w:rPr>
                  <w:rFonts w:eastAsia="Times New Roman" w:cs="Times New Roman"/>
                  <w:sz w:val="24"/>
                  <w:szCs w:val="24"/>
                  <w:lang w:eastAsia="ru-RU"/>
                </w:rPr>
                <w:t>5 км</w:t>
              </w:r>
            </w:smartTag>
          </w:p>
        </w:tc>
        <w:tc>
          <w:tcPr>
            <w:tcW w:w="992" w:type="dxa"/>
            <w:tcBorders>
              <w:top w:val="single" w:sz="4" w:space="0" w:color="auto"/>
              <w:left w:val="single" w:sz="4" w:space="0" w:color="auto"/>
              <w:bottom w:val="single" w:sz="4" w:space="0" w:color="auto"/>
              <w:right w:val="single" w:sz="4" w:space="0" w:color="auto"/>
            </w:tcBorders>
          </w:tcPr>
          <w:p w14:paraId="0CDF1AA3"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14:paraId="660D9A42"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МК</w:t>
            </w:r>
          </w:p>
        </w:tc>
        <w:tc>
          <w:tcPr>
            <w:tcW w:w="2976" w:type="dxa"/>
            <w:tcBorders>
              <w:top w:val="single" w:sz="4" w:space="0" w:color="auto"/>
              <w:left w:val="single" w:sz="4" w:space="0" w:color="auto"/>
              <w:bottom w:val="single" w:sz="4" w:space="0" w:color="auto"/>
              <w:right w:val="single" w:sz="4" w:space="0" w:color="auto"/>
            </w:tcBorders>
          </w:tcPr>
          <w:p w14:paraId="32E3B4E9"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Приложение № 8 к конкурсной документации</w:t>
            </w:r>
          </w:p>
        </w:tc>
      </w:tr>
      <w:tr w:rsidR="000417E1" w:rsidRPr="000417E1" w14:paraId="72ED98FC" w14:textId="77777777" w:rsidTr="00A4399B">
        <w:tc>
          <w:tcPr>
            <w:tcW w:w="675" w:type="dxa"/>
            <w:tcBorders>
              <w:top w:val="single" w:sz="4" w:space="0" w:color="auto"/>
              <w:left w:val="single" w:sz="4" w:space="0" w:color="auto"/>
              <w:bottom w:val="single" w:sz="4" w:space="0" w:color="auto"/>
              <w:right w:val="single" w:sz="4" w:space="0" w:color="auto"/>
            </w:tcBorders>
          </w:tcPr>
          <w:p w14:paraId="700A0589"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B834078"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6а</w:t>
            </w:r>
          </w:p>
        </w:tc>
        <w:tc>
          <w:tcPr>
            <w:tcW w:w="2693" w:type="dxa"/>
            <w:tcBorders>
              <w:top w:val="single" w:sz="4" w:space="0" w:color="auto"/>
              <w:left w:val="single" w:sz="4" w:space="0" w:color="auto"/>
              <w:bottom w:val="single" w:sz="4" w:space="0" w:color="auto"/>
              <w:right w:val="single" w:sz="4" w:space="0" w:color="auto"/>
            </w:tcBorders>
          </w:tcPr>
          <w:p w14:paraId="054D246C"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5 км - ЖД вокзал - 5 км</w:t>
            </w:r>
          </w:p>
        </w:tc>
        <w:tc>
          <w:tcPr>
            <w:tcW w:w="992" w:type="dxa"/>
            <w:tcBorders>
              <w:top w:val="single" w:sz="4" w:space="0" w:color="auto"/>
              <w:left w:val="single" w:sz="4" w:space="0" w:color="auto"/>
              <w:bottom w:val="single" w:sz="4" w:space="0" w:color="auto"/>
              <w:right w:val="single" w:sz="4" w:space="0" w:color="auto"/>
            </w:tcBorders>
          </w:tcPr>
          <w:p w14:paraId="7B7AFB21"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14:paraId="38010E29"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МК</w:t>
            </w:r>
          </w:p>
        </w:tc>
        <w:tc>
          <w:tcPr>
            <w:tcW w:w="2976" w:type="dxa"/>
            <w:tcBorders>
              <w:top w:val="single" w:sz="4" w:space="0" w:color="auto"/>
              <w:left w:val="single" w:sz="4" w:space="0" w:color="auto"/>
              <w:bottom w:val="single" w:sz="4" w:space="0" w:color="auto"/>
              <w:right w:val="single" w:sz="4" w:space="0" w:color="auto"/>
            </w:tcBorders>
          </w:tcPr>
          <w:p w14:paraId="1B890766" w14:textId="77777777" w:rsidR="000417E1" w:rsidRPr="000417E1" w:rsidRDefault="000417E1" w:rsidP="000417E1">
            <w:pPr>
              <w:widowControl w:val="0"/>
              <w:autoSpaceDE w:val="0"/>
              <w:autoSpaceDN w:val="0"/>
              <w:spacing w:after="0"/>
              <w:jc w:val="center"/>
              <w:rPr>
                <w:rFonts w:eastAsia="Times New Roman" w:cs="Times New Roman"/>
                <w:sz w:val="24"/>
                <w:szCs w:val="24"/>
                <w:lang w:eastAsia="ru-RU"/>
              </w:rPr>
            </w:pPr>
            <w:r w:rsidRPr="000417E1">
              <w:rPr>
                <w:rFonts w:eastAsia="Times New Roman" w:cs="Times New Roman"/>
                <w:sz w:val="24"/>
                <w:szCs w:val="24"/>
                <w:lang w:eastAsia="ru-RU"/>
              </w:rPr>
              <w:t>Приложение № 8 к конкурсной документации</w:t>
            </w:r>
          </w:p>
        </w:tc>
      </w:tr>
    </w:tbl>
    <w:p w14:paraId="2012FFF3" w14:textId="77777777" w:rsidR="000417E1" w:rsidRPr="000417E1" w:rsidRDefault="000417E1" w:rsidP="000417E1">
      <w:pPr>
        <w:widowControl w:val="0"/>
        <w:autoSpaceDE w:val="0"/>
        <w:autoSpaceDN w:val="0"/>
        <w:spacing w:after="0"/>
        <w:ind w:firstLine="709"/>
        <w:jc w:val="both"/>
        <w:rPr>
          <w:rFonts w:eastAsia="Times New Roman" w:cs="Times New Roman"/>
          <w:sz w:val="20"/>
          <w:szCs w:val="20"/>
          <w:lang w:eastAsia="ru-RU"/>
        </w:rPr>
      </w:pPr>
    </w:p>
    <w:p w14:paraId="13F1BF42" w14:textId="77777777" w:rsidR="000417E1" w:rsidRPr="000417E1" w:rsidRDefault="000417E1" w:rsidP="000417E1">
      <w:pPr>
        <w:widowControl w:val="0"/>
        <w:autoSpaceDE w:val="0"/>
        <w:autoSpaceDN w:val="0"/>
        <w:spacing w:after="0"/>
        <w:ind w:firstLine="709"/>
        <w:jc w:val="both"/>
        <w:rPr>
          <w:rFonts w:eastAsia="Times New Roman" w:cs="Times New Roman"/>
          <w:sz w:val="20"/>
          <w:szCs w:val="20"/>
          <w:lang w:eastAsia="ru-RU"/>
        </w:rPr>
      </w:pPr>
      <w:r w:rsidRPr="000417E1">
        <w:rPr>
          <w:rFonts w:eastAsia="Times New Roman" w:cs="Times New Roman"/>
          <w:sz w:val="20"/>
          <w:szCs w:val="20"/>
          <w:lang w:eastAsia="ru-RU"/>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14:paraId="3C43005F" w14:textId="77777777" w:rsidR="000417E1" w:rsidRPr="000417E1" w:rsidRDefault="000417E1" w:rsidP="000417E1">
      <w:pPr>
        <w:widowControl w:val="0"/>
        <w:autoSpaceDE w:val="0"/>
        <w:autoSpaceDN w:val="0"/>
        <w:spacing w:after="0"/>
        <w:ind w:firstLine="709"/>
        <w:jc w:val="both"/>
        <w:rPr>
          <w:rFonts w:eastAsia="Times New Roman" w:cs="Times New Roman"/>
          <w:sz w:val="20"/>
          <w:szCs w:val="20"/>
          <w:lang w:eastAsia="ru-RU"/>
        </w:rPr>
      </w:pPr>
    </w:p>
    <w:p w14:paraId="71721B98" w14:textId="77777777" w:rsidR="000417E1" w:rsidRPr="000417E1" w:rsidRDefault="000417E1" w:rsidP="000417E1">
      <w:pPr>
        <w:widowControl w:val="0"/>
        <w:autoSpaceDE w:val="0"/>
        <w:autoSpaceDN w:val="0"/>
        <w:spacing w:after="0"/>
        <w:ind w:firstLine="709"/>
        <w:jc w:val="both"/>
        <w:rPr>
          <w:rFonts w:eastAsia="Times New Roman" w:cs="Times New Roman"/>
          <w:sz w:val="20"/>
          <w:szCs w:val="20"/>
          <w:lang w:eastAsia="ru-RU"/>
        </w:rPr>
      </w:pPr>
    </w:p>
    <w:p w14:paraId="41998351" w14:textId="77777777" w:rsidR="000417E1" w:rsidRPr="000417E1" w:rsidRDefault="000417E1" w:rsidP="000417E1">
      <w:pPr>
        <w:widowControl w:val="0"/>
        <w:autoSpaceDE w:val="0"/>
        <w:autoSpaceDN w:val="0"/>
        <w:spacing w:after="0"/>
        <w:ind w:firstLine="709"/>
        <w:rPr>
          <w:rFonts w:eastAsia="Times New Roman" w:cs="Times New Roman"/>
          <w:sz w:val="20"/>
          <w:szCs w:val="20"/>
          <w:lang w:eastAsia="ru-RU"/>
        </w:rPr>
      </w:pPr>
    </w:p>
    <w:p w14:paraId="394F7FE3" w14:textId="77777777" w:rsidR="000417E1" w:rsidRPr="000417E1" w:rsidRDefault="000417E1" w:rsidP="000417E1">
      <w:pPr>
        <w:widowControl w:val="0"/>
        <w:autoSpaceDE w:val="0"/>
        <w:autoSpaceDN w:val="0"/>
        <w:spacing w:after="0"/>
        <w:jc w:val="center"/>
        <w:rPr>
          <w:rFonts w:eastAsia="Times New Roman" w:cs="Times New Roman"/>
          <w:b/>
          <w:szCs w:val="28"/>
          <w:lang w:eastAsia="ru-RU"/>
        </w:rPr>
      </w:pPr>
      <w:r w:rsidRPr="000417E1">
        <w:rPr>
          <w:rFonts w:eastAsia="Times New Roman" w:cs="Times New Roman"/>
          <w:b/>
          <w:szCs w:val="28"/>
          <w:lang w:eastAsia="ru-RU"/>
        </w:rPr>
        <w:t>Раздел 8. Оценка и сопоставление заявок</w:t>
      </w:r>
    </w:p>
    <w:p w14:paraId="39E9E98D" w14:textId="77777777" w:rsidR="000417E1" w:rsidRPr="000417E1" w:rsidRDefault="000417E1" w:rsidP="000417E1">
      <w:pPr>
        <w:widowControl w:val="0"/>
        <w:autoSpaceDE w:val="0"/>
        <w:autoSpaceDN w:val="0"/>
        <w:spacing w:after="0"/>
        <w:ind w:firstLine="709"/>
        <w:jc w:val="center"/>
        <w:rPr>
          <w:rFonts w:eastAsia="Times New Roman" w:cs="Times New Roman"/>
          <w:szCs w:val="28"/>
          <w:lang w:eastAsia="ru-RU"/>
        </w:rPr>
      </w:pPr>
    </w:p>
    <w:p w14:paraId="5DB1A801"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8.1. Конкурсная комиссия в срок не позднее 10 рабочих дней с момента вскрытия конвертов с заявками оценивает заявки допущенных участников открытого конкурса для определения победителя открытого конкурса по каждому лоту в соответствии со Шкалой для оценки критериев заявок участников открытого конкурса, указанной в разделе 6 конкурсной документации.</w:t>
      </w:r>
    </w:p>
    <w:p w14:paraId="038709C8"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8.2. Оценка и сопоставление заявок осуществляется конкурсной комиссией в целях определения победителя открытого конкурса и в порядке, который установлен настоящей конкурсной документацией. При оценке заявки по соответствующему лоту не учитывается транспортные средства, принятые к расчету при оценке заявки по предыдущему лоту в случае, если по предыдущему лоту участник открытого конкурса был признан победителем. При указании в заявке большого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для соответствующего </w:t>
      </w:r>
      <w:r w:rsidRPr="000417E1">
        <w:rPr>
          <w:rFonts w:eastAsia="Times New Roman" w:cs="Times New Roman"/>
          <w:szCs w:val="28"/>
          <w:lang w:eastAsia="ru-RU"/>
        </w:rPr>
        <w:lastRenderedPageBreak/>
        <w:t>лота.</w:t>
      </w:r>
    </w:p>
    <w:p w14:paraId="6E8EE1D8"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8.3. Конкурсная комиссия в сроки, определенные извещением о проведении открытого конкурса, проводит оценку участников конкурса по формулам и критериям определения победителя открытого конкурса с выставлением соответствующих баллов.</w:t>
      </w:r>
    </w:p>
    <w:p w14:paraId="7A7B1167"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8.4. Каждой заявке на участие в открытом конкурсе присваивается порядковый номер в порядке уменьшения ее итоговой оценки. Заявке на участие в открытом конкурсе, получившей высшую итоговую оценку, присваивается первый номер.</w:t>
      </w:r>
    </w:p>
    <w:p w14:paraId="5E579906"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8.5. Победителем открытого конкурса признается участник открытого конкурса, заявке которого присвоен первый номер.</w:t>
      </w:r>
    </w:p>
    <w:p w14:paraId="619657B7"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раздела 6 настоящей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пункте 4 раздела 6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раздела 6 настоящей конкурсной документации.</w:t>
      </w:r>
    </w:p>
    <w:p w14:paraId="5FAFEDD5"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8.7. Конкурсная комиссия ведет протокол оценки и сопоставления заявок, в котором указываются:</w:t>
      </w:r>
    </w:p>
    <w:p w14:paraId="7B43E2DC"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1) сведения о месте, дате, времени проведения оценки и сопоставления заявок, </w:t>
      </w:r>
    </w:p>
    <w:p w14:paraId="766313FF"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2) сведения об участниках открытого конкурса, заявки которых были рассмотрены, </w:t>
      </w:r>
    </w:p>
    <w:p w14:paraId="52030410"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3) сведения о принятом на основании результатов оценки и сопоставления заявок решении о присвоении заявкам порядковых номеров, </w:t>
      </w:r>
    </w:p>
    <w:p w14:paraId="58BFBF57"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4) сведения о решении каждого члена конкурсной комиссии о присвоении заявкам значений по каждому из предусмотренных критериев оценки заявок, а также </w:t>
      </w:r>
    </w:p>
    <w:p w14:paraId="4F1C4B2A"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5) наименования (для юридических лиц), фамилии, имени, отчества (при наличии) (для индивидуальных предпринимателей) и почтовые адреса участников открытого конкурса. </w:t>
      </w:r>
    </w:p>
    <w:p w14:paraId="0B7C6CF1"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Протокол подписывается всеми присутствующими членами конкурсной комиссии в течении 3 рабочих дней, следующих после дня окончания проведения оценки и сопоставления заявок.</w:t>
      </w:r>
    </w:p>
    <w:p w14:paraId="3F6C157E"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8.8. Организатор открытого конкурса в течение 2 рабочих дней со дня подписания протокола оценки и сопоставления заявок размещает его на официальном сайте организатора открытого конкурса в информационно-телекоммуникационной сети «Интернет» </w:t>
      </w:r>
      <w:hyperlink r:id="rId15" w:history="1">
        <w:r w:rsidRPr="000417E1">
          <w:rPr>
            <w:rFonts w:eastAsia="Times New Roman" w:cs="Times New Roman"/>
            <w:b/>
            <w:color w:val="0000FF"/>
            <w:szCs w:val="28"/>
            <w:u w:val="single"/>
            <w:lang w:val="en-US" w:eastAsia="ru-RU"/>
          </w:rPr>
          <w:t>www</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min</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vodi</w:t>
        </w:r>
        <w:r w:rsidRPr="000417E1">
          <w:rPr>
            <w:rFonts w:eastAsia="Times New Roman" w:cs="Times New Roman"/>
            <w:b/>
            <w:color w:val="0000FF"/>
            <w:szCs w:val="28"/>
            <w:u w:val="single"/>
            <w:lang w:eastAsia="ru-RU"/>
          </w:rPr>
          <w:t>.</w:t>
        </w:r>
        <w:proofErr w:type="spellStart"/>
        <w:r w:rsidRPr="000417E1">
          <w:rPr>
            <w:rFonts w:eastAsia="Times New Roman" w:cs="Times New Roman"/>
            <w:b/>
            <w:color w:val="0000FF"/>
            <w:szCs w:val="28"/>
            <w:u w:val="single"/>
            <w:lang w:val="en-US" w:eastAsia="ru-RU"/>
          </w:rPr>
          <w:t>gosuslugi</w:t>
        </w:r>
        <w:proofErr w:type="spellEnd"/>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ru</w:t>
        </w:r>
      </w:hyperlink>
      <w:r w:rsidRPr="000417E1">
        <w:rPr>
          <w:rFonts w:eastAsia="Times New Roman" w:cs="Times New Roman"/>
          <w:szCs w:val="28"/>
          <w:lang w:eastAsia="ru-RU"/>
        </w:rPr>
        <w:t>.</w:t>
      </w:r>
    </w:p>
    <w:p w14:paraId="3081689A"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 xml:space="preserve">8.9. Любой участник открытого конкурса в течение 3 календарных дней после размещения протокола оценки и сопоставления заявок на официальном </w:t>
      </w:r>
      <w:r w:rsidRPr="000417E1">
        <w:rPr>
          <w:rFonts w:eastAsia="Times New Roman" w:cs="Times New Roman"/>
          <w:szCs w:val="28"/>
          <w:lang w:eastAsia="ru-RU"/>
        </w:rPr>
        <w:lastRenderedPageBreak/>
        <w:t xml:space="preserve">сайте организатора открытого конкурса в информационно-телекоммуникационной сети «Интернет» </w:t>
      </w:r>
      <w:hyperlink r:id="rId16" w:history="1">
        <w:r w:rsidRPr="000417E1">
          <w:rPr>
            <w:rFonts w:eastAsia="Times New Roman" w:cs="Times New Roman"/>
            <w:b/>
            <w:color w:val="0000FF"/>
            <w:szCs w:val="28"/>
            <w:u w:val="single"/>
            <w:lang w:val="en-US" w:eastAsia="ru-RU"/>
          </w:rPr>
          <w:t>www</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min</w:t>
        </w:r>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vodi</w:t>
        </w:r>
        <w:r w:rsidRPr="000417E1">
          <w:rPr>
            <w:rFonts w:eastAsia="Times New Roman" w:cs="Times New Roman"/>
            <w:b/>
            <w:color w:val="0000FF"/>
            <w:szCs w:val="28"/>
            <w:u w:val="single"/>
            <w:lang w:eastAsia="ru-RU"/>
          </w:rPr>
          <w:t>.</w:t>
        </w:r>
        <w:proofErr w:type="spellStart"/>
        <w:r w:rsidRPr="000417E1">
          <w:rPr>
            <w:rFonts w:eastAsia="Times New Roman" w:cs="Times New Roman"/>
            <w:b/>
            <w:color w:val="0000FF"/>
            <w:szCs w:val="28"/>
            <w:u w:val="single"/>
            <w:lang w:val="en-US" w:eastAsia="ru-RU"/>
          </w:rPr>
          <w:t>gosuslugi</w:t>
        </w:r>
        <w:proofErr w:type="spellEnd"/>
        <w:r w:rsidRPr="000417E1">
          <w:rPr>
            <w:rFonts w:eastAsia="Times New Roman" w:cs="Times New Roman"/>
            <w:b/>
            <w:color w:val="0000FF"/>
            <w:szCs w:val="28"/>
            <w:u w:val="single"/>
            <w:lang w:eastAsia="ru-RU"/>
          </w:rPr>
          <w:t>.</w:t>
        </w:r>
        <w:r w:rsidRPr="000417E1">
          <w:rPr>
            <w:rFonts w:eastAsia="Times New Roman" w:cs="Times New Roman"/>
            <w:b/>
            <w:color w:val="0000FF"/>
            <w:szCs w:val="28"/>
            <w:u w:val="single"/>
            <w:lang w:val="en-US" w:eastAsia="ru-RU"/>
          </w:rPr>
          <w:t>ru</w:t>
        </w:r>
      </w:hyperlink>
      <w:r w:rsidRPr="000417E1">
        <w:rPr>
          <w:rFonts w:eastAsia="Times New Roman" w:cs="Times New Roman"/>
          <w:szCs w:val="28"/>
          <w:lang w:eastAsia="ru-RU"/>
        </w:rPr>
        <w:t xml:space="preserve"> вправе направить организатору открытого конкурса в письменной форме, в том числе в форме электронного документа, запрос о разъяснении результатов открытого конкурса. Организатор открытого конкурса в течение 3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14:paraId="6F96B003"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8.10. Результаты открытого конкурса могут быть обжалованы в судебном порядке.</w:t>
      </w:r>
    </w:p>
    <w:p w14:paraId="02EB5BA7" w14:textId="77777777" w:rsidR="000417E1" w:rsidRPr="000417E1" w:rsidRDefault="000417E1" w:rsidP="000417E1">
      <w:pPr>
        <w:widowControl w:val="0"/>
        <w:autoSpaceDE w:val="0"/>
        <w:autoSpaceDN w:val="0"/>
        <w:adjustRightInd w:val="0"/>
        <w:spacing w:after="0"/>
        <w:ind w:firstLine="709"/>
        <w:jc w:val="both"/>
        <w:outlineLvl w:val="1"/>
        <w:rPr>
          <w:rFonts w:eastAsia="Times New Roman" w:cs="Times New Roman"/>
          <w:szCs w:val="28"/>
          <w:lang w:eastAsia="ru-RU"/>
        </w:rPr>
      </w:pPr>
      <w:r w:rsidRPr="000417E1">
        <w:rPr>
          <w:rFonts w:eastAsia="Times New Roman" w:cs="Times New Roman"/>
          <w:szCs w:val="28"/>
          <w:lang w:eastAsia="ru-RU"/>
        </w:rPr>
        <w:t>8.11. Протоколы, составленные в ходе проведения открытого конкурса, заявки, конкурсная документация, изменения, внесенные в конкурсную документацию и разъяснения конкурсной документации, хранятся организатором открытого конкурса не менее чем 5 лет.</w:t>
      </w:r>
    </w:p>
    <w:p w14:paraId="1A27D330" w14:textId="77777777" w:rsidR="000417E1" w:rsidRPr="000417E1" w:rsidRDefault="000417E1" w:rsidP="000417E1">
      <w:pPr>
        <w:widowControl w:val="0"/>
        <w:autoSpaceDE w:val="0"/>
        <w:autoSpaceDN w:val="0"/>
        <w:adjustRightInd w:val="0"/>
        <w:spacing w:after="0"/>
        <w:ind w:firstLine="709"/>
        <w:jc w:val="both"/>
        <w:outlineLvl w:val="1"/>
        <w:rPr>
          <w:rFonts w:eastAsia="Calibri" w:cs="Times New Roman"/>
          <w:b/>
          <w:szCs w:val="28"/>
        </w:rPr>
      </w:pPr>
    </w:p>
    <w:p w14:paraId="04DD90CA" w14:textId="77777777" w:rsidR="000417E1" w:rsidRPr="000417E1" w:rsidRDefault="000417E1" w:rsidP="000417E1">
      <w:pPr>
        <w:widowControl w:val="0"/>
        <w:autoSpaceDE w:val="0"/>
        <w:autoSpaceDN w:val="0"/>
        <w:spacing w:after="0"/>
        <w:jc w:val="center"/>
        <w:rPr>
          <w:rFonts w:eastAsia="Times New Roman" w:cs="Times New Roman"/>
          <w:b/>
          <w:szCs w:val="28"/>
          <w:lang w:eastAsia="ru-RU"/>
        </w:rPr>
      </w:pPr>
      <w:r w:rsidRPr="000417E1">
        <w:rPr>
          <w:rFonts w:eastAsia="Times New Roman" w:cs="Times New Roman"/>
          <w:b/>
          <w:szCs w:val="28"/>
          <w:lang w:eastAsia="ru-RU"/>
        </w:rPr>
        <w:t>Раздел 9. Признание открытого конкурса несостоявшимся</w:t>
      </w:r>
    </w:p>
    <w:p w14:paraId="43085047"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p>
    <w:p w14:paraId="30FC84CB"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bookmarkStart w:id="3" w:name="P319"/>
      <w:bookmarkEnd w:id="3"/>
      <w:r w:rsidRPr="000417E1">
        <w:rPr>
          <w:rFonts w:eastAsia="Times New Roman" w:cs="Times New Roman"/>
          <w:szCs w:val="28"/>
          <w:lang w:eastAsia="ru-RU"/>
        </w:rPr>
        <w:t>9.1. Открытый конкурс по отдельному лоту признается несостоявшимся при наличии хотя бы одного из следующих обстоятельств:</w:t>
      </w:r>
    </w:p>
    <w:p w14:paraId="627F20C8"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 xml:space="preserve">1) в течение срока, установленного для подачи заявок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w:t>
      </w:r>
    </w:p>
    <w:p w14:paraId="42198BF9"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14:paraId="691B97D6" w14:textId="77777777" w:rsidR="000417E1" w:rsidRPr="000417E1" w:rsidRDefault="000417E1" w:rsidP="000417E1">
      <w:pPr>
        <w:widowControl w:val="0"/>
        <w:autoSpaceDE w:val="0"/>
        <w:autoSpaceDN w:val="0"/>
        <w:spacing w:after="0"/>
        <w:ind w:firstLine="709"/>
        <w:jc w:val="both"/>
        <w:rPr>
          <w:rFonts w:eastAsia="Times New Roman" w:cs="Times New Roman"/>
          <w:szCs w:val="28"/>
          <w:lang w:eastAsia="ru-RU"/>
        </w:rPr>
      </w:pPr>
      <w:r w:rsidRPr="000417E1">
        <w:rPr>
          <w:rFonts w:eastAsia="Times New Roman" w:cs="Times New Roman"/>
          <w:szCs w:val="28"/>
          <w:lang w:eastAsia="ru-RU"/>
        </w:rPr>
        <w:t>3) для участия в открытом конкурсе по данному лоту подана одна заявка.</w:t>
      </w:r>
    </w:p>
    <w:p w14:paraId="629CD86A" w14:textId="77777777" w:rsidR="000417E1" w:rsidRPr="000417E1" w:rsidRDefault="000417E1" w:rsidP="000417E1">
      <w:pPr>
        <w:spacing w:after="0"/>
        <w:ind w:firstLine="708"/>
        <w:jc w:val="both"/>
        <w:rPr>
          <w:rFonts w:eastAsia="Times New Roman" w:cs="Times New Roman"/>
          <w:szCs w:val="28"/>
          <w:lang w:eastAsia="ru-RU"/>
        </w:rPr>
      </w:pPr>
      <w:bookmarkStart w:id="4" w:name="P320"/>
      <w:bookmarkEnd w:id="4"/>
      <w:r w:rsidRPr="000417E1">
        <w:rPr>
          <w:rFonts w:eastAsia="Times New Roman" w:cs="Times New Roman"/>
          <w:szCs w:val="28"/>
          <w:lang w:eastAsia="ru-RU"/>
        </w:rPr>
        <w:t xml:space="preserve">9.2. В случае признания открытого конкурса по конкретному лоту несостоявшимся по основаниям, предусмотренным: </w:t>
      </w:r>
    </w:p>
    <w:p w14:paraId="36273506" w14:textId="77777777" w:rsidR="000417E1" w:rsidRPr="000417E1" w:rsidRDefault="000417E1" w:rsidP="000417E1">
      <w:pPr>
        <w:spacing w:after="0"/>
        <w:ind w:firstLine="708"/>
        <w:jc w:val="both"/>
        <w:rPr>
          <w:rFonts w:eastAsia="Times New Roman" w:cs="Times New Roman"/>
          <w:szCs w:val="28"/>
          <w:lang w:eastAsia="ru-RU"/>
        </w:rPr>
      </w:pPr>
      <w:r w:rsidRPr="000417E1">
        <w:rPr>
          <w:rFonts w:eastAsia="Times New Roman" w:cs="Times New Roman"/>
          <w:szCs w:val="28"/>
          <w:lang w:eastAsia="ru-RU"/>
        </w:rPr>
        <w:t>подпунктом «1» пункта 9.1 конкурсной документации –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1929EAD8" w14:textId="77777777" w:rsidR="000417E1" w:rsidRPr="000417E1" w:rsidRDefault="000417E1" w:rsidP="000417E1">
      <w:pPr>
        <w:spacing w:after="0"/>
        <w:ind w:firstLine="708"/>
        <w:jc w:val="both"/>
        <w:rPr>
          <w:rFonts w:eastAsia="Times New Roman" w:cs="Times New Roman"/>
          <w:szCs w:val="28"/>
          <w:lang w:eastAsia="ru-RU"/>
        </w:rPr>
      </w:pPr>
      <w:r w:rsidRPr="000417E1">
        <w:rPr>
          <w:rFonts w:eastAsia="Times New Roman" w:cs="Times New Roman"/>
          <w:szCs w:val="28"/>
          <w:lang w:eastAsia="ru-RU"/>
        </w:rPr>
        <w:t>подпунктом «2» пункта 9.1 конкурсной документации – организатором открытого конкурса назначается повторное проведение открытого конкурса.</w:t>
      </w:r>
    </w:p>
    <w:p w14:paraId="782314C4" w14:textId="77777777" w:rsidR="000417E1" w:rsidRPr="000417E1" w:rsidRDefault="000417E1" w:rsidP="000417E1">
      <w:pPr>
        <w:spacing w:after="0"/>
        <w:ind w:firstLine="708"/>
        <w:jc w:val="both"/>
        <w:rPr>
          <w:rFonts w:eastAsia="Times New Roman" w:cs="Times New Roman"/>
          <w:szCs w:val="28"/>
          <w:lang w:eastAsia="ru-RU"/>
        </w:rPr>
      </w:pPr>
      <w:r w:rsidRPr="000417E1">
        <w:rPr>
          <w:rFonts w:eastAsia="Times New Roman" w:cs="Times New Roman"/>
          <w:szCs w:val="28"/>
          <w:lang w:eastAsia="ru-RU"/>
        </w:rPr>
        <w:t xml:space="preserve">подпунктом «3» пункта 9.1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с включением в них условий из заявки участника выдаются единственному участнику открытого конкурса в течение 15 дней со дня подтверждения таким </w:t>
      </w:r>
      <w:r w:rsidRPr="000417E1">
        <w:rPr>
          <w:rFonts w:eastAsia="Times New Roman" w:cs="Times New Roman"/>
          <w:szCs w:val="28"/>
          <w:lang w:eastAsia="ru-RU"/>
        </w:rPr>
        <w:lastRenderedPageBreak/>
        <w:t>участником открытого конкурса наличия у него транспортных средств, предусмотренных его заявкой на участие в открытом конкурсе.</w:t>
      </w:r>
    </w:p>
    <w:p w14:paraId="74E09B29" w14:textId="77777777" w:rsidR="000417E1" w:rsidRPr="000417E1" w:rsidRDefault="000417E1" w:rsidP="000417E1">
      <w:pPr>
        <w:spacing w:after="0"/>
        <w:ind w:firstLine="708"/>
        <w:jc w:val="both"/>
        <w:rPr>
          <w:rFonts w:eastAsia="Times New Roman" w:cs="Times New Roman"/>
          <w:szCs w:val="28"/>
          <w:lang w:eastAsia="ru-RU"/>
        </w:rPr>
      </w:pPr>
      <w:r w:rsidRPr="000417E1">
        <w:rPr>
          <w:rFonts w:eastAsia="Times New Roman" w:cs="Times New Roman"/>
          <w:szCs w:val="28"/>
          <w:lang w:eastAsia="ru-RU"/>
        </w:rPr>
        <w:t>9.3.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открытого конкурса, подавших заявки в отношении этого лота, или решение о допуске к участию в котором и признании участником открытого конкурса принято относительно только одного участника конкурса, подавшего заявку в отношении этого лота.</w:t>
      </w:r>
    </w:p>
    <w:p w14:paraId="67AD6CC0" w14:textId="77777777" w:rsidR="000417E1" w:rsidRPr="000417E1" w:rsidRDefault="000417E1" w:rsidP="000417E1">
      <w:pPr>
        <w:spacing w:after="0"/>
        <w:ind w:firstLine="708"/>
        <w:jc w:val="both"/>
        <w:rPr>
          <w:rFonts w:eastAsia="Times New Roman" w:cs="Times New Roman"/>
          <w:szCs w:val="28"/>
          <w:lang w:eastAsia="ru-RU"/>
        </w:rPr>
      </w:pPr>
    </w:p>
    <w:p w14:paraId="03320182" w14:textId="77777777" w:rsidR="000417E1" w:rsidRPr="000417E1" w:rsidRDefault="000417E1" w:rsidP="000417E1">
      <w:pPr>
        <w:spacing w:after="0"/>
        <w:ind w:firstLine="708"/>
        <w:jc w:val="center"/>
        <w:rPr>
          <w:rFonts w:eastAsia="Calibri" w:cs="Times New Roman"/>
          <w:b/>
          <w:szCs w:val="28"/>
        </w:rPr>
      </w:pPr>
      <w:r w:rsidRPr="000417E1">
        <w:rPr>
          <w:rFonts w:eastAsia="Calibri" w:cs="Times New Roman"/>
          <w:b/>
          <w:szCs w:val="28"/>
        </w:rPr>
        <w:t>Раздел 10. Порядок оформления свидетельства по маршруту регулярных перевозок и карты маршрута регулярных перевозок по результатам открытого конкурса</w:t>
      </w:r>
    </w:p>
    <w:p w14:paraId="30708017" w14:textId="77777777" w:rsidR="000417E1" w:rsidRPr="000417E1" w:rsidRDefault="000417E1" w:rsidP="000417E1">
      <w:pPr>
        <w:spacing w:after="0"/>
        <w:ind w:firstLine="708"/>
        <w:jc w:val="center"/>
        <w:rPr>
          <w:rFonts w:eastAsia="Calibri" w:cs="Times New Roman"/>
          <w:b/>
          <w:szCs w:val="28"/>
        </w:rPr>
      </w:pPr>
    </w:p>
    <w:p w14:paraId="66EEBE1C" w14:textId="77777777" w:rsidR="000417E1" w:rsidRPr="000417E1" w:rsidRDefault="000417E1" w:rsidP="000417E1">
      <w:pPr>
        <w:spacing w:after="0"/>
        <w:ind w:firstLine="708"/>
        <w:jc w:val="both"/>
        <w:rPr>
          <w:rFonts w:eastAsia="Calibri" w:cs="Times New Roman"/>
          <w:szCs w:val="28"/>
        </w:rPr>
      </w:pPr>
      <w:r w:rsidRPr="000417E1">
        <w:rPr>
          <w:rFonts w:eastAsia="Calibri" w:cs="Times New Roman"/>
          <w:szCs w:val="28"/>
        </w:rPr>
        <w:t>10.1.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w:t>
      </w:r>
      <w:r w:rsidRPr="000417E1">
        <w:rPr>
          <w:rFonts w:ascii="Calibri" w:eastAsia="Calibri" w:hAnsi="Calibri" w:cs="Times New Roman"/>
          <w:sz w:val="22"/>
        </w:rPr>
        <w:t xml:space="preserve"> </w:t>
      </w:r>
      <w:r w:rsidRPr="000417E1">
        <w:rPr>
          <w:rFonts w:eastAsia="Calibri" w:cs="Times New Roman"/>
          <w:szCs w:val="28"/>
        </w:rPr>
        <w:t>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и карт данного маршрута продлевается на срок не менее чем 5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70001B26" w14:textId="77777777" w:rsidR="000417E1" w:rsidRPr="000417E1" w:rsidRDefault="000417E1" w:rsidP="000417E1">
      <w:pPr>
        <w:spacing w:after="0"/>
        <w:ind w:firstLine="708"/>
        <w:jc w:val="both"/>
        <w:rPr>
          <w:rFonts w:eastAsia="Calibri" w:cs="Times New Roman"/>
          <w:szCs w:val="28"/>
        </w:rPr>
      </w:pPr>
      <w:r w:rsidRPr="000417E1">
        <w:rPr>
          <w:rFonts w:eastAsia="Calibri" w:cs="Times New Roman"/>
          <w:szCs w:val="28"/>
        </w:rPr>
        <w:t>10.2.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4F1E7EFC" w14:textId="77777777" w:rsidR="000417E1" w:rsidRPr="000417E1" w:rsidRDefault="000417E1" w:rsidP="000417E1">
      <w:pPr>
        <w:spacing w:after="0"/>
        <w:ind w:firstLine="708"/>
        <w:jc w:val="both"/>
        <w:rPr>
          <w:rFonts w:eastAsia="Calibri" w:cs="Times New Roman"/>
          <w:szCs w:val="28"/>
        </w:rPr>
      </w:pPr>
      <w:r w:rsidRPr="000417E1">
        <w:rPr>
          <w:rFonts w:eastAsia="Calibri" w:cs="Times New Roman"/>
          <w:szCs w:val="28"/>
        </w:rPr>
        <w:t>10.3. Участник открытого конкурса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 в срок, указанный в пункте 1.3 раздела 1 настоящей конкурсной документации.</w:t>
      </w:r>
    </w:p>
    <w:p w14:paraId="5FFA5EE3" w14:textId="77777777" w:rsidR="000417E1" w:rsidRPr="000417E1" w:rsidRDefault="000417E1" w:rsidP="000417E1">
      <w:pPr>
        <w:spacing w:after="0"/>
        <w:ind w:firstLine="708"/>
        <w:jc w:val="both"/>
        <w:rPr>
          <w:rFonts w:eastAsia="Calibri" w:cs="Times New Roman"/>
          <w:szCs w:val="28"/>
        </w:rPr>
      </w:pPr>
      <w:r w:rsidRPr="000417E1">
        <w:rPr>
          <w:rFonts w:eastAsia="Calibri" w:cs="Times New Roman"/>
          <w:szCs w:val="28"/>
        </w:rPr>
        <w:lastRenderedPageBreak/>
        <w:t>10.4.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23172666"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______________</w:t>
      </w:r>
    </w:p>
    <w:p w14:paraId="4A28DB2A" w14:textId="77777777" w:rsidR="000417E1" w:rsidRPr="000417E1" w:rsidRDefault="000417E1" w:rsidP="000417E1">
      <w:pPr>
        <w:spacing w:after="200"/>
        <w:rPr>
          <w:rFonts w:eastAsia="Calibri" w:cs="Times New Roman"/>
          <w:szCs w:val="28"/>
        </w:rPr>
      </w:pPr>
    </w:p>
    <w:p w14:paraId="1C6CB85F" w14:textId="77777777" w:rsidR="000417E1" w:rsidRPr="000417E1" w:rsidRDefault="000417E1" w:rsidP="000417E1">
      <w:pPr>
        <w:spacing w:after="200"/>
        <w:rPr>
          <w:rFonts w:eastAsia="Calibri" w:cs="Times New Roman"/>
          <w:szCs w:val="28"/>
        </w:rPr>
      </w:pPr>
    </w:p>
    <w:p w14:paraId="11E9CD63" w14:textId="77777777" w:rsidR="000417E1" w:rsidRPr="000417E1" w:rsidRDefault="000417E1" w:rsidP="000417E1">
      <w:pPr>
        <w:spacing w:after="200"/>
        <w:rPr>
          <w:rFonts w:eastAsia="Calibri" w:cs="Times New Roman"/>
          <w:szCs w:val="28"/>
        </w:rPr>
      </w:pPr>
    </w:p>
    <w:p w14:paraId="5178FD45" w14:textId="77777777" w:rsidR="000417E1" w:rsidRPr="000417E1" w:rsidRDefault="000417E1" w:rsidP="000417E1">
      <w:pPr>
        <w:spacing w:after="200"/>
        <w:rPr>
          <w:rFonts w:eastAsia="Calibri" w:cs="Times New Roman"/>
          <w:szCs w:val="28"/>
        </w:rPr>
      </w:pPr>
    </w:p>
    <w:p w14:paraId="299923A6" w14:textId="77777777" w:rsidR="000417E1" w:rsidRPr="000417E1" w:rsidRDefault="000417E1" w:rsidP="000417E1">
      <w:pPr>
        <w:spacing w:after="200"/>
        <w:rPr>
          <w:rFonts w:eastAsia="Calibri" w:cs="Times New Roman"/>
          <w:szCs w:val="28"/>
        </w:rPr>
      </w:pPr>
    </w:p>
    <w:p w14:paraId="72F95A23" w14:textId="77777777" w:rsidR="000417E1" w:rsidRPr="000417E1" w:rsidRDefault="000417E1" w:rsidP="000417E1">
      <w:pPr>
        <w:spacing w:after="200"/>
        <w:rPr>
          <w:rFonts w:eastAsia="Calibri" w:cs="Times New Roman"/>
          <w:szCs w:val="28"/>
        </w:rPr>
      </w:pPr>
    </w:p>
    <w:p w14:paraId="6303F1D1" w14:textId="77777777" w:rsidR="000417E1" w:rsidRPr="000417E1" w:rsidRDefault="000417E1" w:rsidP="000417E1">
      <w:pPr>
        <w:spacing w:after="0"/>
        <w:ind w:left="4253" w:right="-1"/>
        <w:rPr>
          <w:rFonts w:eastAsia="Calibri" w:cs="Times New Roman"/>
          <w:szCs w:val="28"/>
        </w:rPr>
      </w:pPr>
    </w:p>
    <w:p w14:paraId="2960B791" w14:textId="77777777" w:rsidR="000417E1" w:rsidRPr="000417E1" w:rsidRDefault="000417E1" w:rsidP="000417E1">
      <w:pPr>
        <w:spacing w:after="0"/>
        <w:ind w:left="4253" w:right="-1"/>
        <w:rPr>
          <w:rFonts w:eastAsia="Calibri" w:cs="Times New Roman"/>
          <w:szCs w:val="28"/>
        </w:rPr>
      </w:pPr>
    </w:p>
    <w:p w14:paraId="7E6F0AF1" w14:textId="77777777" w:rsidR="000417E1" w:rsidRPr="000417E1" w:rsidRDefault="000417E1" w:rsidP="000417E1">
      <w:pPr>
        <w:spacing w:after="0"/>
        <w:ind w:left="4253" w:right="-1"/>
        <w:rPr>
          <w:rFonts w:eastAsia="Calibri" w:cs="Times New Roman"/>
          <w:szCs w:val="28"/>
        </w:rPr>
      </w:pPr>
    </w:p>
    <w:p w14:paraId="0503B485" w14:textId="77777777" w:rsidR="000417E1" w:rsidRPr="000417E1" w:rsidRDefault="000417E1" w:rsidP="000417E1">
      <w:pPr>
        <w:spacing w:after="0"/>
        <w:ind w:left="4253" w:right="-1"/>
        <w:rPr>
          <w:rFonts w:eastAsia="Calibri" w:cs="Times New Roman"/>
          <w:szCs w:val="28"/>
        </w:rPr>
      </w:pPr>
    </w:p>
    <w:p w14:paraId="7A30F441" w14:textId="77777777" w:rsidR="000417E1" w:rsidRPr="000417E1" w:rsidRDefault="000417E1" w:rsidP="000417E1">
      <w:pPr>
        <w:spacing w:after="0"/>
        <w:ind w:left="4253" w:right="-1"/>
        <w:rPr>
          <w:rFonts w:eastAsia="Calibri" w:cs="Times New Roman"/>
          <w:szCs w:val="28"/>
        </w:rPr>
      </w:pPr>
    </w:p>
    <w:p w14:paraId="43176CAE" w14:textId="77777777" w:rsidR="000417E1" w:rsidRPr="000417E1" w:rsidRDefault="000417E1" w:rsidP="000417E1">
      <w:pPr>
        <w:spacing w:after="0"/>
        <w:ind w:left="4253" w:right="-1"/>
        <w:rPr>
          <w:rFonts w:eastAsia="Calibri" w:cs="Times New Roman"/>
          <w:szCs w:val="28"/>
        </w:rPr>
      </w:pPr>
    </w:p>
    <w:p w14:paraId="74B12DD8" w14:textId="77777777" w:rsidR="000417E1" w:rsidRPr="000417E1" w:rsidRDefault="000417E1" w:rsidP="000417E1">
      <w:pPr>
        <w:spacing w:after="0"/>
        <w:ind w:left="4253" w:right="-1"/>
        <w:rPr>
          <w:rFonts w:eastAsia="Calibri" w:cs="Times New Roman"/>
          <w:szCs w:val="28"/>
        </w:rPr>
      </w:pPr>
    </w:p>
    <w:p w14:paraId="4C38A11E" w14:textId="77777777" w:rsidR="000417E1" w:rsidRPr="000417E1" w:rsidRDefault="000417E1" w:rsidP="000417E1">
      <w:pPr>
        <w:spacing w:after="0"/>
        <w:ind w:left="4253" w:right="-1"/>
        <w:rPr>
          <w:rFonts w:eastAsia="Calibri" w:cs="Times New Roman"/>
          <w:szCs w:val="28"/>
        </w:rPr>
      </w:pPr>
    </w:p>
    <w:p w14:paraId="3389DA3C" w14:textId="77777777" w:rsidR="000417E1" w:rsidRPr="000417E1" w:rsidRDefault="000417E1" w:rsidP="000417E1">
      <w:pPr>
        <w:spacing w:after="0"/>
        <w:ind w:left="4253" w:right="-1"/>
        <w:rPr>
          <w:rFonts w:eastAsia="Calibri" w:cs="Times New Roman"/>
          <w:szCs w:val="28"/>
        </w:rPr>
      </w:pPr>
    </w:p>
    <w:p w14:paraId="4A85FD92" w14:textId="77777777" w:rsidR="000417E1" w:rsidRPr="000417E1" w:rsidRDefault="000417E1" w:rsidP="000417E1">
      <w:pPr>
        <w:spacing w:after="0"/>
        <w:ind w:left="4253" w:right="-1"/>
        <w:rPr>
          <w:rFonts w:eastAsia="Calibri" w:cs="Times New Roman"/>
          <w:szCs w:val="28"/>
        </w:rPr>
      </w:pPr>
    </w:p>
    <w:p w14:paraId="115DB8B6" w14:textId="77777777" w:rsidR="000417E1" w:rsidRPr="000417E1" w:rsidRDefault="000417E1" w:rsidP="000417E1">
      <w:pPr>
        <w:spacing w:after="0"/>
        <w:ind w:left="4253" w:right="-1"/>
        <w:rPr>
          <w:rFonts w:eastAsia="Calibri" w:cs="Times New Roman"/>
          <w:szCs w:val="28"/>
        </w:rPr>
      </w:pPr>
    </w:p>
    <w:p w14:paraId="5383DC75" w14:textId="77777777" w:rsidR="000417E1" w:rsidRPr="000417E1" w:rsidRDefault="000417E1" w:rsidP="000417E1">
      <w:pPr>
        <w:spacing w:after="0"/>
        <w:ind w:left="3686" w:right="-1"/>
        <w:rPr>
          <w:rFonts w:eastAsia="Calibri" w:cs="Times New Roman"/>
          <w:szCs w:val="28"/>
        </w:rPr>
      </w:pPr>
    </w:p>
    <w:p w14:paraId="04AD5324" w14:textId="77777777" w:rsidR="000417E1" w:rsidRPr="000417E1" w:rsidRDefault="000417E1" w:rsidP="000417E1">
      <w:pPr>
        <w:spacing w:after="0"/>
        <w:ind w:left="3686" w:right="-1"/>
        <w:rPr>
          <w:rFonts w:eastAsia="Calibri" w:cs="Times New Roman"/>
          <w:szCs w:val="28"/>
        </w:rPr>
      </w:pPr>
    </w:p>
    <w:p w14:paraId="085B4F5E" w14:textId="77777777" w:rsidR="000417E1" w:rsidRPr="000417E1" w:rsidRDefault="000417E1" w:rsidP="000417E1">
      <w:pPr>
        <w:spacing w:after="0"/>
        <w:ind w:left="3686" w:right="-1"/>
        <w:rPr>
          <w:rFonts w:eastAsia="Calibri" w:cs="Times New Roman"/>
          <w:szCs w:val="28"/>
        </w:rPr>
      </w:pPr>
    </w:p>
    <w:p w14:paraId="320080F9" w14:textId="77777777" w:rsidR="000417E1" w:rsidRPr="000417E1" w:rsidRDefault="000417E1" w:rsidP="000417E1">
      <w:pPr>
        <w:spacing w:after="0"/>
        <w:ind w:left="3686" w:right="-1"/>
        <w:rPr>
          <w:rFonts w:eastAsia="Calibri" w:cs="Times New Roman"/>
          <w:szCs w:val="28"/>
        </w:rPr>
      </w:pPr>
    </w:p>
    <w:p w14:paraId="5860904B" w14:textId="77777777" w:rsidR="000417E1" w:rsidRPr="000417E1" w:rsidRDefault="000417E1" w:rsidP="000417E1">
      <w:pPr>
        <w:spacing w:after="0"/>
        <w:ind w:left="3686" w:right="-1"/>
        <w:rPr>
          <w:rFonts w:eastAsia="Calibri" w:cs="Times New Roman"/>
          <w:szCs w:val="28"/>
        </w:rPr>
      </w:pPr>
    </w:p>
    <w:p w14:paraId="0B8C8429" w14:textId="77777777" w:rsidR="000417E1" w:rsidRPr="000417E1" w:rsidRDefault="000417E1" w:rsidP="000417E1">
      <w:pPr>
        <w:spacing w:after="0"/>
        <w:ind w:left="3686" w:right="-1"/>
        <w:rPr>
          <w:rFonts w:eastAsia="Calibri" w:cs="Times New Roman"/>
          <w:szCs w:val="28"/>
        </w:rPr>
      </w:pPr>
    </w:p>
    <w:p w14:paraId="28B6D67D" w14:textId="77777777" w:rsidR="000417E1" w:rsidRPr="000417E1" w:rsidRDefault="000417E1" w:rsidP="000417E1">
      <w:pPr>
        <w:spacing w:after="0"/>
        <w:ind w:left="3686" w:right="-1"/>
        <w:rPr>
          <w:rFonts w:eastAsia="Calibri" w:cs="Times New Roman"/>
          <w:szCs w:val="28"/>
        </w:rPr>
      </w:pPr>
    </w:p>
    <w:p w14:paraId="094F38BA" w14:textId="77777777" w:rsidR="000417E1" w:rsidRPr="000417E1" w:rsidRDefault="000417E1" w:rsidP="000417E1">
      <w:pPr>
        <w:spacing w:after="0"/>
        <w:ind w:left="3686" w:right="-1"/>
        <w:rPr>
          <w:rFonts w:eastAsia="Calibri" w:cs="Times New Roman"/>
          <w:szCs w:val="28"/>
        </w:rPr>
      </w:pPr>
    </w:p>
    <w:p w14:paraId="3F3FFDB4" w14:textId="77777777" w:rsidR="000417E1" w:rsidRPr="000417E1" w:rsidRDefault="000417E1" w:rsidP="000417E1">
      <w:pPr>
        <w:spacing w:after="0"/>
        <w:ind w:left="3686" w:right="-1"/>
        <w:rPr>
          <w:rFonts w:eastAsia="Calibri" w:cs="Times New Roman"/>
          <w:szCs w:val="28"/>
        </w:rPr>
      </w:pPr>
    </w:p>
    <w:p w14:paraId="14F4BCD5" w14:textId="77777777" w:rsidR="000417E1" w:rsidRPr="000417E1" w:rsidRDefault="000417E1" w:rsidP="000417E1">
      <w:pPr>
        <w:spacing w:after="0"/>
        <w:ind w:left="3686" w:right="-1"/>
        <w:rPr>
          <w:rFonts w:eastAsia="Calibri" w:cs="Times New Roman"/>
          <w:szCs w:val="28"/>
        </w:rPr>
      </w:pPr>
    </w:p>
    <w:p w14:paraId="0BFCF413" w14:textId="77777777" w:rsidR="000417E1" w:rsidRPr="000417E1" w:rsidRDefault="000417E1" w:rsidP="000417E1">
      <w:pPr>
        <w:spacing w:after="0"/>
        <w:ind w:left="3686" w:right="-1"/>
        <w:rPr>
          <w:rFonts w:eastAsia="Calibri" w:cs="Times New Roman"/>
          <w:szCs w:val="28"/>
        </w:rPr>
      </w:pPr>
    </w:p>
    <w:p w14:paraId="022C3554" w14:textId="77777777" w:rsidR="000417E1" w:rsidRPr="000417E1" w:rsidRDefault="000417E1" w:rsidP="000417E1">
      <w:pPr>
        <w:spacing w:after="0"/>
        <w:ind w:left="3686" w:right="-1"/>
        <w:rPr>
          <w:rFonts w:eastAsia="Calibri" w:cs="Times New Roman"/>
          <w:szCs w:val="28"/>
        </w:rPr>
      </w:pPr>
    </w:p>
    <w:p w14:paraId="7506825F" w14:textId="77777777" w:rsidR="000417E1" w:rsidRPr="000417E1" w:rsidRDefault="000417E1" w:rsidP="000417E1">
      <w:pPr>
        <w:spacing w:after="0"/>
        <w:ind w:left="3686" w:right="-1"/>
        <w:rPr>
          <w:rFonts w:eastAsia="Calibri" w:cs="Times New Roman"/>
          <w:szCs w:val="28"/>
        </w:rPr>
      </w:pPr>
    </w:p>
    <w:p w14:paraId="15C472D3" w14:textId="77777777" w:rsidR="000417E1" w:rsidRPr="000417E1" w:rsidRDefault="000417E1" w:rsidP="000417E1">
      <w:pPr>
        <w:spacing w:after="0"/>
        <w:ind w:left="3686" w:right="-1"/>
        <w:rPr>
          <w:rFonts w:eastAsia="Calibri" w:cs="Times New Roman"/>
          <w:szCs w:val="28"/>
        </w:rPr>
      </w:pPr>
    </w:p>
    <w:p w14:paraId="2C75B9E2" w14:textId="77777777" w:rsidR="000417E1" w:rsidRPr="000417E1" w:rsidRDefault="000417E1" w:rsidP="000417E1">
      <w:pPr>
        <w:spacing w:after="0"/>
        <w:ind w:left="3686" w:right="-1"/>
        <w:rPr>
          <w:rFonts w:eastAsia="Calibri" w:cs="Times New Roman"/>
          <w:szCs w:val="28"/>
        </w:rPr>
      </w:pPr>
    </w:p>
    <w:p w14:paraId="3B68D38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lastRenderedPageBreak/>
        <w:t>Приложение 1</w:t>
      </w:r>
    </w:p>
    <w:p w14:paraId="3F883710" w14:textId="77777777" w:rsidR="000417E1" w:rsidRPr="000417E1" w:rsidRDefault="000417E1" w:rsidP="000417E1">
      <w:pPr>
        <w:spacing w:after="0"/>
        <w:ind w:left="3686" w:right="-1"/>
        <w:rPr>
          <w:rFonts w:eastAsia="Calibri" w:cs="Times New Roman"/>
          <w:szCs w:val="28"/>
        </w:rPr>
      </w:pPr>
    </w:p>
    <w:p w14:paraId="67B54A29"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к конкурсной документации </w:t>
      </w:r>
    </w:p>
    <w:p w14:paraId="30EAEF92"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о проведении открытого конкурса</w:t>
      </w:r>
    </w:p>
    <w:p w14:paraId="3FF5845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на право осуществления перевозок</w:t>
      </w:r>
    </w:p>
    <w:p w14:paraId="48E3B2D6"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6250876B"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территории Минераловодского </w:t>
      </w:r>
    </w:p>
    <w:p w14:paraId="4667FF3E"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1EB7D287"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утвержденной постановлением </w:t>
      </w:r>
    </w:p>
    <w:p w14:paraId="0D145931"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администрации Минераловодского </w:t>
      </w:r>
    </w:p>
    <w:p w14:paraId="60AE5F9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муниципального округа Ставропольского края</w:t>
      </w:r>
    </w:p>
    <w:p w14:paraId="1C9676A2" w14:textId="1C537B2D" w:rsidR="000417E1" w:rsidRPr="000417E1" w:rsidRDefault="000417E1" w:rsidP="000417E1">
      <w:pPr>
        <w:spacing w:after="0"/>
        <w:ind w:left="3686" w:right="-1"/>
        <w:rPr>
          <w:rFonts w:eastAsia="Calibri" w:cs="Times New Roman"/>
          <w:b/>
          <w:szCs w:val="28"/>
        </w:rPr>
      </w:pPr>
      <w:r w:rsidRPr="000417E1">
        <w:rPr>
          <w:rFonts w:eastAsia="Calibri" w:cs="Times New Roman"/>
          <w:szCs w:val="28"/>
        </w:rPr>
        <w:t>от «</w:t>
      </w:r>
      <w:r w:rsidR="00A4399B">
        <w:rPr>
          <w:rFonts w:eastAsia="Calibri" w:cs="Times New Roman"/>
          <w:szCs w:val="28"/>
        </w:rPr>
        <w:t>03</w:t>
      </w:r>
      <w:r w:rsidRPr="000417E1">
        <w:rPr>
          <w:rFonts w:eastAsia="Calibri" w:cs="Times New Roman"/>
          <w:szCs w:val="28"/>
        </w:rPr>
        <w:t xml:space="preserve">» </w:t>
      </w:r>
      <w:r w:rsidR="00A4399B">
        <w:rPr>
          <w:rFonts w:eastAsia="Calibri" w:cs="Times New Roman"/>
          <w:szCs w:val="28"/>
        </w:rPr>
        <w:t>июня</w:t>
      </w:r>
      <w:r w:rsidRPr="000417E1">
        <w:rPr>
          <w:rFonts w:eastAsia="Calibri" w:cs="Times New Roman"/>
          <w:szCs w:val="28"/>
        </w:rPr>
        <w:t xml:space="preserve"> 202</w:t>
      </w:r>
      <w:r w:rsidR="00A4399B">
        <w:rPr>
          <w:rFonts w:eastAsia="Calibri" w:cs="Times New Roman"/>
          <w:szCs w:val="28"/>
        </w:rPr>
        <w:t xml:space="preserve">4 </w:t>
      </w:r>
      <w:r w:rsidRPr="000417E1">
        <w:rPr>
          <w:rFonts w:eastAsia="Calibri" w:cs="Times New Roman"/>
          <w:szCs w:val="28"/>
        </w:rPr>
        <w:t xml:space="preserve">г. № </w:t>
      </w:r>
      <w:r w:rsidR="00A4399B">
        <w:rPr>
          <w:rFonts w:eastAsia="Calibri" w:cs="Times New Roman"/>
          <w:szCs w:val="28"/>
        </w:rPr>
        <w:t>1207</w:t>
      </w:r>
    </w:p>
    <w:p w14:paraId="5351D69A" w14:textId="77777777" w:rsidR="000417E1" w:rsidRPr="000417E1" w:rsidRDefault="000417E1" w:rsidP="000417E1">
      <w:pPr>
        <w:spacing w:after="0"/>
        <w:ind w:left="3686" w:right="-1" w:firstLine="709"/>
        <w:jc w:val="right"/>
        <w:rPr>
          <w:rFonts w:eastAsia="Calibri" w:cs="Times New Roman"/>
          <w:szCs w:val="28"/>
        </w:rPr>
      </w:pPr>
    </w:p>
    <w:p w14:paraId="05A2C32A" w14:textId="77777777" w:rsidR="000417E1" w:rsidRPr="000417E1" w:rsidRDefault="000417E1" w:rsidP="000417E1">
      <w:pPr>
        <w:spacing w:after="0"/>
        <w:ind w:left="3686" w:right="-1" w:firstLine="709"/>
        <w:jc w:val="right"/>
        <w:rPr>
          <w:rFonts w:eastAsia="Calibri" w:cs="Times New Roman"/>
          <w:szCs w:val="28"/>
        </w:rPr>
      </w:pPr>
      <w:r w:rsidRPr="000417E1">
        <w:rPr>
          <w:rFonts w:eastAsia="Calibri" w:cs="Times New Roman"/>
          <w:szCs w:val="28"/>
        </w:rPr>
        <w:t>Форма</w:t>
      </w:r>
    </w:p>
    <w:p w14:paraId="5025E757" w14:textId="77777777" w:rsidR="000417E1" w:rsidRPr="000417E1" w:rsidRDefault="000417E1" w:rsidP="000417E1">
      <w:pPr>
        <w:spacing w:after="0"/>
        <w:ind w:left="3686" w:right="-1" w:firstLine="709"/>
        <w:jc w:val="right"/>
        <w:rPr>
          <w:rFonts w:eastAsia="Calibri" w:cs="Times New Roman"/>
          <w:b/>
          <w:szCs w:val="28"/>
        </w:rPr>
      </w:pPr>
    </w:p>
    <w:p w14:paraId="5928E093" w14:textId="77777777" w:rsidR="000417E1" w:rsidRPr="000417E1" w:rsidRDefault="000417E1" w:rsidP="000417E1">
      <w:pPr>
        <w:spacing w:after="0"/>
        <w:ind w:left="3686" w:right="-1"/>
        <w:rPr>
          <w:rFonts w:eastAsia="Calibri" w:cs="Times New Roman"/>
          <w:szCs w:val="28"/>
        </w:rPr>
      </w:pPr>
      <w:r w:rsidRPr="000417E1">
        <w:rPr>
          <w:rFonts w:eastAsia="Times New Roman" w:cs="Times New Roman"/>
          <w:szCs w:val="28"/>
        </w:rPr>
        <w:t xml:space="preserve">Председателю </w:t>
      </w:r>
      <w:r w:rsidRPr="000417E1">
        <w:rPr>
          <w:rFonts w:eastAsia="Calibri" w:cs="Times New Roman"/>
          <w:szCs w:val="28"/>
        </w:rPr>
        <w:t xml:space="preserve">конкурсной комиссии </w:t>
      </w:r>
    </w:p>
    <w:p w14:paraId="103C5DCB"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проведению открытого конкурса </w:t>
      </w:r>
    </w:p>
    <w:p w14:paraId="76E6E7EB"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право осуществления перевозок </w:t>
      </w:r>
    </w:p>
    <w:p w14:paraId="135C24E6"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51004F37" w14:textId="77777777" w:rsidR="000417E1" w:rsidRPr="000417E1" w:rsidRDefault="000417E1" w:rsidP="000417E1">
      <w:pPr>
        <w:spacing w:after="0"/>
        <w:ind w:left="3686" w:right="-1"/>
        <w:rPr>
          <w:rFonts w:eastAsia="Times New Roman" w:cs="Times New Roman"/>
          <w:szCs w:val="28"/>
        </w:rPr>
      </w:pPr>
      <w:r w:rsidRPr="000417E1">
        <w:rPr>
          <w:rFonts w:eastAsia="Calibri" w:cs="Times New Roman"/>
          <w:szCs w:val="28"/>
        </w:rPr>
        <w:t xml:space="preserve">на территории Минераловодского муниципального округа </w:t>
      </w:r>
      <w:r w:rsidRPr="000417E1">
        <w:rPr>
          <w:rFonts w:eastAsia="Times New Roman" w:cs="Times New Roman"/>
          <w:szCs w:val="28"/>
        </w:rPr>
        <w:t>Ставропольского края</w:t>
      </w:r>
    </w:p>
    <w:p w14:paraId="13EBCBA6" w14:textId="77777777" w:rsidR="000417E1" w:rsidRPr="000417E1" w:rsidRDefault="000417E1" w:rsidP="000417E1">
      <w:pPr>
        <w:spacing w:after="0"/>
        <w:ind w:left="4395" w:right="-285"/>
        <w:rPr>
          <w:rFonts w:eastAsia="Times New Roman" w:cs="Times New Roman"/>
          <w:szCs w:val="28"/>
        </w:rPr>
      </w:pPr>
    </w:p>
    <w:p w14:paraId="57F04A8A" w14:textId="77777777" w:rsidR="000417E1" w:rsidRPr="000417E1" w:rsidRDefault="000417E1" w:rsidP="000417E1">
      <w:pPr>
        <w:spacing w:after="0"/>
        <w:ind w:left="4536" w:right="-285"/>
        <w:rPr>
          <w:rFonts w:eastAsia="Times New Roman" w:cs="Times New Roman"/>
          <w:szCs w:val="28"/>
        </w:rPr>
      </w:pPr>
    </w:p>
    <w:p w14:paraId="3868628E" w14:textId="77777777" w:rsidR="000417E1" w:rsidRPr="000417E1" w:rsidRDefault="000417E1" w:rsidP="000417E1">
      <w:pPr>
        <w:spacing w:after="0"/>
        <w:ind w:left="4536" w:right="-285"/>
        <w:rPr>
          <w:rFonts w:eastAsia="Times New Roman" w:cs="Times New Roman"/>
          <w:szCs w:val="28"/>
        </w:rPr>
      </w:pPr>
    </w:p>
    <w:p w14:paraId="1799B3EF" w14:textId="77777777" w:rsidR="000417E1" w:rsidRPr="000417E1" w:rsidRDefault="000417E1" w:rsidP="000417E1">
      <w:pPr>
        <w:spacing w:after="0" w:line="240" w:lineRule="exact"/>
        <w:jc w:val="center"/>
        <w:rPr>
          <w:rFonts w:eastAsia="Times New Roman" w:cs="Times New Roman"/>
          <w:szCs w:val="28"/>
        </w:rPr>
      </w:pPr>
      <w:r w:rsidRPr="000417E1">
        <w:rPr>
          <w:rFonts w:eastAsia="Times New Roman" w:cs="Times New Roman"/>
          <w:szCs w:val="28"/>
        </w:rPr>
        <w:t>ЗАЯВКА</w:t>
      </w:r>
    </w:p>
    <w:p w14:paraId="7E98A333" w14:textId="77777777" w:rsidR="000417E1" w:rsidRPr="000417E1" w:rsidRDefault="000417E1" w:rsidP="000417E1">
      <w:pPr>
        <w:spacing w:after="0"/>
        <w:jc w:val="center"/>
        <w:rPr>
          <w:rFonts w:eastAsia="Times New Roman" w:cs="Times New Roman"/>
          <w:sz w:val="16"/>
          <w:szCs w:val="16"/>
        </w:rPr>
      </w:pPr>
    </w:p>
    <w:p w14:paraId="40B9D164" w14:textId="77777777" w:rsidR="000417E1" w:rsidRPr="000417E1" w:rsidRDefault="000417E1" w:rsidP="000417E1">
      <w:pPr>
        <w:spacing w:after="0" w:line="240" w:lineRule="exact"/>
        <w:jc w:val="center"/>
        <w:rPr>
          <w:rFonts w:eastAsia="Calibri" w:cs="Times New Roman"/>
          <w:szCs w:val="28"/>
        </w:rPr>
      </w:pPr>
      <w:r w:rsidRPr="000417E1">
        <w:rPr>
          <w:rFonts w:eastAsia="Times New Roman" w:cs="Times New Roman"/>
          <w:szCs w:val="28"/>
        </w:rPr>
        <w:t xml:space="preserve">на участие в открытом конкурсе на право осуществления перевозок по </w:t>
      </w:r>
      <w:r w:rsidRPr="000417E1">
        <w:rPr>
          <w:rFonts w:eastAsia="Calibri" w:cs="Times New Roman"/>
          <w:szCs w:val="28"/>
        </w:rPr>
        <w:t>муниципальным маршрутам регулярных перевозок на территории Минераловодского муниципального округа Ставропольского края</w:t>
      </w:r>
    </w:p>
    <w:p w14:paraId="33A2B887" w14:textId="77777777" w:rsidR="000417E1" w:rsidRPr="000417E1" w:rsidRDefault="000417E1" w:rsidP="000417E1">
      <w:pPr>
        <w:spacing w:after="0" w:line="240" w:lineRule="exact"/>
        <w:jc w:val="center"/>
        <w:rPr>
          <w:rFonts w:eastAsia="Times New Roman" w:cs="Times New Roman"/>
          <w:sz w:val="16"/>
          <w:szCs w:val="16"/>
        </w:rPr>
      </w:pPr>
    </w:p>
    <w:p w14:paraId="048DECA9" w14:textId="77777777" w:rsidR="000417E1" w:rsidRPr="000417E1" w:rsidRDefault="000417E1" w:rsidP="000417E1">
      <w:pPr>
        <w:spacing w:after="0"/>
        <w:rPr>
          <w:rFonts w:eastAsia="Times New Roman" w:cs="Times New Roman"/>
          <w:b/>
          <w:szCs w:val="28"/>
        </w:rPr>
      </w:pPr>
      <w:r w:rsidRPr="000417E1">
        <w:rPr>
          <w:rFonts w:eastAsia="Times New Roman" w:cs="Times New Roman"/>
          <w:szCs w:val="28"/>
        </w:rPr>
        <w:t>Заявитель____________________________________________________________________________________________________________________________</w:t>
      </w:r>
    </w:p>
    <w:p w14:paraId="53BCCC29" w14:textId="77777777" w:rsidR="000417E1" w:rsidRPr="000417E1" w:rsidRDefault="000417E1" w:rsidP="000417E1">
      <w:pPr>
        <w:spacing w:after="0"/>
        <w:ind w:firstLine="709"/>
        <w:rPr>
          <w:rFonts w:eastAsia="Times New Roman" w:cs="Times New Roman"/>
          <w:b/>
          <w:szCs w:val="28"/>
        </w:rPr>
      </w:pPr>
      <w:r w:rsidRPr="000417E1">
        <w:rPr>
          <w:rFonts w:eastAsia="Times New Roman" w:cs="Times New Roman"/>
          <w:sz w:val="20"/>
          <w:szCs w:val="20"/>
        </w:rPr>
        <w:t xml:space="preserve">(наименование и организационно-правовая форма юридического лица или фамилия, имя и </w:t>
      </w:r>
    </w:p>
    <w:p w14:paraId="0CF126A7" w14:textId="77777777" w:rsidR="000417E1" w:rsidRPr="000417E1" w:rsidRDefault="000417E1" w:rsidP="000417E1">
      <w:pPr>
        <w:spacing w:after="0"/>
        <w:jc w:val="both"/>
        <w:rPr>
          <w:rFonts w:eastAsia="Times New Roman" w:cs="Times New Roman"/>
          <w:bCs/>
          <w:szCs w:val="28"/>
        </w:rPr>
      </w:pPr>
      <w:r w:rsidRPr="000417E1">
        <w:rPr>
          <w:rFonts w:eastAsia="Times New Roman" w:cs="Times New Roman"/>
          <w:bCs/>
          <w:szCs w:val="28"/>
        </w:rPr>
        <w:t>____________________________________________________________________________________________________________________________________</w:t>
      </w:r>
    </w:p>
    <w:p w14:paraId="1A647B69" w14:textId="77777777" w:rsidR="000417E1" w:rsidRPr="000417E1" w:rsidRDefault="000417E1" w:rsidP="000417E1">
      <w:pPr>
        <w:spacing w:after="0"/>
        <w:ind w:firstLine="708"/>
        <w:rPr>
          <w:rFonts w:eastAsia="Times New Roman" w:cs="Times New Roman"/>
          <w:sz w:val="20"/>
          <w:szCs w:val="20"/>
        </w:rPr>
      </w:pPr>
      <w:r w:rsidRPr="000417E1">
        <w:rPr>
          <w:rFonts w:eastAsia="Times New Roman" w:cs="Times New Roman"/>
          <w:sz w:val="20"/>
          <w:szCs w:val="20"/>
        </w:rPr>
        <w:t>отчество индивидуального предпринимателя и идентификационный номер налогоплательщика)</w:t>
      </w:r>
    </w:p>
    <w:p w14:paraId="1BDF1B1A" w14:textId="77777777" w:rsidR="000417E1" w:rsidRPr="000417E1" w:rsidRDefault="000417E1" w:rsidP="000417E1">
      <w:pPr>
        <w:spacing w:after="0"/>
        <w:rPr>
          <w:rFonts w:eastAsia="Times New Roman" w:cs="Times New Roman"/>
          <w:szCs w:val="28"/>
        </w:rPr>
      </w:pPr>
      <w:r w:rsidRPr="000417E1">
        <w:rPr>
          <w:rFonts w:eastAsia="Times New Roman" w:cs="Times New Roman"/>
          <w:szCs w:val="28"/>
        </w:rPr>
        <w:t xml:space="preserve">адрес, телефон___________________________________________________________ </w:t>
      </w:r>
    </w:p>
    <w:p w14:paraId="591F7183" w14:textId="77777777" w:rsidR="000417E1" w:rsidRPr="000417E1" w:rsidRDefault="000417E1" w:rsidP="000417E1">
      <w:pPr>
        <w:spacing w:after="0"/>
        <w:ind w:firstLine="709"/>
        <w:jc w:val="center"/>
        <w:rPr>
          <w:rFonts w:eastAsia="Times New Roman" w:cs="Times New Roman"/>
          <w:sz w:val="20"/>
          <w:szCs w:val="20"/>
        </w:rPr>
      </w:pPr>
      <w:r w:rsidRPr="000417E1">
        <w:rPr>
          <w:rFonts w:eastAsia="Times New Roman" w:cs="Times New Roman"/>
          <w:sz w:val="20"/>
          <w:szCs w:val="20"/>
        </w:rPr>
        <w:t>(место нахождения юридического лица (адрес регистрации индивидуального предпринимателя)</w:t>
      </w:r>
    </w:p>
    <w:p w14:paraId="265289DB"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Именуемый далее – претендент, в лице __________________________________________________________________ </w:t>
      </w:r>
    </w:p>
    <w:p w14:paraId="477F532D" w14:textId="77777777" w:rsidR="000417E1" w:rsidRPr="000417E1" w:rsidRDefault="000417E1" w:rsidP="000417E1">
      <w:pPr>
        <w:spacing w:after="0"/>
        <w:ind w:firstLine="709"/>
        <w:jc w:val="center"/>
        <w:rPr>
          <w:rFonts w:eastAsia="Times New Roman" w:cs="Times New Roman"/>
          <w:sz w:val="18"/>
          <w:szCs w:val="18"/>
        </w:rPr>
      </w:pPr>
      <w:r w:rsidRPr="000417E1">
        <w:rPr>
          <w:rFonts w:eastAsia="Times New Roman" w:cs="Times New Roman"/>
          <w:sz w:val="18"/>
          <w:szCs w:val="18"/>
        </w:rPr>
        <w:t>(фамилия, имя, отчество представителя претендента)</w:t>
      </w:r>
    </w:p>
    <w:p w14:paraId="7AA6BD29"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действующий на основании __________________________________________________________________ </w:t>
      </w:r>
    </w:p>
    <w:p w14:paraId="69B3C999" w14:textId="77777777" w:rsidR="000417E1" w:rsidRPr="000417E1" w:rsidRDefault="000417E1" w:rsidP="000417E1">
      <w:pPr>
        <w:spacing w:after="0"/>
        <w:ind w:firstLine="709"/>
        <w:jc w:val="both"/>
        <w:rPr>
          <w:rFonts w:eastAsia="Times New Roman" w:cs="Times New Roman"/>
          <w:sz w:val="18"/>
          <w:szCs w:val="18"/>
        </w:rPr>
      </w:pPr>
      <w:r w:rsidRPr="000417E1">
        <w:rPr>
          <w:rFonts w:eastAsia="Times New Roman" w:cs="Times New Roman"/>
          <w:sz w:val="18"/>
          <w:szCs w:val="18"/>
        </w:rPr>
        <w:t>(наименование документа (устав, доверенность)</w:t>
      </w:r>
    </w:p>
    <w:p w14:paraId="3149EE97" w14:textId="77777777" w:rsidR="000417E1" w:rsidRPr="000417E1" w:rsidRDefault="000417E1" w:rsidP="000417E1">
      <w:pPr>
        <w:spacing w:after="0" w:line="216" w:lineRule="auto"/>
        <w:jc w:val="both"/>
        <w:rPr>
          <w:rFonts w:eastAsia="Times New Roman" w:cs="Times New Roman"/>
          <w:sz w:val="16"/>
          <w:szCs w:val="16"/>
        </w:rPr>
      </w:pPr>
    </w:p>
    <w:p w14:paraId="7C52E1EE" w14:textId="77777777" w:rsidR="000417E1" w:rsidRPr="000417E1" w:rsidRDefault="000417E1" w:rsidP="000417E1">
      <w:pPr>
        <w:spacing w:after="0" w:line="216" w:lineRule="auto"/>
        <w:jc w:val="both"/>
        <w:rPr>
          <w:rFonts w:eastAsia="Times New Roman" w:cs="Times New Roman"/>
          <w:szCs w:val="28"/>
        </w:rPr>
      </w:pPr>
    </w:p>
    <w:p w14:paraId="12B267D1" w14:textId="77777777" w:rsidR="000417E1" w:rsidRPr="000417E1" w:rsidRDefault="000417E1" w:rsidP="000417E1">
      <w:pPr>
        <w:spacing w:after="0" w:line="216" w:lineRule="auto"/>
        <w:jc w:val="both"/>
        <w:rPr>
          <w:rFonts w:eastAsia="Times New Roman" w:cs="Times New Roman"/>
          <w:szCs w:val="28"/>
        </w:rPr>
      </w:pPr>
    </w:p>
    <w:p w14:paraId="6145763F" w14:textId="77777777" w:rsidR="000417E1" w:rsidRPr="000417E1" w:rsidRDefault="000417E1" w:rsidP="000417E1">
      <w:pPr>
        <w:spacing w:after="0" w:line="216" w:lineRule="auto"/>
        <w:jc w:val="both"/>
        <w:rPr>
          <w:rFonts w:eastAsia="Calibri" w:cs="Times New Roman"/>
          <w:szCs w:val="28"/>
        </w:rPr>
      </w:pPr>
      <w:r w:rsidRPr="000417E1">
        <w:rPr>
          <w:rFonts w:eastAsia="Times New Roman" w:cs="Times New Roman"/>
          <w:szCs w:val="28"/>
        </w:rPr>
        <w:lastRenderedPageBreak/>
        <w:t xml:space="preserve">Прошу Вас принять к рассмотрению комиссией по проведению открытого конкурса на право осуществления перевозок по </w:t>
      </w:r>
      <w:r w:rsidRPr="000417E1">
        <w:rPr>
          <w:rFonts w:eastAsia="Calibri" w:cs="Times New Roman"/>
          <w:szCs w:val="28"/>
        </w:rPr>
        <w:t>муниципальным маршрутам регулярных перевозок на территории Минераловодского муниципального округа Ставропольского края</w:t>
      </w:r>
      <w:r w:rsidRPr="000417E1">
        <w:rPr>
          <w:rFonts w:eastAsia="Times New Roman" w:cs="Times New Roman"/>
          <w:szCs w:val="28"/>
        </w:rPr>
        <w:t>:</w:t>
      </w:r>
    </w:p>
    <w:p w14:paraId="40D62701" w14:textId="77777777" w:rsidR="000417E1" w:rsidRPr="000417E1" w:rsidRDefault="000417E1" w:rsidP="000417E1">
      <w:pPr>
        <w:spacing w:after="0"/>
        <w:rPr>
          <w:rFonts w:eastAsia="Times New Roman" w:cs="Times New Roman"/>
          <w:szCs w:val="28"/>
        </w:rPr>
      </w:pPr>
      <w:r w:rsidRPr="000417E1">
        <w:rPr>
          <w:rFonts w:eastAsia="Times New Roman" w:cs="Times New Roman"/>
          <w:szCs w:val="28"/>
        </w:rPr>
        <w:t>________________________________________________________ лот № ____</w:t>
      </w:r>
    </w:p>
    <w:p w14:paraId="72A31C37" w14:textId="77777777" w:rsidR="000417E1" w:rsidRPr="000417E1" w:rsidRDefault="000417E1" w:rsidP="000417E1">
      <w:pPr>
        <w:spacing w:after="0"/>
        <w:rPr>
          <w:rFonts w:eastAsia="Times New Roman" w:cs="Times New Roman"/>
          <w:szCs w:val="28"/>
        </w:rPr>
      </w:pPr>
      <w:r w:rsidRPr="000417E1">
        <w:rPr>
          <w:rFonts w:eastAsia="Times New Roman" w:cs="Times New Roman"/>
          <w:sz w:val="20"/>
          <w:szCs w:val="20"/>
          <w:lang w:eastAsia="ru-RU"/>
        </w:rPr>
        <w:t>(</w:t>
      </w:r>
      <w:r w:rsidRPr="000417E1">
        <w:rPr>
          <w:rFonts w:eastAsia="Times New Roman" w:cs="Times New Roman"/>
          <w:sz w:val="20"/>
          <w:szCs w:val="20"/>
        </w:rPr>
        <w:t>порядковый номер</w:t>
      </w:r>
      <w:r w:rsidRPr="000417E1">
        <w:rPr>
          <w:rFonts w:eastAsia="Times New Roman" w:cs="Times New Roman"/>
          <w:sz w:val="20"/>
          <w:szCs w:val="20"/>
          <w:lang w:eastAsia="ru-RU"/>
        </w:rPr>
        <w:t xml:space="preserve"> и </w:t>
      </w:r>
      <w:r w:rsidRPr="000417E1">
        <w:rPr>
          <w:rFonts w:eastAsia="Times New Roman" w:cs="Times New Roman"/>
          <w:sz w:val="20"/>
          <w:szCs w:val="20"/>
        </w:rPr>
        <w:t>наименование муниципального маршрута регулярных перевозок</w:t>
      </w:r>
      <w:r w:rsidRPr="000417E1">
        <w:rPr>
          <w:rFonts w:eastAsia="Times New Roman" w:cs="Times New Roman"/>
          <w:sz w:val="20"/>
          <w:szCs w:val="20"/>
          <w:lang w:eastAsia="ru-RU"/>
        </w:rPr>
        <w:t>)</w:t>
      </w:r>
    </w:p>
    <w:p w14:paraId="767E556D" w14:textId="77777777" w:rsidR="000417E1" w:rsidRPr="000417E1" w:rsidRDefault="000417E1" w:rsidP="000417E1">
      <w:pPr>
        <w:spacing w:after="0" w:line="216" w:lineRule="auto"/>
        <w:rPr>
          <w:rFonts w:eastAsia="Times New Roman" w:cs="Times New Roman"/>
          <w:sz w:val="16"/>
          <w:szCs w:val="16"/>
        </w:rPr>
      </w:pPr>
    </w:p>
    <w:p w14:paraId="67A022B8" w14:textId="77777777" w:rsidR="000417E1" w:rsidRPr="000417E1" w:rsidRDefault="000417E1" w:rsidP="000417E1">
      <w:pPr>
        <w:spacing w:after="0" w:line="216" w:lineRule="auto"/>
        <w:ind w:firstLine="709"/>
        <w:jc w:val="both"/>
        <w:rPr>
          <w:rFonts w:eastAsia="Times New Roman" w:cs="Times New Roman"/>
          <w:szCs w:val="28"/>
        </w:rPr>
      </w:pPr>
      <w:r w:rsidRPr="000417E1">
        <w:rPr>
          <w:rFonts w:eastAsia="Times New Roman" w:cs="Times New Roman"/>
          <w:szCs w:val="28"/>
        </w:rPr>
        <w:t>Достоверность приложенных к Заявке копий документов подтверждаю:</w:t>
      </w:r>
    </w:p>
    <w:p w14:paraId="0560CAE2" w14:textId="77777777" w:rsidR="000417E1" w:rsidRPr="000417E1" w:rsidRDefault="000417E1" w:rsidP="000417E1">
      <w:pPr>
        <w:spacing w:after="0" w:line="216" w:lineRule="auto"/>
        <w:ind w:firstLine="709"/>
        <w:jc w:val="both"/>
        <w:rPr>
          <w:rFonts w:eastAsia="Times New Roman" w:cs="Times New Roman"/>
          <w:sz w:val="16"/>
          <w:szCs w:val="16"/>
        </w:rPr>
      </w:pPr>
    </w:p>
    <w:p w14:paraId="6D53F200"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Заявитель        __________________                      _________________________ </w:t>
      </w:r>
    </w:p>
    <w:p w14:paraId="4877E927" w14:textId="77777777" w:rsidR="000417E1" w:rsidRPr="000417E1" w:rsidRDefault="000417E1" w:rsidP="000417E1">
      <w:pPr>
        <w:spacing w:after="0"/>
        <w:ind w:left="360" w:firstLine="709"/>
        <w:jc w:val="both"/>
        <w:rPr>
          <w:rFonts w:eastAsia="Times New Roman" w:cs="Times New Roman"/>
          <w:sz w:val="18"/>
          <w:szCs w:val="18"/>
        </w:rPr>
      </w:pPr>
      <w:r w:rsidRPr="000417E1">
        <w:rPr>
          <w:rFonts w:eastAsia="Times New Roman" w:cs="Times New Roman"/>
          <w:sz w:val="18"/>
          <w:szCs w:val="18"/>
        </w:rPr>
        <w:t xml:space="preserve">                         (</w:t>
      </w:r>
      <w:proofErr w:type="gramStart"/>
      <w:r w:rsidRPr="000417E1">
        <w:rPr>
          <w:rFonts w:eastAsia="Times New Roman" w:cs="Times New Roman"/>
          <w:sz w:val="18"/>
          <w:szCs w:val="18"/>
        </w:rPr>
        <w:t xml:space="preserve">подпись)   </w:t>
      </w:r>
      <w:proofErr w:type="gramEnd"/>
      <w:r w:rsidRPr="000417E1">
        <w:rPr>
          <w:rFonts w:eastAsia="Times New Roman" w:cs="Times New Roman"/>
          <w:sz w:val="18"/>
          <w:szCs w:val="18"/>
        </w:rPr>
        <w:t xml:space="preserve">                                                                                   (расшифровка подписи)</w:t>
      </w:r>
    </w:p>
    <w:p w14:paraId="3B386073" w14:textId="77777777" w:rsidR="000417E1" w:rsidRPr="000417E1" w:rsidRDefault="000417E1" w:rsidP="000417E1">
      <w:pPr>
        <w:spacing w:after="0"/>
        <w:ind w:left="360" w:firstLine="709"/>
        <w:jc w:val="both"/>
        <w:rPr>
          <w:rFonts w:eastAsia="Times New Roman" w:cs="Times New Roman"/>
          <w:sz w:val="16"/>
          <w:szCs w:val="16"/>
        </w:rPr>
      </w:pPr>
    </w:p>
    <w:p w14:paraId="7CD8E91A" w14:textId="77777777" w:rsidR="000417E1" w:rsidRPr="000417E1" w:rsidRDefault="000417E1" w:rsidP="000417E1">
      <w:pPr>
        <w:spacing w:after="0"/>
        <w:ind w:left="360"/>
        <w:jc w:val="both"/>
        <w:rPr>
          <w:rFonts w:eastAsia="Times New Roman" w:cs="Times New Roman"/>
          <w:szCs w:val="28"/>
        </w:rPr>
      </w:pPr>
      <w:r w:rsidRPr="000417E1">
        <w:rPr>
          <w:rFonts w:eastAsia="Times New Roman" w:cs="Times New Roman"/>
          <w:szCs w:val="28"/>
        </w:rPr>
        <w:t>М.П. «____» _______________ 202___г.</w:t>
      </w:r>
    </w:p>
    <w:p w14:paraId="287375AB" w14:textId="77777777" w:rsidR="000417E1" w:rsidRPr="000417E1" w:rsidRDefault="000417E1" w:rsidP="000417E1">
      <w:pPr>
        <w:spacing w:after="0"/>
        <w:rPr>
          <w:rFonts w:eastAsia="Times New Roman" w:cs="Times New Roman"/>
          <w:szCs w:val="28"/>
        </w:rPr>
      </w:pPr>
    </w:p>
    <w:p w14:paraId="7075F843" w14:textId="77777777" w:rsidR="000417E1" w:rsidRPr="000417E1" w:rsidRDefault="000417E1" w:rsidP="000417E1">
      <w:pPr>
        <w:spacing w:after="0"/>
        <w:rPr>
          <w:rFonts w:eastAsia="Times New Roman" w:cs="Times New Roman"/>
          <w:szCs w:val="28"/>
        </w:rPr>
      </w:pPr>
    </w:p>
    <w:p w14:paraId="78C205B1" w14:textId="77777777" w:rsidR="000417E1" w:rsidRPr="000417E1" w:rsidRDefault="000417E1" w:rsidP="000417E1">
      <w:pPr>
        <w:spacing w:after="0"/>
        <w:rPr>
          <w:rFonts w:eastAsia="Times New Roman" w:cs="Times New Roman"/>
          <w:szCs w:val="28"/>
        </w:rPr>
      </w:pPr>
    </w:p>
    <w:p w14:paraId="4661521C" w14:textId="77777777" w:rsidR="000417E1" w:rsidRPr="000417E1" w:rsidRDefault="000417E1" w:rsidP="000417E1">
      <w:pPr>
        <w:spacing w:after="0"/>
        <w:rPr>
          <w:rFonts w:eastAsia="Times New Roman" w:cs="Times New Roman"/>
          <w:szCs w:val="28"/>
        </w:rPr>
      </w:pPr>
    </w:p>
    <w:p w14:paraId="1E97CAED" w14:textId="77777777" w:rsidR="000417E1" w:rsidRPr="000417E1" w:rsidRDefault="000417E1" w:rsidP="000417E1">
      <w:pPr>
        <w:spacing w:after="0"/>
        <w:rPr>
          <w:rFonts w:eastAsia="Times New Roman" w:cs="Times New Roman"/>
          <w:szCs w:val="28"/>
        </w:rPr>
      </w:pPr>
    </w:p>
    <w:p w14:paraId="405095E7" w14:textId="77777777" w:rsidR="000417E1" w:rsidRPr="000417E1" w:rsidRDefault="000417E1" w:rsidP="000417E1">
      <w:pPr>
        <w:spacing w:after="0"/>
        <w:rPr>
          <w:rFonts w:eastAsia="Times New Roman" w:cs="Times New Roman"/>
          <w:szCs w:val="28"/>
        </w:rPr>
      </w:pPr>
    </w:p>
    <w:p w14:paraId="6E939469" w14:textId="77777777" w:rsidR="000417E1" w:rsidRPr="000417E1" w:rsidRDefault="000417E1" w:rsidP="000417E1">
      <w:pPr>
        <w:spacing w:after="0"/>
        <w:rPr>
          <w:rFonts w:eastAsia="Times New Roman" w:cs="Times New Roman"/>
          <w:szCs w:val="28"/>
        </w:rPr>
      </w:pPr>
    </w:p>
    <w:p w14:paraId="2EB163A7" w14:textId="77777777" w:rsidR="000417E1" w:rsidRPr="000417E1" w:rsidRDefault="000417E1" w:rsidP="000417E1">
      <w:pPr>
        <w:spacing w:after="0"/>
        <w:rPr>
          <w:rFonts w:eastAsia="Times New Roman" w:cs="Times New Roman"/>
          <w:szCs w:val="28"/>
        </w:rPr>
      </w:pPr>
    </w:p>
    <w:p w14:paraId="6648B989" w14:textId="77777777" w:rsidR="000417E1" w:rsidRPr="000417E1" w:rsidRDefault="000417E1" w:rsidP="000417E1">
      <w:pPr>
        <w:spacing w:after="0"/>
        <w:rPr>
          <w:rFonts w:eastAsia="Times New Roman" w:cs="Times New Roman"/>
          <w:szCs w:val="28"/>
        </w:rPr>
      </w:pPr>
    </w:p>
    <w:p w14:paraId="0F029BA2" w14:textId="77777777" w:rsidR="000417E1" w:rsidRPr="000417E1" w:rsidRDefault="000417E1" w:rsidP="000417E1">
      <w:pPr>
        <w:spacing w:after="0"/>
        <w:rPr>
          <w:rFonts w:eastAsia="Times New Roman" w:cs="Times New Roman"/>
          <w:szCs w:val="28"/>
        </w:rPr>
      </w:pPr>
    </w:p>
    <w:p w14:paraId="721947AD" w14:textId="77777777" w:rsidR="000417E1" w:rsidRPr="000417E1" w:rsidRDefault="000417E1" w:rsidP="000417E1">
      <w:pPr>
        <w:spacing w:after="0"/>
        <w:rPr>
          <w:rFonts w:eastAsia="Times New Roman" w:cs="Times New Roman"/>
          <w:szCs w:val="28"/>
        </w:rPr>
      </w:pPr>
    </w:p>
    <w:p w14:paraId="4EDFB008" w14:textId="77777777" w:rsidR="000417E1" w:rsidRPr="000417E1" w:rsidRDefault="000417E1" w:rsidP="000417E1">
      <w:pPr>
        <w:spacing w:after="0"/>
        <w:rPr>
          <w:rFonts w:eastAsia="Times New Roman" w:cs="Times New Roman"/>
          <w:szCs w:val="28"/>
        </w:rPr>
      </w:pPr>
    </w:p>
    <w:p w14:paraId="76710A3B" w14:textId="77777777" w:rsidR="000417E1" w:rsidRPr="000417E1" w:rsidRDefault="000417E1" w:rsidP="000417E1">
      <w:pPr>
        <w:spacing w:after="0"/>
        <w:rPr>
          <w:rFonts w:eastAsia="Times New Roman" w:cs="Times New Roman"/>
          <w:szCs w:val="28"/>
        </w:rPr>
      </w:pPr>
    </w:p>
    <w:p w14:paraId="69A265C7" w14:textId="77777777" w:rsidR="000417E1" w:rsidRPr="000417E1" w:rsidRDefault="000417E1" w:rsidP="000417E1">
      <w:pPr>
        <w:spacing w:after="0"/>
        <w:rPr>
          <w:rFonts w:eastAsia="Times New Roman" w:cs="Times New Roman"/>
          <w:szCs w:val="28"/>
        </w:rPr>
      </w:pPr>
    </w:p>
    <w:p w14:paraId="16277650" w14:textId="77777777" w:rsidR="000417E1" w:rsidRPr="000417E1" w:rsidRDefault="000417E1" w:rsidP="000417E1">
      <w:pPr>
        <w:spacing w:after="0"/>
        <w:rPr>
          <w:rFonts w:eastAsia="Times New Roman" w:cs="Times New Roman"/>
          <w:szCs w:val="28"/>
        </w:rPr>
      </w:pPr>
    </w:p>
    <w:p w14:paraId="02F28793" w14:textId="77777777" w:rsidR="000417E1" w:rsidRPr="000417E1" w:rsidRDefault="000417E1" w:rsidP="000417E1">
      <w:pPr>
        <w:spacing w:after="0"/>
        <w:rPr>
          <w:rFonts w:eastAsia="Times New Roman" w:cs="Times New Roman"/>
          <w:szCs w:val="28"/>
        </w:rPr>
      </w:pPr>
    </w:p>
    <w:p w14:paraId="2D47C1D5" w14:textId="77777777" w:rsidR="000417E1" w:rsidRPr="000417E1" w:rsidRDefault="000417E1" w:rsidP="000417E1">
      <w:pPr>
        <w:spacing w:after="0"/>
        <w:rPr>
          <w:rFonts w:eastAsia="Times New Roman" w:cs="Times New Roman"/>
          <w:szCs w:val="28"/>
        </w:rPr>
      </w:pPr>
    </w:p>
    <w:p w14:paraId="34E3E166" w14:textId="77777777" w:rsidR="000417E1" w:rsidRPr="000417E1" w:rsidRDefault="000417E1" w:rsidP="000417E1">
      <w:pPr>
        <w:spacing w:after="0"/>
        <w:rPr>
          <w:rFonts w:eastAsia="Times New Roman" w:cs="Times New Roman"/>
          <w:szCs w:val="28"/>
        </w:rPr>
      </w:pPr>
    </w:p>
    <w:p w14:paraId="254AC871" w14:textId="77777777" w:rsidR="000417E1" w:rsidRPr="000417E1" w:rsidRDefault="000417E1" w:rsidP="000417E1">
      <w:pPr>
        <w:spacing w:after="0"/>
        <w:rPr>
          <w:rFonts w:eastAsia="Times New Roman" w:cs="Times New Roman"/>
          <w:szCs w:val="28"/>
        </w:rPr>
      </w:pPr>
    </w:p>
    <w:p w14:paraId="40F86E58" w14:textId="77777777" w:rsidR="000417E1" w:rsidRPr="000417E1" w:rsidRDefault="000417E1" w:rsidP="000417E1">
      <w:pPr>
        <w:spacing w:after="0"/>
        <w:rPr>
          <w:rFonts w:eastAsia="Times New Roman" w:cs="Times New Roman"/>
          <w:szCs w:val="28"/>
        </w:rPr>
      </w:pPr>
    </w:p>
    <w:p w14:paraId="15ADF0E6" w14:textId="77777777" w:rsidR="000417E1" w:rsidRPr="000417E1" w:rsidRDefault="000417E1" w:rsidP="000417E1">
      <w:pPr>
        <w:spacing w:after="0"/>
        <w:rPr>
          <w:rFonts w:eastAsia="Times New Roman" w:cs="Times New Roman"/>
          <w:szCs w:val="28"/>
        </w:rPr>
      </w:pPr>
    </w:p>
    <w:p w14:paraId="4CFF739B" w14:textId="77777777" w:rsidR="000417E1" w:rsidRPr="000417E1" w:rsidRDefault="000417E1" w:rsidP="000417E1">
      <w:pPr>
        <w:spacing w:after="0"/>
        <w:rPr>
          <w:rFonts w:eastAsia="Times New Roman" w:cs="Times New Roman"/>
          <w:szCs w:val="28"/>
        </w:rPr>
      </w:pPr>
    </w:p>
    <w:p w14:paraId="7F02E928" w14:textId="77777777" w:rsidR="000417E1" w:rsidRPr="000417E1" w:rsidRDefault="000417E1" w:rsidP="000417E1">
      <w:pPr>
        <w:spacing w:after="0"/>
        <w:rPr>
          <w:rFonts w:eastAsia="Times New Roman" w:cs="Times New Roman"/>
          <w:szCs w:val="28"/>
        </w:rPr>
      </w:pPr>
    </w:p>
    <w:p w14:paraId="2DB79A4B" w14:textId="77777777" w:rsidR="000417E1" w:rsidRPr="000417E1" w:rsidRDefault="000417E1" w:rsidP="000417E1">
      <w:pPr>
        <w:spacing w:after="0"/>
        <w:rPr>
          <w:rFonts w:eastAsia="Times New Roman" w:cs="Times New Roman"/>
          <w:szCs w:val="28"/>
        </w:rPr>
      </w:pPr>
    </w:p>
    <w:p w14:paraId="77A70556" w14:textId="77777777" w:rsidR="000417E1" w:rsidRPr="000417E1" w:rsidRDefault="000417E1" w:rsidP="000417E1">
      <w:pPr>
        <w:spacing w:after="0"/>
        <w:rPr>
          <w:rFonts w:eastAsia="Times New Roman" w:cs="Times New Roman"/>
          <w:szCs w:val="28"/>
        </w:rPr>
      </w:pPr>
    </w:p>
    <w:p w14:paraId="5D84A921" w14:textId="77777777" w:rsidR="000417E1" w:rsidRPr="000417E1" w:rsidRDefault="000417E1" w:rsidP="000417E1">
      <w:pPr>
        <w:spacing w:after="0"/>
        <w:rPr>
          <w:rFonts w:eastAsia="Times New Roman" w:cs="Times New Roman"/>
          <w:szCs w:val="28"/>
        </w:rPr>
      </w:pPr>
    </w:p>
    <w:p w14:paraId="45593E9D" w14:textId="77777777" w:rsidR="000417E1" w:rsidRPr="000417E1" w:rsidRDefault="000417E1" w:rsidP="000417E1">
      <w:pPr>
        <w:spacing w:after="0"/>
        <w:rPr>
          <w:rFonts w:eastAsia="Times New Roman" w:cs="Times New Roman"/>
          <w:szCs w:val="28"/>
        </w:rPr>
      </w:pPr>
    </w:p>
    <w:p w14:paraId="0BC3EEE5" w14:textId="77777777" w:rsidR="000417E1" w:rsidRPr="000417E1" w:rsidRDefault="000417E1" w:rsidP="000417E1">
      <w:pPr>
        <w:spacing w:after="0"/>
        <w:rPr>
          <w:rFonts w:eastAsia="Times New Roman" w:cs="Times New Roman"/>
          <w:szCs w:val="28"/>
        </w:rPr>
      </w:pPr>
    </w:p>
    <w:p w14:paraId="76B08335" w14:textId="77777777" w:rsidR="000417E1" w:rsidRPr="000417E1" w:rsidRDefault="000417E1" w:rsidP="000417E1">
      <w:pPr>
        <w:spacing w:after="0"/>
        <w:rPr>
          <w:rFonts w:eastAsia="Times New Roman" w:cs="Times New Roman"/>
          <w:szCs w:val="28"/>
        </w:rPr>
      </w:pPr>
    </w:p>
    <w:p w14:paraId="6CA6750C" w14:textId="77777777" w:rsidR="000417E1" w:rsidRPr="000417E1" w:rsidRDefault="000417E1" w:rsidP="000417E1">
      <w:pPr>
        <w:spacing w:after="0"/>
        <w:rPr>
          <w:rFonts w:eastAsia="Times New Roman" w:cs="Times New Roman"/>
          <w:szCs w:val="28"/>
        </w:rPr>
      </w:pPr>
    </w:p>
    <w:p w14:paraId="48E543AC" w14:textId="77777777" w:rsidR="000417E1" w:rsidRPr="000417E1" w:rsidRDefault="000417E1" w:rsidP="000417E1">
      <w:pPr>
        <w:spacing w:after="0"/>
        <w:rPr>
          <w:rFonts w:eastAsia="Times New Roman" w:cs="Times New Roman"/>
          <w:szCs w:val="28"/>
        </w:rPr>
      </w:pPr>
    </w:p>
    <w:p w14:paraId="1E61F022" w14:textId="77777777" w:rsidR="000417E1" w:rsidRPr="000417E1" w:rsidRDefault="000417E1" w:rsidP="000417E1">
      <w:pPr>
        <w:spacing w:after="0"/>
        <w:rPr>
          <w:rFonts w:eastAsia="Times New Roman" w:cs="Times New Roman"/>
          <w:szCs w:val="28"/>
        </w:rPr>
      </w:pPr>
    </w:p>
    <w:p w14:paraId="2E46093E" w14:textId="77777777" w:rsidR="000417E1" w:rsidRPr="000417E1" w:rsidRDefault="000417E1" w:rsidP="000417E1">
      <w:pPr>
        <w:spacing w:after="0"/>
        <w:ind w:left="4111" w:right="141"/>
        <w:rPr>
          <w:rFonts w:eastAsia="Calibri" w:cs="Times New Roman"/>
          <w:szCs w:val="28"/>
        </w:rPr>
      </w:pPr>
    </w:p>
    <w:p w14:paraId="4FDD4E8A" w14:textId="77777777" w:rsidR="000417E1" w:rsidRPr="000417E1" w:rsidRDefault="000417E1" w:rsidP="000417E1">
      <w:pPr>
        <w:spacing w:after="0"/>
        <w:ind w:left="3544" w:right="141"/>
        <w:rPr>
          <w:rFonts w:eastAsia="Calibri" w:cs="Times New Roman"/>
          <w:szCs w:val="28"/>
        </w:rPr>
      </w:pPr>
    </w:p>
    <w:p w14:paraId="781AD4C1"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lastRenderedPageBreak/>
        <w:t>Приложение 2</w:t>
      </w:r>
    </w:p>
    <w:p w14:paraId="3860DB09" w14:textId="77777777" w:rsidR="000417E1" w:rsidRPr="000417E1" w:rsidRDefault="000417E1" w:rsidP="000417E1">
      <w:pPr>
        <w:spacing w:after="0"/>
        <w:ind w:left="3544" w:right="141"/>
        <w:rPr>
          <w:rFonts w:eastAsia="Calibri" w:cs="Times New Roman"/>
          <w:szCs w:val="28"/>
        </w:rPr>
      </w:pPr>
    </w:p>
    <w:p w14:paraId="76BFC9E6"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к конкурсной документации </w:t>
      </w:r>
    </w:p>
    <w:p w14:paraId="36B17065"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о проведении открытого конкурса</w:t>
      </w:r>
    </w:p>
    <w:p w14:paraId="5031A5A3"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на право осуществления перевозок</w:t>
      </w:r>
    </w:p>
    <w:p w14:paraId="1BAC3AFB"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по маршрутам регулярных перевозок </w:t>
      </w:r>
    </w:p>
    <w:p w14:paraId="395F5DB7"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на территории Минераловодского </w:t>
      </w:r>
    </w:p>
    <w:p w14:paraId="1A9B079B"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487F7BC8"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утвержденной постановлением </w:t>
      </w:r>
    </w:p>
    <w:p w14:paraId="5DBC8384"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 xml:space="preserve">администрации Минераловодского </w:t>
      </w:r>
    </w:p>
    <w:p w14:paraId="240E5352" w14:textId="77777777" w:rsidR="000417E1" w:rsidRPr="000417E1" w:rsidRDefault="000417E1" w:rsidP="000417E1">
      <w:pPr>
        <w:spacing w:after="0"/>
        <w:ind w:left="3544" w:right="141"/>
        <w:rPr>
          <w:rFonts w:eastAsia="Calibri" w:cs="Times New Roman"/>
          <w:szCs w:val="28"/>
        </w:rPr>
      </w:pPr>
      <w:r w:rsidRPr="000417E1">
        <w:rPr>
          <w:rFonts w:eastAsia="Calibri" w:cs="Times New Roman"/>
          <w:szCs w:val="28"/>
        </w:rPr>
        <w:t>муниципального округа Ставропольского края</w:t>
      </w:r>
    </w:p>
    <w:p w14:paraId="549F27A3" w14:textId="1CF10B14" w:rsidR="000417E1" w:rsidRPr="000417E1" w:rsidRDefault="000417E1" w:rsidP="000417E1">
      <w:pPr>
        <w:spacing w:after="0"/>
        <w:ind w:left="3544"/>
        <w:rPr>
          <w:rFonts w:eastAsia="Times New Roman" w:cs="Times New Roman"/>
          <w:szCs w:val="28"/>
        </w:rPr>
      </w:pPr>
      <w:r w:rsidRPr="000417E1">
        <w:rPr>
          <w:rFonts w:eastAsia="Calibri" w:cs="Times New Roman"/>
          <w:szCs w:val="28"/>
        </w:rPr>
        <w:t>от «</w:t>
      </w:r>
      <w:r w:rsidR="00A4399B">
        <w:rPr>
          <w:rFonts w:eastAsia="Calibri" w:cs="Times New Roman"/>
          <w:szCs w:val="28"/>
        </w:rPr>
        <w:t>03</w:t>
      </w:r>
      <w:r w:rsidRPr="000417E1">
        <w:rPr>
          <w:rFonts w:eastAsia="Calibri" w:cs="Times New Roman"/>
          <w:szCs w:val="28"/>
        </w:rPr>
        <w:t xml:space="preserve">» </w:t>
      </w:r>
      <w:r w:rsidR="00A4399B">
        <w:rPr>
          <w:rFonts w:eastAsia="Calibri" w:cs="Times New Roman"/>
          <w:szCs w:val="28"/>
        </w:rPr>
        <w:t>июня</w:t>
      </w:r>
      <w:r w:rsidRPr="000417E1">
        <w:rPr>
          <w:rFonts w:eastAsia="Calibri" w:cs="Times New Roman"/>
          <w:szCs w:val="28"/>
        </w:rPr>
        <w:t xml:space="preserve"> 202</w:t>
      </w:r>
      <w:r w:rsidR="009F223D">
        <w:rPr>
          <w:rFonts w:eastAsia="Calibri" w:cs="Times New Roman"/>
          <w:szCs w:val="28"/>
        </w:rPr>
        <w:t xml:space="preserve">4 </w:t>
      </w:r>
      <w:r w:rsidRPr="000417E1">
        <w:rPr>
          <w:rFonts w:eastAsia="Calibri" w:cs="Times New Roman"/>
          <w:szCs w:val="28"/>
        </w:rPr>
        <w:t xml:space="preserve">г. № </w:t>
      </w:r>
      <w:r w:rsidR="009F223D">
        <w:rPr>
          <w:rFonts w:eastAsia="Calibri" w:cs="Times New Roman"/>
          <w:szCs w:val="28"/>
        </w:rPr>
        <w:t>1207</w:t>
      </w:r>
    </w:p>
    <w:p w14:paraId="78C0708D" w14:textId="77777777" w:rsidR="000417E1" w:rsidRPr="000417E1" w:rsidRDefault="000417E1" w:rsidP="000417E1">
      <w:pPr>
        <w:spacing w:after="0"/>
        <w:rPr>
          <w:rFonts w:eastAsia="Times New Roman" w:cs="Times New Roman"/>
          <w:szCs w:val="28"/>
        </w:rPr>
      </w:pPr>
    </w:p>
    <w:p w14:paraId="09AAD759" w14:textId="77777777" w:rsidR="000417E1" w:rsidRPr="000417E1" w:rsidRDefault="000417E1" w:rsidP="000417E1">
      <w:pPr>
        <w:spacing w:after="0"/>
        <w:rPr>
          <w:rFonts w:eastAsia="Times New Roman" w:cs="Times New Roman"/>
          <w:szCs w:val="28"/>
        </w:rPr>
      </w:pPr>
    </w:p>
    <w:p w14:paraId="7A142A33" w14:textId="77777777" w:rsidR="000417E1" w:rsidRPr="000417E1" w:rsidRDefault="000417E1" w:rsidP="000417E1">
      <w:pPr>
        <w:spacing w:after="0"/>
        <w:ind w:left="-142"/>
        <w:jc w:val="center"/>
        <w:rPr>
          <w:rFonts w:eastAsia="Calibri" w:cs="Times New Roman"/>
          <w:szCs w:val="28"/>
        </w:rPr>
      </w:pPr>
      <w:r w:rsidRPr="000417E1">
        <w:rPr>
          <w:rFonts w:eastAsia="Calibri" w:cs="Times New Roman"/>
          <w:szCs w:val="28"/>
        </w:rPr>
        <w:t>Предложение участника открытого конкурса на право</w:t>
      </w:r>
    </w:p>
    <w:p w14:paraId="72A3E18F" w14:textId="77777777" w:rsidR="000417E1" w:rsidRPr="000417E1" w:rsidRDefault="000417E1" w:rsidP="000417E1">
      <w:pPr>
        <w:spacing w:after="0"/>
        <w:ind w:left="-142" w:right="-285"/>
        <w:jc w:val="center"/>
        <w:rPr>
          <w:rFonts w:eastAsia="Calibri" w:cs="Times New Roman"/>
          <w:szCs w:val="28"/>
        </w:rPr>
      </w:pPr>
      <w:r w:rsidRPr="000417E1">
        <w:rPr>
          <w:rFonts w:eastAsia="Calibri" w:cs="Times New Roman"/>
          <w:szCs w:val="28"/>
        </w:rPr>
        <w:t xml:space="preserve">осуществления перевозок по маршрутам регулярных перевозок на территории Минераловодского муниципального округа </w:t>
      </w:r>
      <w:r w:rsidRPr="000417E1">
        <w:rPr>
          <w:rFonts w:eastAsia="Times New Roman" w:cs="Times New Roman"/>
          <w:szCs w:val="28"/>
        </w:rPr>
        <w:t>Ставропольского края</w:t>
      </w:r>
    </w:p>
    <w:p w14:paraId="14110EAF" w14:textId="77777777" w:rsidR="000417E1" w:rsidRPr="000417E1" w:rsidRDefault="000417E1" w:rsidP="000417E1">
      <w:pPr>
        <w:tabs>
          <w:tab w:val="left" w:pos="-426"/>
        </w:tabs>
        <w:suppressAutoHyphens/>
        <w:spacing w:after="0"/>
        <w:jc w:val="both"/>
        <w:rPr>
          <w:rFonts w:eastAsia="Times New Roman" w:cs="Times New Roman"/>
          <w:szCs w:val="28"/>
          <w:lang w:eastAsia="ar-S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4394"/>
      </w:tblGrid>
      <w:tr w:rsidR="000417E1" w:rsidRPr="000417E1" w14:paraId="125DE85B" w14:textId="77777777" w:rsidTr="00A4399B">
        <w:tc>
          <w:tcPr>
            <w:tcW w:w="5104" w:type="dxa"/>
            <w:vAlign w:val="center"/>
          </w:tcPr>
          <w:p w14:paraId="6D6CFA0E" w14:textId="77777777" w:rsidR="000417E1" w:rsidRPr="000417E1" w:rsidRDefault="000417E1" w:rsidP="000417E1">
            <w:pPr>
              <w:spacing w:after="0"/>
              <w:jc w:val="center"/>
              <w:rPr>
                <w:rFonts w:eastAsia="Calibri" w:cs="Times New Roman"/>
                <w:szCs w:val="28"/>
                <w:lang w:eastAsia="ar-SA"/>
              </w:rPr>
            </w:pPr>
            <w:r w:rsidRPr="000417E1">
              <w:rPr>
                <w:rFonts w:eastAsia="Calibri" w:cs="Times New Roman"/>
                <w:szCs w:val="28"/>
                <w:lang w:eastAsia="ar-SA"/>
              </w:rPr>
              <w:t>Критерии</w:t>
            </w:r>
          </w:p>
        </w:tc>
        <w:tc>
          <w:tcPr>
            <w:tcW w:w="4394" w:type="dxa"/>
            <w:vAlign w:val="center"/>
          </w:tcPr>
          <w:p w14:paraId="08C1EAEB" w14:textId="77777777" w:rsidR="000417E1" w:rsidRPr="000417E1" w:rsidRDefault="000417E1" w:rsidP="000417E1">
            <w:pPr>
              <w:spacing w:after="0"/>
              <w:jc w:val="center"/>
              <w:rPr>
                <w:rFonts w:eastAsia="Calibri" w:cs="Times New Roman"/>
                <w:szCs w:val="28"/>
                <w:lang w:eastAsia="ar-SA"/>
              </w:rPr>
            </w:pPr>
            <w:r w:rsidRPr="000417E1">
              <w:rPr>
                <w:rFonts w:eastAsia="Calibri" w:cs="Times New Roman"/>
                <w:szCs w:val="28"/>
                <w:lang w:eastAsia="ar-SA"/>
              </w:rPr>
              <w:t>Показатели</w:t>
            </w:r>
          </w:p>
        </w:tc>
      </w:tr>
      <w:tr w:rsidR="000417E1" w:rsidRPr="000417E1" w14:paraId="33D5E6D0" w14:textId="77777777" w:rsidTr="00A4399B">
        <w:trPr>
          <w:trHeight w:val="653"/>
        </w:trPr>
        <w:tc>
          <w:tcPr>
            <w:tcW w:w="9498" w:type="dxa"/>
            <w:gridSpan w:val="2"/>
          </w:tcPr>
          <w:p w14:paraId="37A79A44" w14:textId="77777777" w:rsidR="000417E1" w:rsidRPr="000417E1" w:rsidRDefault="000417E1" w:rsidP="000417E1">
            <w:pPr>
              <w:spacing w:after="0"/>
              <w:jc w:val="both"/>
              <w:rPr>
                <w:rFonts w:eastAsia="Calibri" w:cs="Times New Roman"/>
                <w:b/>
                <w:szCs w:val="28"/>
                <w:lang w:eastAsia="ar-SA"/>
              </w:rPr>
            </w:pPr>
            <w:r w:rsidRPr="000417E1">
              <w:rPr>
                <w:rFonts w:eastAsia="Calibri" w:cs="Times New Roman"/>
                <w:szCs w:val="28"/>
                <w:lang w:eastAsia="ar-SA"/>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r>
      <w:tr w:rsidR="000417E1" w:rsidRPr="000417E1" w14:paraId="2869620C" w14:textId="77777777" w:rsidTr="00A4399B">
        <w:trPr>
          <w:trHeight w:val="955"/>
        </w:trPr>
        <w:tc>
          <w:tcPr>
            <w:tcW w:w="5104" w:type="dxa"/>
          </w:tcPr>
          <w:p w14:paraId="300497AC" w14:textId="77777777" w:rsidR="000417E1" w:rsidRPr="000417E1" w:rsidRDefault="000417E1" w:rsidP="000417E1">
            <w:pPr>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 xml:space="preserve">1.1.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(далее – </w:t>
            </w: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тс</m:t>
                  </m:r>
                  <m:r>
                    <w:rPr>
                      <w:rFonts w:ascii="Cambria Math" w:eastAsia="Times New Roman" w:cs="Times New Roman"/>
                      <w:szCs w:val="28"/>
                      <w:lang w:eastAsia="ru-RU"/>
                    </w:rPr>
                    <m:t xml:space="preserve"> </m:t>
                  </m:r>
                  <m:r>
                    <w:rPr>
                      <w:rFonts w:ascii="Cambria Math" w:eastAsia="Times New Roman" w:cs="Times New Roman"/>
                      <w:szCs w:val="28"/>
                      <w:lang w:eastAsia="ru-RU"/>
                    </w:rPr>
                    <m:t>ср</m:t>
                  </m:r>
                </m:sub>
              </m:sSub>
            </m:oMath>
            <w:r w:rsidRPr="000417E1">
              <w:rPr>
                <w:rFonts w:eastAsia="Times New Roman" w:cs="Times New Roman"/>
                <w:szCs w:val="28"/>
                <w:lang w:eastAsia="ru-RU"/>
              </w:rPr>
              <w:t>).</w:t>
            </w:r>
          </w:p>
          <w:p w14:paraId="3B3B80B8" w14:textId="77777777" w:rsidR="000417E1" w:rsidRPr="000417E1" w:rsidRDefault="000417E1" w:rsidP="000417E1">
            <w:pPr>
              <w:autoSpaceDE w:val="0"/>
              <w:autoSpaceDN w:val="0"/>
              <w:adjustRightInd w:val="0"/>
              <w:spacing w:after="0"/>
              <w:ind w:left="34"/>
              <w:jc w:val="both"/>
              <w:rPr>
                <w:rFonts w:eastAsia="Times New Roman" w:cs="Times New Roman"/>
                <w:szCs w:val="28"/>
                <w:lang w:eastAsia="ru-RU"/>
              </w:rPr>
            </w:pPr>
          </w:p>
          <w:p w14:paraId="74C5E783" w14:textId="77777777" w:rsidR="000417E1" w:rsidRPr="000417E1" w:rsidRDefault="000417E1" w:rsidP="000417E1">
            <w:pPr>
              <w:autoSpaceDE w:val="0"/>
              <w:autoSpaceDN w:val="0"/>
              <w:adjustRightInd w:val="0"/>
              <w:spacing w:after="0"/>
              <w:ind w:left="34"/>
              <w:jc w:val="both"/>
              <w:rPr>
                <w:rFonts w:eastAsia="Times New Roman" w:cs="Times New Roman"/>
                <w:szCs w:val="28"/>
                <w:lang w:eastAsia="ru-RU"/>
              </w:rPr>
            </w:pPr>
          </w:p>
        </w:tc>
        <w:tc>
          <w:tcPr>
            <w:tcW w:w="4394" w:type="dxa"/>
          </w:tcPr>
          <w:p w14:paraId="674F702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Производится расчет по формуле:</w:t>
            </w:r>
          </w:p>
          <w:p w14:paraId="6D8F0AE5" w14:textId="77777777" w:rsidR="000417E1" w:rsidRPr="000417E1" w:rsidRDefault="00A4399B" w:rsidP="000417E1">
            <w:pPr>
              <w:autoSpaceDE w:val="0"/>
              <w:autoSpaceDN w:val="0"/>
              <w:adjustRightInd w:val="0"/>
              <w:spacing w:after="0"/>
              <w:ind w:firstLine="709"/>
              <w:jc w:val="both"/>
              <w:rPr>
                <w:rFonts w:eastAsia="Calibri" w:cs="Times New Roman"/>
                <w:szCs w:val="28"/>
              </w:rPr>
            </w:pP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тс</m:t>
                  </m:r>
                  <m:r>
                    <w:rPr>
                      <w:rFonts w:ascii="Cambria Math" w:eastAsia="Times New Roman" w:cs="Times New Roman"/>
                      <w:szCs w:val="28"/>
                      <w:lang w:eastAsia="ru-RU"/>
                    </w:rPr>
                    <m:t xml:space="preserve"> </m:t>
                  </m:r>
                  <m:r>
                    <w:rPr>
                      <w:rFonts w:ascii="Cambria Math" w:eastAsia="Times New Roman" w:cs="Times New Roman"/>
                      <w:szCs w:val="28"/>
                      <w:lang w:eastAsia="ru-RU"/>
                    </w:rPr>
                    <m:t>ср</m:t>
                  </m:r>
                </m:sub>
              </m:sSub>
              <m:r>
                <w:rPr>
                  <w:rFonts w:ascii="Cambria Math" w:eastAsia="Times New Roman" w:cs="Times New Roman"/>
                  <w:szCs w:val="28"/>
                  <w:lang w:eastAsia="ru-RU"/>
                </w:rPr>
                <m:t>=</m:t>
              </m:r>
              <m:d>
                <m:dPr>
                  <m:ctrlPr>
                    <w:rPr>
                      <w:rFonts w:ascii="Cambria Math" w:eastAsia="Times New Roman" w:hAnsi="Cambria Math" w:cs="Times New Roman"/>
                      <w:i/>
                      <w:szCs w:val="28"/>
                      <w:lang w:eastAsia="ru-RU"/>
                    </w:rPr>
                  </m:ctrlPr>
                </m:dPr>
                <m:e>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дни</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тс</m:t>
                      </m:r>
                    </m:sub>
                  </m:sSub>
                </m:e>
              </m:d>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год</m:t>
                  </m:r>
                </m:sub>
              </m:sSub>
            </m:oMath>
            <w:r w:rsidR="000417E1" w:rsidRPr="000417E1">
              <w:rPr>
                <w:rFonts w:eastAsia="Times New Roman" w:cs="Times New Roman"/>
                <w:szCs w:val="28"/>
                <w:lang w:eastAsia="ru-RU"/>
              </w:rPr>
              <w:t xml:space="preserve">, </w:t>
            </w:r>
            <w:r w:rsidR="000417E1" w:rsidRPr="000417E1">
              <w:rPr>
                <w:rFonts w:eastAsia="Calibri" w:cs="Times New Roman"/>
                <w:szCs w:val="28"/>
              </w:rPr>
              <w:t xml:space="preserve">где </w:t>
            </w: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дни</m:t>
                  </m:r>
                </m:sub>
              </m:sSub>
            </m:oMath>
            <w:r w:rsidR="000417E1" w:rsidRPr="000417E1">
              <w:rPr>
                <w:rFonts w:eastAsia="Calibri" w:cs="Times New Roman"/>
                <w:szCs w:val="28"/>
              </w:rPr>
              <w:t xml:space="preserve"> – общее количество в течение</w:t>
            </w:r>
            <w:r w:rsidR="000417E1" w:rsidRPr="000417E1">
              <w:rPr>
                <w:rFonts w:eastAsia="Calibri" w:cs="Times New Roman"/>
                <w:sz w:val="16"/>
                <w:szCs w:val="16"/>
              </w:rPr>
              <w:t xml:space="preserve"> </w:t>
            </w:r>
            <w:r w:rsidR="000417E1" w:rsidRPr="000417E1">
              <w:rPr>
                <w:rFonts w:eastAsia="Calibri" w:cs="Times New Roman"/>
                <w:szCs w:val="28"/>
              </w:rPr>
              <w:t>года,</w:t>
            </w:r>
            <w:r w:rsidR="000417E1" w:rsidRPr="000417E1">
              <w:rPr>
                <w:rFonts w:eastAsia="Calibri" w:cs="Times New Roman"/>
                <w:sz w:val="16"/>
                <w:szCs w:val="16"/>
              </w:rPr>
              <w:t xml:space="preserve"> </w:t>
            </w:r>
            <w:r w:rsidR="000417E1" w:rsidRPr="000417E1">
              <w:rPr>
                <w:rFonts w:eastAsia="Calibri" w:cs="Times New Roman"/>
                <w:szCs w:val="28"/>
              </w:rPr>
              <w:t>предшествующего</w:t>
            </w:r>
            <w:r w:rsidR="000417E1" w:rsidRPr="000417E1">
              <w:rPr>
                <w:rFonts w:eastAsia="Calibri" w:cs="Times New Roman"/>
                <w:sz w:val="16"/>
                <w:szCs w:val="16"/>
              </w:rPr>
              <w:t xml:space="preserve"> </w:t>
            </w:r>
            <w:r w:rsidR="000417E1" w:rsidRPr="000417E1">
              <w:rPr>
                <w:rFonts w:eastAsia="Calibri" w:cs="Times New Roman"/>
                <w:szCs w:val="28"/>
              </w:rPr>
              <w:t>дате размещения</w:t>
            </w:r>
            <w:r w:rsidR="000417E1" w:rsidRPr="000417E1">
              <w:rPr>
                <w:rFonts w:eastAsia="Calibri" w:cs="Times New Roman"/>
                <w:sz w:val="10"/>
                <w:szCs w:val="10"/>
              </w:rPr>
              <w:t xml:space="preserve"> </w:t>
            </w:r>
            <w:r w:rsidR="000417E1" w:rsidRPr="000417E1">
              <w:rPr>
                <w:rFonts w:eastAsia="Calibri" w:cs="Times New Roman"/>
                <w:szCs w:val="28"/>
              </w:rPr>
              <w:t>извещения, дней действия</w:t>
            </w:r>
            <w:r w:rsidR="000417E1" w:rsidRPr="000417E1">
              <w:rPr>
                <w:rFonts w:eastAsia="Calibri" w:cs="Times New Roman"/>
                <w:sz w:val="16"/>
                <w:szCs w:val="16"/>
              </w:rPr>
              <w:t xml:space="preserve"> </w:t>
            </w:r>
            <w:r w:rsidR="000417E1" w:rsidRPr="000417E1">
              <w:rPr>
                <w:rFonts w:eastAsia="Calibri" w:cs="Times New Roman"/>
                <w:szCs w:val="28"/>
              </w:rPr>
              <w:t>договоров</w:t>
            </w:r>
            <w:r w:rsidR="000417E1" w:rsidRPr="000417E1">
              <w:rPr>
                <w:rFonts w:eastAsia="Calibri" w:cs="Times New Roman"/>
                <w:sz w:val="16"/>
                <w:szCs w:val="16"/>
              </w:rPr>
              <w:t xml:space="preserve"> </w:t>
            </w:r>
            <w:r w:rsidR="000417E1" w:rsidRPr="000417E1">
              <w:rPr>
                <w:rFonts w:eastAsia="Calibri" w:cs="Times New Roman"/>
                <w:szCs w:val="28"/>
              </w:rPr>
              <w:t xml:space="preserve">обязательного страхования гражданской ответственности в отношении указанных                  в заявке на </w:t>
            </w:r>
            <w:r w:rsidR="000417E1" w:rsidRPr="000417E1">
              <w:rPr>
                <w:rFonts w:eastAsia="Calibri" w:cs="Times New Roman"/>
                <w:szCs w:val="28"/>
              </w:rPr>
              <w:lastRenderedPageBreak/>
              <w:t xml:space="preserve">участие в открытом конкурсе транспортных средств; </w:t>
            </w:r>
          </w:p>
          <w:p w14:paraId="23A1D4E6" w14:textId="77777777" w:rsidR="000417E1" w:rsidRPr="000417E1" w:rsidRDefault="00A4399B" w:rsidP="000417E1">
            <w:pPr>
              <w:autoSpaceDE w:val="0"/>
              <w:autoSpaceDN w:val="0"/>
              <w:adjustRightInd w:val="0"/>
              <w:spacing w:after="0"/>
              <w:jc w:val="both"/>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тс</m:t>
                  </m:r>
                </m:sub>
              </m:sSub>
            </m:oMath>
            <w:r w:rsidR="000417E1" w:rsidRPr="000417E1">
              <w:rPr>
                <w:rFonts w:eastAsia="Calibri" w:cs="Times New Roman"/>
                <w:szCs w:val="28"/>
              </w:rPr>
              <w:t xml:space="preserve"> – количество транспортных средств, указанных в заявке на участие в открытом конкурсе (строка 1.2); </w:t>
            </w:r>
          </w:p>
          <w:p w14:paraId="12715001" w14:textId="77777777" w:rsidR="000417E1" w:rsidRPr="000417E1" w:rsidRDefault="00A4399B" w:rsidP="000417E1">
            <w:pPr>
              <w:autoSpaceDE w:val="0"/>
              <w:autoSpaceDN w:val="0"/>
              <w:adjustRightInd w:val="0"/>
              <w:spacing w:after="0"/>
              <w:jc w:val="both"/>
              <w:rPr>
                <w:rFonts w:eastAsia="Calibri" w:cs="Times New Roman"/>
                <w:szCs w:val="28"/>
              </w:rPr>
            </w:pPr>
            <m:oMath>
              <m:sSub>
                <m:sSubPr>
                  <m:ctrlPr>
                    <w:rPr>
                      <w:rFonts w:ascii="Cambria Math" w:eastAsia="Calibri" w:hAnsi="Cambria Math" w:cs="Times New Roman"/>
                      <w:szCs w:val="28"/>
                    </w:rPr>
                  </m:ctrlPr>
                </m:sSubPr>
                <m:e>
                  <m:r>
                    <m:rPr>
                      <m:sty m:val="p"/>
                    </m:rPr>
                    <w:rPr>
                      <w:rFonts w:ascii="Cambria Math" w:eastAsia="Calibri" w:cs="Times New Roman"/>
                      <w:szCs w:val="28"/>
                    </w:rPr>
                    <m:t>К</m:t>
                  </m:r>
                </m:e>
                <m:sub>
                  <m:r>
                    <m:rPr>
                      <m:sty m:val="p"/>
                    </m:rPr>
                    <w:rPr>
                      <w:rFonts w:ascii="Cambria Math" w:eastAsia="Calibri" w:cs="Times New Roman"/>
                      <w:szCs w:val="28"/>
                    </w:rPr>
                    <m:t>год</m:t>
                  </m:r>
                </m:sub>
              </m:sSub>
            </m:oMath>
            <w:r w:rsidR="000417E1" w:rsidRPr="000417E1">
              <w:rPr>
                <w:rFonts w:eastAsia="Calibri" w:cs="Times New Roman"/>
                <w:szCs w:val="28"/>
              </w:rPr>
              <w:t xml:space="preserve"> – количество дней в соответствующем году. </w:t>
            </w:r>
          </w:p>
          <w:p w14:paraId="2016DEAD" w14:textId="77777777" w:rsidR="000417E1" w:rsidRPr="000417E1" w:rsidRDefault="000417E1" w:rsidP="000417E1">
            <w:pPr>
              <w:autoSpaceDE w:val="0"/>
              <w:autoSpaceDN w:val="0"/>
              <w:adjustRightInd w:val="0"/>
              <w:spacing w:after="0"/>
              <w:ind w:firstLine="33"/>
              <w:jc w:val="both"/>
              <w:rPr>
                <w:rFonts w:eastAsia="Calibri" w:cs="Times New Roman"/>
                <w:szCs w:val="28"/>
              </w:rPr>
            </w:pPr>
            <w:r w:rsidRPr="000417E1">
              <w:rPr>
                <w:rFonts w:eastAsia="Calibri" w:cs="Times New Roman"/>
                <w:szCs w:val="28"/>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tc>
      </w:tr>
      <w:tr w:rsidR="000417E1" w:rsidRPr="000417E1" w14:paraId="7DE15E51" w14:textId="77777777" w:rsidTr="00A4399B">
        <w:trPr>
          <w:trHeight w:val="955"/>
        </w:trPr>
        <w:tc>
          <w:tcPr>
            <w:tcW w:w="5104" w:type="dxa"/>
          </w:tcPr>
          <w:p w14:paraId="6DE33FF9" w14:textId="77777777" w:rsidR="000417E1" w:rsidRPr="000417E1" w:rsidRDefault="000417E1" w:rsidP="000417E1">
            <w:pPr>
              <w:autoSpaceDE w:val="0"/>
              <w:autoSpaceDN w:val="0"/>
              <w:adjustRightInd w:val="0"/>
              <w:spacing w:after="0"/>
              <w:jc w:val="both"/>
              <w:rPr>
                <w:rFonts w:eastAsia="Times New Roman" w:cs="Times New Roman"/>
                <w:szCs w:val="28"/>
                <w:lang w:eastAsia="ru-RU"/>
              </w:rPr>
            </w:pPr>
            <w:r w:rsidRPr="000417E1">
              <w:rPr>
                <w:rFonts w:eastAsia="Times New Roman" w:cs="Times New Roman"/>
                <w:szCs w:val="28"/>
                <w:lang w:eastAsia="ru-RU"/>
              </w:rPr>
              <w:lastRenderedPageBreak/>
              <w:t>1.2.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4394" w:type="dxa"/>
          </w:tcPr>
          <w:p w14:paraId="421A1696" w14:textId="77777777" w:rsidR="000417E1" w:rsidRPr="000417E1" w:rsidRDefault="000417E1" w:rsidP="000417E1">
            <w:pPr>
              <w:spacing w:after="0"/>
              <w:jc w:val="both"/>
              <w:rPr>
                <w:rFonts w:eastAsia="Calibri" w:cs="Times New Roman"/>
                <w:szCs w:val="28"/>
                <w:lang w:eastAsia="ar-SA"/>
              </w:rPr>
            </w:pPr>
            <w:r w:rsidRPr="000417E1">
              <w:rPr>
                <w:rFonts w:eastAsia="Calibri" w:cs="Times New Roman"/>
                <w:szCs w:val="28"/>
                <w:lang w:eastAsia="ar-SA"/>
              </w:rPr>
              <w:t>Указываются</w:t>
            </w:r>
            <w:r w:rsidRPr="000417E1">
              <w:rPr>
                <w:rFonts w:eastAsia="Calibri" w:cs="Times New Roman"/>
                <w:sz w:val="10"/>
                <w:szCs w:val="10"/>
                <w:lang w:eastAsia="ar-SA"/>
              </w:rPr>
              <w:t xml:space="preserve"> </w:t>
            </w:r>
            <w:r w:rsidRPr="000417E1">
              <w:rPr>
                <w:rFonts w:eastAsia="Calibri" w:cs="Times New Roman"/>
                <w:szCs w:val="28"/>
              </w:rPr>
              <w:t>регистрационные знаки транспортных средств, предусмотренных договорами обязательного</w:t>
            </w:r>
            <w:r w:rsidRPr="000417E1">
              <w:rPr>
                <w:rFonts w:eastAsia="Calibri" w:cs="Times New Roman"/>
                <w:sz w:val="16"/>
                <w:szCs w:val="16"/>
              </w:rPr>
              <w:t xml:space="preserve"> </w:t>
            </w:r>
            <w:r w:rsidRPr="000417E1">
              <w:rPr>
                <w:rFonts w:eastAsia="Calibri" w:cs="Times New Roman"/>
                <w:szCs w:val="28"/>
              </w:rPr>
              <w:t>страхования</w:t>
            </w:r>
            <w:r w:rsidRPr="000417E1">
              <w:rPr>
                <w:rFonts w:eastAsia="Calibri" w:cs="Times New Roman"/>
                <w:sz w:val="16"/>
                <w:szCs w:val="16"/>
              </w:rPr>
              <w:t xml:space="preserve"> </w:t>
            </w:r>
            <w:r w:rsidRPr="000417E1">
              <w:rPr>
                <w:rFonts w:eastAsia="Calibri" w:cs="Times New Roman"/>
                <w:szCs w:val="28"/>
              </w:rPr>
              <w:t>гражданской ответственности, действовавшими в течение года, предшествующего дате размещения извещения.</w:t>
            </w:r>
          </w:p>
        </w:tc>
      </w:tr>
      <w:tr w:rsidR="000417E1" w:rsidRPr="000417E1" w14:paraId="7B9C27E9" w14:textId="77777777" w:rsidTr="00A4399B">
        <w:trPr>
          <w:trHeight w:val="3255"/>
        </w:trPr>
        <w:tc>
          <w:tcPr>
            <w:tcW w:w="5104" w:type="dxa"/>
          </w:tcPr>
          <w:p w14:paraId="49EC43DC" w14:textId="77777777" w:rsidR="000417E1" w:rsidRPr="000417E1" w:rsidRDefault="000417E1" w:rsidP="000417E1">
            <w:pPr>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 xml:space="preserve">1.3.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(далее – </w:t>
            </w: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дтп</m:t>
                  </m:r>
                </m:sub>
              </m:sSub>
            </m:oMath>
            <w:r w:rsidRPr="000417E1">
              <w:rPr>
                <w:rFonts w:eastAsia="Times New Roman" w:cs="Times New Roman"/>
                <w:szCs w:val="28"/>
                <w:lang w:eastAsia="ru-RU"/>
              </w:rPr>
              <w:t>).</w:t>
            </w:r>
          </w:p>
        </w:tc>
        <w:tc>
          <w:tcPr>
            <w:tcW w:w="4394" w:type="dxa"/>
          </w:tcPr>
          <w:p w14:paraId="07F42146" w14:textId="77777777" w:rsidR="000417E1" w:rsidRPr="000417E1" w:rsidRDefault="000417E1" w:rsidP="000417E1">
            <w:pPr>
              <w:spacing w:after="0"/>
              <w:jc w:val="both"/>
              <w:rPr>
                <w:rFonts w:eastAsia="Calibri" w:cs="Times New Roman"/>
                <w:szCs w:val="28"/>
              </w:rPr>
            </w:pPr>
            <w:r w:rsidRPr="000417E1">
              <w:rPr>
                <w:rFonts w:eastAsia="Calibri" w:cs="Times New Roman"/>
                <w:szCs w:val="28"/>
                <w:lang w:eastAsia="ar-SA"/>
              </w:rPr>
              <w:t xml:space="preserve">Указывается </w:t>
            </w: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дтп</m:t>
                  </m:r>
                </m:sub>
              </m:sSub>
            </m:oMath>
            <w:r w:rsidRPr="000417E1">
              <w:rPr>
                <w:rFonts w:eastAsia="Calibri" w:cs="Times New Roman"/>
                <w:szCs w:val="28"/>
              </w:rPr>
              <w:t>.</w:t>
            </w:r>
          </w:p>
          <w:p w14:paraId="3BAD1F72" w14:textId="77777777" w:rsidR="000417E1" w:rsidRPr="000417E1" w:rsidRDefault="000417E1" w:rsidP="000417E1">
            <w:pPr>
              <w:spacing w:after="0"/>
              <w:jc w:val="both"/>
              <w:rPr>
                <w:rFonts w:eastAsia="Calibri" w:cs="Times New Roman"/>
                <w:szCs w:val="28"/>
                <w:lang w:eastAsia="ar-SA"/>
              </w:rPr>
            </w:pPr>
          </w:p>
        </w:tc>
      </w:tr>
      <w:tr w:rsidR="000417E1" w:rsidRPr="000417E1" w14:paraId="50FD63D8" w14:textId="77777777" w:rsidTr="00A4399B">
        <w:trPr>
          <w:trHeight w:val="955"/>
        </w:trPr>
        <w:tc>
          <w:tcPr>
            <w:tcW w:w="5104" w:type="dxa"/>
          </w:tcPr>
          <w:p w14:paraId="30B40B22" w14:textId="77777777" w:rsidR="000417E1" w:rsidRPr="000417E1" w:rsidRDefault="000417E1" w:rsidP="000417E1">
            <w:pPr>
              <w:autoSpaceDE w:val="0"/>
              <w:autoSpaceDN w:val="0"/>
              <w:adjustRightInd w:val="0"/>
              <w:spacing w:after="0"/>
              <w:jc w:val="both"/>
              <w:rPr>
                <w:rFonts w:eastAsia="Times New Roman" w:cs="Times New Roman"/>
                <w:szCs w:val="28"/>
                <w:lang w:eastAsia="ru-RU"/>
              </w:rPr>
            </w:pPr>
            <w:r w:rsidRPr="000417E1">
              <w:rPr>
                <w:rFonts w:eastAsia="Times New Roman" w:cs="Times New Roman"/>
                <w:szCs w:val="28"/>
                <w:lang w:eastAsia="ru-RU"/>
              </w:rPr>
              <w:t xml:space="preserve">1.4. Коэффициент количества ДТП за год, предшествующий дате размещения извещения (далее – </w:t>
            </w: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ДТП</m:t>
                  </m:r>
                </m:e>
                <m:sub>
                  <m:r>
                    <w:rPr>
                      <w:rFonts w:ascii="Cambria Math" w:eastAsia="Times New Roman" w:cs="Times New Roman"/>
                      <w:szCs w:val="28"/>
                      <w:lang w:eastAsia="ru-RU"/>
                    </w:rPr>
                    <m:t>коэф</m:t>
                  </m:r>
                </m:sub>
              </m:sSub>
            </m:oMath>
            <w:r w:rsidRPr="000417E1">
              <w:rPr>
                <w:rFonts w:eastAsia="Times New Roman" w:cs="Times New Roman"/>
                <w:szCs w:val="28"/>
                <w:lang w:eastAsia="ru-RU"/>
              </w:rPr>
              <w:t>)</w:t>
            </w:r>
          </w:p>
        </w:tc>
        <w:tc>
          <w:tcPr>
            <w:tcW w:w="4394" w:type="dxa"/>
          </w:tcPr>
          <w:p w14:paraId="061BEA00"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Производится расчет по формуле:</w:t>
            </w:r>
          </w:p>
          <w:p w14:paraId="77ECC2E3" w14:textId="77777777" w:rsidR="000417E1" w:rsidRPr="000417E1" w:rsidRDefault="00A4399B" w:rsidP="000417E1">
            <w:pPr>
              <w:spacing w:after="0"/>
              <w:jc w:val="both"/>
              <w:rPr>
                <w:rFonts w:eastAsia="Calibri" w:cs="Times New Roman"/>
                <w:szCs w:val="28"/>
                <w:lang w:eastAsia="ar-SA"/>
              </w:rPr>
            </w:pPr>
            <m:oMath>
              <m:sSub>
                <m:sSubPr>
                  <m:ctrlPr>
                    <w:rPr>
                      <w:rFonts w:ascii="Cambria Math" w:eastAsia="Calibri" w:hAnsi="Cambria Math" w:cs="Times New Roman"/>
                      <w:i/>
                      <w:szCs w:val="28"/>
                    </w:rPr>
                  </m:ctrlPr>
                </m:sSubPr>
                <m:e>
                  <m:r>
                    <w:rPr>
                      <w:rFonts w:ascii="Cambria Math" w:eastAsia="Calibri" w:cs="Times New Roman"/>
                      <w:szCs w:val="28"/>
                    </w:rPr>
                    <m:t>ДТП</m:t>
                  </m:r>
                </m:e>
                <m:sub>
                  <m:r>
                    <w:rPr>
                      <w:rFonts w:ascii="Cambria Math" w:eastAsia="Calibri" w:cs="Times New Roman"/>
                      <w:szCs w:val="28"/>
                    </w:rPr>
                    <m:t>коэф</m:t>
                  </m:r>
                </m:sub>
              </m:sSub>
              <m:r>
                <w:rPr>
                  <w:rFonts w:ascii="Cambria Math" w:eastAsia="Calibri" w:cs="Times New Roman"/>
                  <w:szCs w:val="28"/>
                </w:rPr>
                <m:t>=</m:t>
              </m:r>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дтп</m:t>
                  </m:r>
                </m:sub>
              </m:sSub>
              <m:r>
                <w:rPr>
                  <w:rFonts w:ascii="Cambria Math" w:eastAsia="Calibri" w:cs="Times New Roman"/>
                  <w:szCs w:val="28"/>
                </w:rPr>
                <m:t>÷</m:t>
              </m:r>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тс</m:t>
                  </m:r>
                  <m:r>
                    <w:rPr>
                      <w:rFonts w:ascii="Cambria Math" w:eastAsia="Calibri" w:cs="Times New Roman"/>
                      <w:szCs w:val="28"/>
                    </w:rPr>
                    <m:t xml:space="preserve"> </m:t>
                  </m:r>
                  <m:r>
                    <w:rPr>
                      <w:rFonts w:ascii="Cambria Math" w:eastAsia="Calibri" w:cs="Times New Roman"/>
                      <w:szCs w:val="28"/>
                    </w:rPr>
                    <m:t>ср</m:t>
                  </m:r>
                </m:sub>
              </m:sSub>
            </m:oMath>
            <w:r w:rsidR="000417E1" w:rsidRPr="000417E1">
              <w:rPr>
                <w:rFonts w:eastAsia="Calibri" w:cs="Times New Roman"/>
                <w:szCs w:val="28"/>
              </w:rPr>
              <w:t>.</w:t>
            </w:r>
          </w:p>
        </w:tc>
      </w:tr>
      <w:tr w:rsidR="000417E1" w:rsidRPr="000417E1" w14:paraId="35810B26" w14:textId="77777777" w:rsidTr="00A4399B">
        <w:trPr>
          <w:trHeight w:val="3600"/>
        </w:trPr>
        <w:tc>
          <w:tcPr>
            <w:tcW w:w="9498" w:type="dxa"/>
            <w:gridSpan w:val="2"/>
          </w:tcPr>
          <w:p w14:paraId="23EC262B" w14:textId="77777777" w:rsidR="000417E1" w:rsidRPr="000417E1" w:rsidRDefault="000417E1" w:rsidP="000417E1">
            <w:pPr>
              <w:spacing w:after="0"/>
              <w:jc w:val="both"/>
              <w:rPr>
                <w:rFonts w:eastAsia="Calibri" w:cs="Times New Roman"/>
                <w:szCs w:val="28"/>
                <w:lang w:eastAsia="ar-SA"/>
              </w:rPr>
            </w:pPr>
            <w:r w:rsidRPr="000417E1">
              <w:rPr>
                <w:rFonts w:eastAsia="Calibri" w:cs="Times New Roman"/>
                <w:szCs w:val="28"/>
              </w:rPr>
              <w:lastRenderedPageBreak/>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r>
      <w:tr w:rsidR="000417E1" w:rsidRPr="000417E1" w14:paraId="5DF8E303" w14:textId="77777777" w:rsidTr="00A4399B">
        <w:trPr>
          <w:trHeight w:val="955"/>
        </w:trPr>
        <w:tc>
          <w:tcPr>
            <w:tcW w:w="5104" w:type="dxa"/>
          </w:tcPr>
          <w:p w14:paraId="32958E3E"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14:paraId="2E7EA768" w14:textId="77777777" w:rsidR="000417E1" w:rsidRPr="000417E1" w:rsidRDefault="000417E1" w:rsidP="000417E1">
            <w:pPr>
              <w:autoSpaceDE w:val="0"/>
              <w:autoSpaceDN w:val="0"/>
              <w:adjustRightInd w:val="0"/>
              <w:spacing w:after="0"/>
              <w:ind w:firstLine="709"/>
              <w:jc w:val="both"/>
              <w:rPr>
                <w:rFonts w:eastAsia="Calibri" w:cs="Times New Roman"/>
                <w:szCs w:val="28"/>
              </w:rPr>
            </w:pPr>
            <w:r w:rsidRPr="000417E1">
              <w:rPr>
                <w:rFonts w:eastAsia="Calibri" w:cs="Times New Roman"/>
                <w:szCs w:val="28"/>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(далее –</w:t>
            </w: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2</m:t>
                  </m:r>
                </m:sub>
              </m:sSub>
            </m:oMath>
            <w:r w:rsidRPr="000417E1">
              <w:rPr>
                <w:rFonts w:eastAsia="Calibri" w:cs="Times New Roman"/>
                <w:szCs w:val="28"/>
              </w:rPr>
              <w:t xml:space="preserve">): </w:t>
            </w:r>
          </w:p>
          <w:tbl>
            <w:tblPr>
              <w:tblW w:w="0" w:type="auto"/>
              <w:tblLayout w:type="fixed"/>
              <w:tblLook w:val="04A0" w:firstRow="1" w:lastRow="0" w:firstColumn="1" w:lastColumn="0" w:noHBand="0" w:noVBand="1"/>
            </w:tblPr>
            <w:tblGrid>
              <w:gridCol w:w="3983"/>
              <w:gridCol w:w="240"/>
            </w:tblGrid>
            <w:tr w:rsidR="000417E1" w:rsidRPr="000417E1" w14:paraId="747B441D" w14:textId="77777777" w:rsidTr="00A4399B">
              <w:trPr>
                <w:trHeight w:val="280"/>
              </w:trPr>
              <w:tc>
                <w:tcPr>
                  <w:tcW w:w="3983" w:type="dxa"/>
                  <w:shd w:val="clear" w:color="auto" w:fill="auto"/>
                </w:tcPr>
                <w:p w14:paraId="4BE9142D" w14:textId="77777777" w:rsidR="000417E1" w:rsidRPr="000417E1" w:rsidRDefault="00A4399B" w:rsidP="000417E1">
                  <w:pPr>
                    <w:autoSpaceDE w:val="0"/>
                    <w:autoSpaceDN w:val="0"/>
                    <w:adjustRightInd w:val="0"/>
                    <w:spacing w:after="0"/>
                    <w:ind w:firstLine="709"/>
                    <w:jc w:val="center"/>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2</m:t>
                        </m:r>
                      </m:sub>
                    </m:sSub>
                    <m:r>
                      <w:rPr>
                        <w:rFonts w:ascii="Cambria Math" w:eastAsia="Calibri" w:cs="Times New Roman"/>
                        <w:szCs w:val="28"/>
                      </w:rPr>
                      <m:t>=</m:t>
                    </m:r>
                    <m:nary>
                      <m:naryPr>
                        <m:chr m:val="∑"/>
                        <m:limLoc m:val="undOvr"/>
                        <m:subHide m:val="1"/>
                        <m:supHide m:val="1"/>
                        <m:ctrlPr>
                          <w:rPr>
                            <w:rFonts w:ascii="Cambria Math" w:eastAsia="Calibri" w:hAnsi="Cambria Math" w:cs="Times New Roman"/>
                            <w:i/>
                            <w:szCs w:val="28"/>
                          </w:rPr>
                        </m:ctrlPr>
                      </m:naryPr>
                      <m:sub/>
                      <m:sup/>
                      <m:e>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hAnsi="Cambria Math" w:cs="Times New Roman"/>
                                <w:szCs w:val="28"/>
                              </w:rPr>
                              <m:t>n</m:t>
                            </m:r>
                            <m:r>
                              <w:rPr>
                                <w:rFonts w:ascii="Cambria Math" w:eastAsia="Calibri" w:cs="Times New Roman"/>
                                <w:szCs w:val="28"/>
                              </w:rPr>
                              <m:t xml:space="preserve"> </m:t>
                            </m:r>
                            <m:r>
                              <w:rPr>
                                <w:rFonts w:ascii="Cambria Math" w:eastAsia="Calibri" w:cs="Times New Roman"/>
                                <w:szCs w:val="28"/>
                              </w:rPr>
                              <m:t>лет</m:t>
                            </m:r>
                          </m:sub>
                        </m:sSub>
                        <m:r>
                          <w:rPr>
                            <w:rFonts w:ascii="Cambria Math" w:eastAsia="Calibri" w:cs="Times New Roman"/>
                            <w:szCs w:val="28"/>
                          </w:rPr>
                          <m:t>÷</m:t>
                        </m:r>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тов</m:t>
                            </m:r>
                          </m:sub>
                        </m:sSub>
                      </m:e>
                    </m:nary>
                  </m:oMath>
                  <w:r w:rsidR="000417E1" w:rsidRPr="000417E1">
                    <w:rPr>
                      <w:rFonts w:eastAsia="Times New Roman" w:cs="Times New Roman"/>
                      <w:szCs w:val="28"/>
                    </w:rPr>
                    <w:t>,</w:t>
                  </w:r>
                </w:p>
              </w:tc>
              <w:tc>
                <w:tcPr>
                  <w:tcW w:w="240" w:type="dxa"/>
                  <w:shd w:val="clear" w:color="auto" w:fill="auto"/>
                </w:tcPr>
                <w:p w14:paraId="47B7E28E" w14:textId="77777777" w:rsidR="000417E1" w:rsidRPr="000417E1" w:rsidRDefault="000417E1" w:rsidP="000417E1">
                  <w:pPr>
                    <w:autoSpaceDE w:val="0"/>
                    <w:autoSpaceDN w:val="0"/>
                    <w:adjustRightInd w:val="0"/>
                    <w:spacing w:after="0"/>
                    <w:jc w:val="both"/>
                    <w:rPr>
                      <w:rFonts w:eastAsia="Calibri" w:cs="Times New Roman"/>
                      <w:szCs w:val="28"/>
                    </w:rPr>
                  </w:pPr>
                </w:p>
              </w:tc>
            </w:tr>
          </w:tbl>
          <w:p w14:paraId="37F10745" w14:textId="77777777" w:rsidR="000417E1" w:rsidRPr="000417E1" w:rsidRDefault="000417E1" w:rsidP="000417E1">
            <w:pPr>
              <w:autoSpaceDE w:val="0"/>
              <w:autoSpaceDN w:val="0"/>
              <w:adjustRightInd w:val="0"/>
              <w:spacing w:after="0"/>
              <w:ind w:firstLine="709"/>
              <w:jc w:val="both"/>
              <w:rPr>
                <w:rFonts w:eastAsia="Calibri" w:cs="Times New Roman"/>
                <w:szCs w:val="28"/>
              </w:rPr>
            </w:pPr>
            <w:r w:rsidRPr="000417E1">
              <w:rPr>
                <w:rFonts w:eastAsia="Calibri" w:cs="Times New Roman"/>
                <w:szCs w:val="28"/>
              </w:rPr>
              <w:t xml:space="preserve">где </w:t>
            </w: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hAnsi="Cambria Math" w:cs="Times New Roman"/>
                      <w:szCs w:val="28"/>
                      <w:lang w:val="en-US"/>
                    </w:rPr>
                    <m:t>n</m:t>
                  </m:r>
                  <m:r>
                    <w:rPr>
                      <w:rFonts w:ascii="Cambria Math" w:eastAsia="Calibri" w:cs="Times New Roman"/>
                      <w:szCs w:val="28"/>
                    </w:rPr>
                    <m:t xml:space="preserve"> </m:t>
                  </m:r>
                  <m:r>
                    <w:rPr>
                      <w:rFonts w:ascii="Cambria Math" w:eastAsia="Calibri" w:cs="Times New Roman"/>
                      <w:szCs w:val="28"/>
                    </w:rPr>
                    <m:t>лет</m:t>
                  </m:r>
                </m:sub>
              </m:sSub>
            </m:oMath>
            <w:r w:rsidRPr="000417E1">
              <w:rPr>
                <w:rFonts w:eastAsia="Calibri" w:cs="Times New Roman"/>
                <w:szCs w:val="28"/>
              </w:rPr>
              <w:t xml:space="preserve"> – количество полных лет, осуществления регулярных каждым участников договора простого товарищества; </w:t>
            </w:r>
          </w:p>
          <w:p w14:paraId="34B0A9EC" w14:textId="77777777" w:rsidR="000417E1" w:rsidRPr="000417E1" w:rsidRDefault="00A4399B" w:rsidP="000417E1">
            <w:pPr>
              <w:autoSpaceDE w:val="0"/>
              <w:autoSpaceDN w:val="0"/>
              <w:adjustRightInd w:val="0"/>
              <w:spacing w:after="0"/>
              <w:ind w:firstLine="709"/>
              <w:jc w:val="both"/>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тов</m:t>
                  </m:r>
                </m:sub>
              </m:sSub>
            </m:oMath>
            <w:r w:rsidR="000417E1" w:rsidRPr="000417E1">
              <w:rPr>
                <w:rFonts w:eastAsia="Calibri" w:cs="Times New Roman"/>
                <w:szCs w:val="28"/>
              </w:rPr>
              <w:t xml:space="preserve"> – количество участников договора простого товарищества.</w:t>
            </w:r>
          </w:p>
        </w:tc>
        <w:tc>
          <w:tcPr>
            <w:tcW w:w="4394" w:type="dxa"/>
          </w:tcPr>
          <w:p w14:paraId="7873A3FD"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Указывается количество полных лет:</w:t>
            </w:r>
          </w:p>
          <w:p w14:paraId="07671846" w14:textId="77777777" w:rsidR="000417E1" w:rsidRPr="000417E1" w:rsidRDefault="000417E1" w:rsidP="000417E1">
            <w:pPr>
              <w:spacing w:after="0"/>
              <w:jc w:val="both"/>
              <w:rPr>
                <w:rFonts w:eastAsia="Calibri" w:cs="Times New Roman"/>
                <w:szCs w:val="28"/>
                <w:lang w:eastAsia="ar-SA"/>
              </w:rPr>
            </w:pPr>
            <w:r w:rsidRPr="000417E1">
              <w:rPr>
                <w:rFonts w:eastAsia="Calibri" w:cs="Times New Roman"/>
                <w:szCs w:val="28"/>
              </w:rPr>
              <w:t>более 10 лет ____</w:t>
            </w:r>
          </w:p>
          <w:p w14:paraId="191AF68C"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от 8 до 10 лет включительно_____</w:t>
            </w:r>
          </w:p>
          <w:p w14:paraId="3A71066B"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от 6 до 7 лет включительно _____</w:t>
            </w:r>
          </w:p>
          <w:p w14:paraId="1D0FFB2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от 4 до 5 лет включительно______</w:t>
            </w:r>
          </w:p>
          <w:p w14:paraId="09220D0A"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от 2 до 3 лет включительно _____</w:t>
            </w:r>
          </w:p>
          <w:p w14:paraId="7A5AE942"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до 1 года включительно    _______</w:t>
            </w:r>
          </w:p>
          <w:p w14:paraId="0CB384C3" w14:textId="77777777" w:rsidR="000417E1" w:rsidRPr="000417E1" w:rsidRDefault="000417E1" w:rsidP="000417E1">
            <w:pPr>
              <w:spacing w:after="0"/>
              <w:jc w:val="both"/>
              <w:rPr>
                <w:rFonts w:eastAsia="Calibri" w:cs="Times New Roman"/>
                <w:szCs w:val="28"/>
                <w:lang w:eastAsia="ar-SA"/>
              </w:rPr>
            </w:pPr>
            <w:r w:rsidRPr="000417E1">
              <w:rPr>
                <w:rFonts w:eastAsia="Calibri" w:cs="Times New Roman"/>
                <w:szCs w:val="28"/>
              </w:rPr>
              <w:t>отсутствие опыта         __________</w:t>
            </w:r>
          </w:p>
        </w:tc>
      </w:tr>
      <w:tr w:rsidR="000417E1" w:rsidRPr="000417E1" w14:paraId="4F2E5D89" w14:textId="77777777" w:rsidTr="00A4399B">
        <w:trPr>
          <w:trHeight w:val="955"/>
        </w:trPr>
        <w:tc>
          <w:tcPr>
            <w:tcW w:w="9498" w:type="dxa"/>
            <w:gridSpan w:val="2"/>
          </w:tcPr>
          <w:p w14:paraId="3029D071" w14:textId="77777777" w:rsidR="000417E1" w:rsidRPr="000417E1" w:rsidRDefault="000417E1" w:rsidP="000417E1">
            <w:pPr>
              <w:spacing w:after="0"/>
              <w:ind w:left="34"/>
              <w:jc w:val="both"/>
              <w:rPr>
                <w:rFonts w:eastAsia="Calibri" w:cs="Times New Roman"/>
                <w:szCs w:val="28"/>
                <w:lang w:eastAsia="ar-SA"/>
              </w:rPr>
            </w:pPr>
            <w:r w:rsidRPr="000417E1">
              <w:rPr>
                <w:rFonts w:eastAsia="Calibri" w:cs="Times New Roman"/>
                <w:szCs w:val="28"/>
                <w:lang w:eastAsia="ar-SA"/>
              </w:rPr>
              <w:t>3.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0417E1" w:rsidRPr="000417E1" w14:paraId="57EE84A0" w14:textId="77777777" w:rsidTr="00A4399B">
        <w:trPr>
          <w:trHeight w:val="955"/>
        </w:trPr>
        <w:tc>
          <w:tcPr>
            <w:tcW w:w="5104" w:type="dxa"/>
          </w:tcPr>
          <w:p w14:paraId="40C72C7B" w14:textId="77777777" w:rsidR="000417E1" w:rsidRPr="000417E1" w:rsidRDefault="000417E1" w:rsidP="000417E1">
            <w:pPr>
              <w:widowControl w:val="0"/>
              <w:autoSpaceDE w:val="0"/>
              <w:autoSpaceDN w:val="0"/>
              <w:spacing w:after="0"/>
              <w:ind w:firstLine="34"/>
              <w:jc w:val="both"/>
              <w:rPr>
                <w:rFonts w:eastAsia="Times New Roman" w:cs="Times New Roman"/>
                <w:szCs w:val="28"/>
                <w:lang w:eastAsia="ru-RU"/>
              </w:rPr>
            </w:pPr>
            <w:r w:rsidRPr="000417E1">
              <w:rPr>
                <w:rFonts w:eastAsia="Times New Roman" w:cs="Times New Roman"/>
                <w:szCs w:val="28"/>
                <w:lang w:eastAsia="ru-RU"/>
              </w:rPr>
              <w:t>3.1. Марки, модели, государственные регистрационные знаки заявленных для участия транспортных средств по лоту.</w:t>
            </w:r>
          </w:p>
        </w:tc>
        <w:tc>
          <w:tcPr>
            <w:tcW w:w="4394" w:type="dxa"/>
            <w:tcBorders>
              <w:bottom w:val="single" w:sz="4" w:space="0" w:color="auto"/>
            </w:tcBorders>
            <w:vAlign w:val="center"/>
          </w:tcPr>
          <w:p w14:paraId="3402511D" w14:textId="77777777" w:rsidR="000417E1" w:rsidRPr="000417E1" w:rsidRDefault="000417E1" w:rsidP="000417E1">
            <w:pPr>
              <w:spacing w:after="0"/>
              <w:rPr>
                <w:rFonts w:eastAsia="Calibri" w:cs="Times New Roman"/>
                <w:szCs w:val="28"/>
                <w:lang w:eastAsia="ar-SA"/>
              </w:rPr>
            </w:pPr>
          </w:p>
        </w:tc>
      </w:tr>
      <w:tr w:rsidR="000417E1" w:rsidRPr="000417E1" w14:paraId="3D0D8017" w14:textId="77777777" w:rsidTr="00A4399B">
        <w:trPr>
          <w:trHeight w:val="955"/>
        </w:trPr>
        <w:tc>
          <w:tcPr>
            <w:tcW w:w="5104" w:type="dxa"/>
          </w:tcPr>
          <w:p w14:paraId="7462C5B7"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lastRenderedPageBreak/>
              <w:t>3.2. Количество заявленных для участия транспортных средств по лоту с наличием системы кондиционирования воздуха салона.</w:t>
            </w:r>
          </w:p>
        </w:tc>
        <w:tc>
          <w:tcPr>
            <w:tcW w:w="4394" w:type="dxa"/>
            <w:tcBorders>
              <w:bottom w:val="single" w:sz="4" w:space="0" w:color="auto"/>
            </w:tcBorders>
            <w:vAlign w:val="center"/>
          </w:tcPr>
          <w:p w14:paraId="0C47E449" w14:textId="77777777" w:rsidR="000417E1" w:rsidRPr="000417E1" w:rsidRDefault="000417E1" w:rsidP="000417E1">
            <w:pPr>
              <w:spacing w:after="0"/>
              <w:rPr>
                <w:rFonts w:eastAsia="Calibri" w:cs="Times New Roman"/>
                <w:szCs w:val="28"/>
                <w:lang w:eastAsia="ar-SA"/>
              </w:rPr>
            </w:pPr>
          </w:p>
        </w:tc>
      </w:tr>
      <w:tr w:rsidR="000417E1" w:rsidRPr="000417E1" w14:paraId="4C8EA17B" w14:textId="77777777" w:rsidTr="00A4399B">
        <w:trPr>
          <w:trHeight w:val="955"/>
        </w:trPr>
        <w:tc>
          <w:tcPr>
            <w:tcW w:w="5104" w:type="dxa"/>
          </w:tcPr>
          <w:p w14:paraId="49F7B557"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3.3. Количество заявленных для участия транспортных средств по лоту с наличием оборудования для перевозки пассажиров с ограниченными возможностями передвижения.</w:t>
            </w:r>
          </w:p>
        </w:tc>
        <w:tc>
          <w:tcPr>
            <w:tcW w:w="4394" w:type="dxa"/>
            <w:tcBorders>
              <w:bottom w:val="single" w:sz="4" w:space="0" w:color="auto"/>
            </w:tcBorders>
            <w:vAlign w:val="center"/>
          </w:tcPr>
          <w:p w14:paraId="3EF4B348" w14:textId="77777777" w:rsidR="000417E1" w:rsidRPr="000417E1" w:rsidRDefault="000417E1" w:rsidP="000417E1">
            <w:pPr>
              <w:spacing w:after="0"/>
              <w:rPr>
                <w:rFonts w:eastAsia="Calibri" w:cs="Times New Roman"/>
                <w:szCs w:val="28"/>
                <w:lang w:eastAsia="ar-SA"/>
              </w:rPr>
            </w:pPr>
          </w:p>
        </w:tc>
      </w:tr>
      <w:tr w:rsidR="000417E1" w:rsidRPr="000417E1" w14:paraId="0BDF00D5" w14:textId="77777777" w:rsidTr="00A4399B">
        <w:trPr>
          <w:trHeight w:val="955"/>
        </w:trPr>
        <w:tc>
          <w:tcPr>
            <w:tcW w:w="5104" w:type="dxa"/>
          </w:tcPr>
          <w:p w14:paraId="16D5BABC"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3.4. Количество заявленных для участия транспортных средств по лоту с наличием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tc>
        <w:tc>
          <w:tcPr>
            <w:tcW w:w="4394" w:type="dxa"/>
            <w:tcBorders>
              <w:bottom w:val="single" w:sz="4" w:space="0" w:color="auto"/>
            </w:tcBorders>
            <w:vAlign w:val="center"/>
          </w:tcPr>
          <w:p w14:paraId="206989FA" w14:textId="77777777" w:rsidR="000417E1" w:rsidRPr="000417E1" w:rsidRDefault="000417E1" w:rsidP="000417E1">
            <w:pPr>
              <w:spacing w:after="0"/>
              <w:rPr>
                <w:rFonts w:eastAsia="Calibri" w:cs="Times New Roman"/>
                <w:szCs w:val="28"/>
                <w:lang w:eastAsia="ar-SA"/>
              </w:rPr>
            </w:pPr>
          </w:p>
        </w:tc>
      </w:tr>
      <w:tr w:rsidR="000417E1" w:rsidRPr="000417E1" w14:paraId="0BE09789" w14:textId="77777777" w:rsidTr="00A4399B">
        <w:trPr>
          <w:trHeight w:val="955"/>
        </w:trPr>
        <w:tc>
          <w:tcPr>
            <w:tcW w:w="5104" w:type="dxa"/>
          </w:tcPr>
          <w:p w14:paraId="052FAA06"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3.5. Количество заявленных для участия транспортных средств по лоту с наличием более 15 мест для сидения пассажиров.</w:t>
            </w:r>
          </w:p>
        </w:tc>
        <w:tc>
          <w:tcPr>
            <w:tcW w:w="4394" w:type="dxa"/>
            <w:tcBorders>
              <w:bottom w:val="single" w:sz="4" w:space="0" w:color="auto"/>
            </w:tcBorders>
            <w:vAlign w:val="center"/>
          </w:tcPr>
          <w:p w14:paraId="109A55F7" w14:textId="77777777" w:rsidR="000417E1" w:rsidRPr="000417E1" w:rsidRDefault="000417E1" w:rsidP="000417E1">
            <w:pPr>
              <w:spacing w:after="0"/>
              <w:rPr>
                <w:rFonts w:eastAsia="Calibri" w:cs="Times New Roman"/>
                <w:szCs w:val="28"/>
                <w:lang w:eastAsia="ar-SA"/>
              </w:rPr>
            </w:pPr>
          </w:p>
        </w:tc>
      </w:tr>
      <w:tr w:rsidR="000417E1" w:rsidRPr="000417E1" w14:paraId="5A79CACF" w14:textId="77777777" w:rsidTr="00A4399B">
        <w:trPr>
          <w:trHeight w:val="955"/>
        </w:trPr>
        <w:tc>
          <w:tcPr>
            <w:tcW w:w="5104" w:type="dxa"/>
          </w:tcPr>
          <w:p w14:paraId="42221C17" w14:textId="77777777" w:rsidR="000417E1" w:rsidRPr="000417E1" w:rsidRDefault="000417E1" w:rsidP="000417E1">
            <w:pPr>
              <w:widowControl w:val="0"/>
              <w:autoSpaceDE w:val="0"/>
              <w:autoSpaceDN w:val="0"/>
              <w:spacing w:after="0"/>
              <w:ind w:firstLine="34"/>
              <w:jc w:val="both"/>
              <w:rPr>
                <w:rFonts w:eastAsia="Times New Roman" w:cs="Times New Roman"/>
                <w:szCs w:val="28"/>
                <w:lang w:eastAsia="ru-RU"/>
              </w:rPr>
            </w:pPr>
            <w:r w:rsidRPr="000417E1">
              <w:rPr>
                <w:rFonts w:eastAsia="Times New Roman" w:cs="Times New Roman"/>
                <w:szCs w:val="28"/>
                <w:lang w:eastAsia="ru-RU"/>
              </w:rPr>
              <w:t>3.6. Количество заявленных для участия транспортных средств по лоту с наличием низкого пола.</w:t>
            </w:r>
          </w:p>
        </w:tc>
        <w:tc>
          <w:tcPr>
            <w:tcW w:w="4394" w:type="dxa"/>
            <w:tcBorders>
              <w:bottom w:val="single" w:sz="4" w:space="0" w:color="auto"/>
            </w:tcBorders>
            <w:vAlign w:val="center"/>
          </w:tcPr>
          <w:p w14:paraId="319C7679" w14:textId="77777777" w:rsidR="000417E1" w:rsidRPr="000417E1" w:rsidRDefault="000417E1" w:rsidP="000417E1">
            <w:pPr>
              <w:spacing w:after="0"/>
              <w:rPr>
                <w:rFonts w:eastAsia="Calibri" w:cs="Times New Roman"/>
                <w:szCs w:val="28"/>
                <w:lang w:eastAsia="ar-SA"/>
              </w:rPr>
            </w:pPr>
          </w:p>
        </w:tc>
      </w:tr>
      <w:tr w:rsidR="000417E1" w:rsidRPr="000417E1" w14:paraId="4C3B3408" w14:textId="77777777" w:rsidTr="00A4399B">
        <w:trPr>
          <w:trHeight w:val="955"/>
        </w:trPr>
        <w:tc>
          <w:tcPr>
            <w:tcW w:w="5104" w:type="dxa"/>
          </w:tcPr>
          <w:p w14:paraId="0D6652A6" w14:textId="77777777" w:rsidR="000417E1" w:rsidRPr="000417E1" w:rsidRDefault="000417E1" w:rsidP="000417E1">
            <w:pPr>
              <w:widowControl w:val="0"/>
              <w:autoSpaceDE w:val="0"/>
              <w:autoSpaceDN w:val="0"/>
              <w:spacing w:after="0"/>
              <w:ind w:firstLine="34"/>
              <w:jc w:val="both"/>
              <w:rPr>
                <w:rFonts w:eastAsia="Times New Roman" w:cs="Times New Roman"/>
                <w:szCs w:val="28"/>
                <w:lang w:eastAsia="ru-RU"/>
              </w:rPr>
            </w:pPr>
            <w:r w:rsidRPr="000417E1">
              <w:rPr>
                <w:rFonts w:eastAsia="Times New Roman" w:cs="Times New Roman"/>
                <w:szCs w:val="28"/>
                <w:lang w:eastAsia="ru-RU"/>
              </w:rPr>
              <w:t>3.7. Количество заявленных для участия транспортных средств по лоту с наличием системы контроля температуры воздуха в салоне.</w:t>
            </w:r>
          </w:p>
        </w:tc>
        <w:tc>
          <w:tcPr>
            <w:tcW w:w="4394" w:type="dxa"/>
            <w:tcBorders>
              <w:bottom w:val="single" w:sz="4" w:space="0" w:color="auto"/>
            </w:tcBorders>
            <w:vAlign w:val="center"/>
          </w:tcPr>
          <w:p w14:paraId="297D6FEA" w14:textId="77777777" w:rsidR="000417E1" w:rsidRPr="000417E1" w:rsidRDefault="000417E1" w:rsidP="000417E1">
            <w:pPr>
              <w:spacing w:after="0"/>
              <w:rPr>
                <w:rFonts w:eastAsia="Calibri" w:cs="Times New Roman"/>
                <w:szCs w:val="28"/>
                <w:lang w:eastAsia="ar-SA"/>
              </w:rPr>
            </w:pPr>
          </w:p>
        </w:tc>
      </w:tr>
      <w:tr w:rsidR="000417E1" w:rsidRPr="000417E1" w14:paraId="1174EE47" w14:textId="77777777" w:rsidTr="00A4399B">
        <w:trPr>
          <w:trHeight w:val="955"/>
        </w:trPr>
        <w:tc>
          <w:tcPr>
            <w:tcW w:w="5104" w:type="dxa"/>
          </w:tcPr>
          <w:p w14:paraId="1647F073" w14:textId="77777777" w:rsidR="000417E1" w:rsidRPr="000417E1" w:rsidRDefault="000417E1" w:rsidP="000417E1">
            <w:pPr>
              <w:widowControl w:val="0"/>
              <w:autoSpaceDE w:val="0"/>
              <w:autoSpaceDN w:val="0"/>
              <w:spacing w:after="0"/>
              <w:ind w:firstLine="34"/>
              <w:jc w:val="both"/>
              <w:rPr>
                <w:rFonts w:eastAsia="Times New Roman" w:cs="Times New Roman"/>
                <w:szCs w:val="28"/>
                <w:lang w:eastAsia="ru-RU"/>
              </w:rPr>
            </w:pPr>
            <w:r w:rsidRPr="000417E1">
              <w:rPr>
                <w:rFonts w:eastAsia="Times New Roman" w:cs="Times New Roman"/>
                <w:szCs w:val="28"/>
                <w:lang w:eastAsia="ru-RU"/>
              </w:rPr>
              <w:t>3.8. Количество заявленных для участия транспортных средств по лоту с наличием системы автоматического объявления информации об остановках (автоинформатор).</w:t>
            </w:r>
          </w:p>
        </w:tc>
        <w:tc>
          <w:tcPr>
            <w:tcW w:w="4394" w:type="dxa"/>
            <w:tcBorders>
              <w:bottom w:val="single" w:sz="4" w:space="0" w:color="auto"/>
            </w:tcBorders>
            <w:vAlign w:val="center"/>
          </w:tcPr>
          <w:p w14:paraId="60E02193" w14:textId="77777777" w:rsidR="000417E1" w:rsidRPr="000417E1" w:rsidRDefault="000417E1" w:rsidP="000417E1">
            <w:pPr>
              <w:spacing w:after="0"/>
              <w:rPr>
                <w:rFonts w:eastAsia="Calibri" w:cs="Times New Roman"/>
                <w:szCs w:val="28"/>
                <w:lang w:eastAsia="ar-SA"/>
              </w:rPr>
            </w:pPr>
          </w:p>
        </w:tc>
      </w:tr>
      <w:tr w:rsidR="000417E1" w:rsidRPr="000417E1" w14:paraId="51FB0E34" w14:textId="77777777" w:rsidTr="00A4399B">
        <w:trPr>
          <w:trHeight w:val="955"/>
        </w:trPr>
        <w:tc>
          <w:tcPr>
            <w:tcW w:w="5104" w:type="dxa"/>
          </w:tcPr>
          <w:p w14:paraId="4DE5E685" w14:textId="77777777" w:rsidR="000417E1" w:rsidRPr="000417E1" w:rsidRDefault="000417E1" w:rsidP="000417E1">
            <w:pPr>
              <w:widowControl w:val="0"/>
              <w:autoSpaceDE w:val="0"/>
              <w:autoSpaceDN w:val="0"/>
              <w:spacing w:after="0"/>
              <w:ind w:firstLine="34"/>
              <w:jc w:val="both"/>
              <w:rPr>
                <w:rFonts w:eastAsia="Times New Roman" w:cs="Times New Roman"/>
                <w:szCs w:val="28"/>
                <w:lang w:eastAsia="ru-RU"/>
              </w:rPr>
            </w:pPr>
            <w:r w:rsidRPr="000417E1">
              <w:rPr>
                <w:rFonts w:eastAsia="Times New Roman" w:cs="Times New Roman"/>
                <w:szCs w:val="28"/>
                <w:lang w:eastAsia="ru-RU"/>
              </w:rPr>
              <w:t>3.9. Количество заявленных для участия транспортных средств по лоту с наличием устройства, обеспечивающего доведение голосовой информации до пассажиров о регулярных перевозках пассажиров и багажа.</w:t>
            </w:r>
          </w:p>
        </w:tc>
        <w:tc>
          <w:tcPr>
            <w:tcW w:w="4394" w:type="dxa"/>
            <w:tcBorders>
              <w:bottom w:val="single" w:sz="4" w:space="0" w:color="auto"/>
            </w:tcBorders>
            <w:vAlign w:val="center"/>
          </w:tcPr>
          <w:p w14:paraId="07C95629" w14:textId="77777777" w:rsidR="000417E1" w:rsidRPr="000417E1" w:rsidRDefault="000417E1" w:rsidP="000417E1">
            <w:pPr>
              <w:spacing w:after="0"/>
              <w:rPr>
                <w:rFonts w:eastAsia="Calibri" w:cs="Times New Roman"/>
                <w:szCs w:val="28"/>
                <w:lang w:eastAsia="ar-SA"/>
              </w:rPr>
            </w:pPr>
          </w:p>
        </w:tc>
      </w:tr>
      <w:tr w:rsidR="000417E1" w:rsidRPr="000417E1" w14:paraId="165DBD5B" w14:textId="77777777" w:rsidTr="00A4399B">
        <w:trPr>
          <w:trHeight w:val="955"/>
        </w:trPr>
        <w:tc>
          <w:tcPr>
            <w:tcW w:w="5104" w:type="dxa"/>
          </w:tcPr>
          <w:p w14:paraId="275CBA48"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 xml:space="preserve">3.10. Количество заявленных для участия транспортных средств по лоту с наличием электронного информационного табло, обеспечивающего доведение </w:t>
            </w:r>
            <w:r w:rsidRPr="000417E1">
              <w:rPr>
                <w:rFonts w:eastAsia="Times New Roman" w:cs="Times New Roman"/>
                <w:szCs w:val="28"/>
                <w:lang w:eastAsia="ru-RU"/>
              </w:rPr>
              <w:lastRenderedPageBreak/>
              <w:t>информации о наименованиях остановочных пунктов по пути следования маршрута и иной информации о регулярных перевозках пассажиров и багажа.</w:t>
            </w:r>
          </w:p>
        </w:tc>
        <w:tc>
          <w:tcPr>
            <w:tcW w:w="4394" w:type="dxa"/>
          </w:tcPr>
          <w:p w14:paraId="2B632A62" w14:textId="77777777" w:rsidR="000417E1" w:rsidRPr="000417E1" w:rsidRDefault="000417E1" w:rsidP="000417E1">
            <w:pPr>
              <w:spacing w:after="0"/>
              <w:rPr>
                <w:rFonts w:eastAsia="Calibri" w:cs="Times New Roman"/>
                <w:szCs w:val="28"/>
                <w:lang w:eastAsia="ar-SA"/>
              </w:rPr>
            </w:pPr>
          </w:p>
        </w:tc>
      </w:tr>
      <w:tr w:rsidR="000417E1" w:rsidRPr="000417E1" w14:paraId="1B0A96B1" w14:textId="77777777" w:rsidTr="00A4399B">
        <w:trPr>
          <w:trHeight w:val="1290"/>
        </w:trPr>
        <w:tc>
          <w:tcPr>
            <w:tcW w:w="5104" w:type="dxa"/>
          </w:tcPr>
          <w:p w14:paraId="2536180A"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3.11. Количество заявленных для участия транспортных средств по лоту с наличием системы безналичной оплаты проезда.</w:t>
            </w:r>
          </w:p>
        </w:tc>
        <w:tc>
          <w:tcPr>
            <w:tcW w:w="4394" w:type="dxa"/>
          </w:tcPr>
          <w:p w14:paraId="2744F227" w14:textId="77777777" w:rsidR="000417E1" w:rsidRPr="000417E1" w:rsidRDefault="000417E1" w:rsidP="000417E1">
            <w:pPr>
              <w:spacing w:after="0"/>
              <w:rPr>
                <w:rFonts w:eastAsia="Calibri" w:cs="Times New Roman"/>
                <w:szCs w:val="28"/>
                <w:lang w:eastAsia="ar-SA"/>
              </w:rPr>
            </w:pPr>
          </w:p>
        </w:tc>
      </w:tr>
      <w:tr w:rsidR="000417E1" w:rsidRPr="000417E1" w14:paraId="6ABF993E" w14:textId="77777777" w:rsidTr="00A4399B">
        <w:trPr>
          <w:trHeight w:val="1275"/>
        </w:trPr>
        <w:tc>
          <w:tcPr>
            <w:tcW w:w="5104" w:type="dxa"/>
          </w:tcPr>
          <w:p w14:paraId="0043B396"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3.12. Количество заявленных для участия транспортных средств по лоту с наличием оборудования для использования газомоторного топлива.</w:t>
            </w:r>
          </w:p>
        </w:tc>
        <w:tc>
          <w:tcPr>
            <w:tcW w:w="4394" w:type="dxa"/>
          </w:tcPr>
          <w:p w14:paraId="404D2635" w14:textId="77777777" w:rsidR="000417E1" w:rsidRPr="000417E1" w:rsidRDefault="000417E1" w:rsidP="000417E1">
            <w:pPr>
              <w:spacing w:after="0"/>
              <w:rPr>
                <w:rFonts w:eastAsia="Calibri" w:cs="Times New Roman"/>
                <w:szCs w:val="28"/>
                <w:lang w:eastAsia="ar-SA"/>
              </w:rPr>
            </w:pPr>
          </w:p>
        </w:tc>
      </w:tr>
      <w:tr w:rsidR="000417E1" w:rsidRPr="000417E1" w14:paraId="25B6047C" w14:textId="77777777" w:rsidTr="00A4399B">
        <w:trPr>
          <w:trHeight w:val="1275"/>
        </w:trPr>
        <w:tc>
          <w:tcPr>
            <w:tcW w:w="5104" w:type="dxa"/>
          </w:tcPr>
          <w:p w14:paraId="5366CD84"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t>3.13. Количество заявленных для участия транспортных средств по лоту с наличием точки доступа к информационно-телекоммуникационной сети «Интернет».</w:t>
            </w:r>
          </w:p>
        </w:tc>
        <w:tc>
          <w:tcPr>
            <w:tcW w:w="4394" w:type="dxa"/>
          </w:tcPr>
          <w:p w14:paraId="29E733AC" w14:textId="77777777" w:rsidR="000417E1" w:rsidRPr="000417E1" w:rsidRDefault="000417E1" w:rsidP="000417E1">
            <w:pPr>
              <w:spacing w:after="0"/>
              <w:rPr>
                <w:rFonts w:eastAsia="Calibri" w:cs="Times New Roman"/>
                <w:szCs w:val="28"/>
                <w:lang w:eastAsia="ar-SA"/>
              </w:rPr>
            </w:pPr>
          </w:p>
        </w:tc>
      </w:tr>
      <w:tr w:rsidR="000417E1" w:rsidRPr="000417E1" w14:paraId="2D91DF63" w14:textId="77777777" w:rsidTr="00A4399B">
        <w:trPr>
          <w:trHeight w:val="698"/>
        </w:trPr>
        <w:tc>
          <w:tcPr>
            <w:tcW w:w="5104" w:type="dxa"/>
          </w:tcPr>
          <w:p w14:paraId="52D6C8F6" w14:textId="77777777" w:rsidR="000417E1" w:rsidRPr="000417E1" w:rsidRDefault="000417E1" w:rsidP="000417E1">
            <w:pPr>
              <w:widowControl w:val="0"/>
              <w:autoSpaceDE w:val="0"/>
              <w:autoSpaceDN w:val="0"/>
              <w:adjustRightInd w:val="0"/>
              <w:spacing w:after="0"/>
              <w:ind w:left="34"/>
              <w:jc w:val="both"/>
              <w:rPr>
                <w:rFonts w:eastAsia="Times New Roman" w:cs="Times New Roman"/>
                <w:szCs w:val="28"/>
                <w:lang w:eastAsia="ru-RU"/>
              </w:rPr>
            </w:pPr>
            <w:r w:rsidRPr="000417E1">
              <w:rPr>
                <w:rFonts w:eastAsia="Times New Roman" w:cs="Times New Roman"/>
                <w:szCs w:val="28"/>
                <w:lang w:eastAsia="ru-RU"/>
              </w:rPr>
              <w:t>3.14. Экологические характеристики заявленных для участия транспортных средств по лоту:</w:t>
            </w:r>
          </w:p>
          <w:p w14:paraId="14E85CE3" w14:textId="77777777" w:rsidR="000417E1" w:rsidRPr="000417E1" w:rsidRDefault="000417E1" w:rsidP="000417E1">
            <w:pPr>
              <w:widowControl w:val="0"/>
              <w:autoSpaceDE w:val="0"/>
              <w:autoSpaceDN w:val="0"/>
              <w:spacing w:after="0"/>
              <w:rPr>
                <w:rFonts w:eastAsia="Times New Roman" w:cs="Times New Roman"/>
                <w:szCs w:val="28"/>
                <w:lang w:eastAsia="ru-RU"/>
              </w:rPr>
            </w:pPr>
          </w:p>
          <w:p w14:paraId="314029F0" w14:textId="77777777" w:rsidR="000417E1" w:rsidRPr="000417E1" w:rsidRDefault="000417E1" w:rsidP="000417E1">
            <w:pPr>
              <w:widowControl w:val="0"/>
              <w:autoSpaceDE w:val="0"/>
              <w:autoSpaceDN w:val="0"/>
              <w:spacing w:after="0"/>
              <w:ind w:left="34"/>
              <w:rPr>
                <w:rFonts w:eastAsia="Times New Roman" w:cs="Times New Roman"/>
                <w:szCs w:val="28"/>
                <w:lang w:eastAsia="ru-RU"/>
              </w:rPr>
            </w:pPr>
            <w:r w:rsidRPr="000417E1">
              <w:rPr>
                <w:rFonts w:eastAsia="Times New Roman" w:cs="Times New Roman"/>
                <w:szCs w:val="28"/>
                <w:lang w:eastAsia="ru-RU"/>
              </w:rPr>
              <w:t>Экологический класс ЕВРО-6</w:t>
            </w:r>
          </w:p>
          <w:p w14:paraId="05959BE1" w14:textId="77777777" w:rsidR="000417E1" w:rsidRPr="000417E1" w:rsidRDefault="000417E1" w:rsidP="000417E1">
            <w:pPr>
              <w:widowControl w:val="0"/>
              <w:autoSpaceDE w:val="0"/>
              <w:autoSpaceDN w:val="0"/>
              <w:spacing w:after="0"/>
              <w:ind w:left="34"/>
              <w:rPr>
                <w:rFonts w:eastAsia="Times New Roman" w:cs="Times New Roman"/>
                <w:szCs w:val="28"/>
                <w:lang w:eastAsia="ru-RU"/>
              </w:rPr>
            </w:pPr>
            <w:r w:rsidRPr="000417E1">
              <w:rPr>
                <w:rFonts w:eastAsia="Times New Roman" w:cs="Times New Roman"/>
                <w:szCs w:val="28"/>
                <w:lang w:eastAsia="ru-RU"/>
              </w:rPr>
              <w:t>Экологический класс ЕВРО-5</w:t>
            </w:r>
          </w:p>
          <w:p w14:paraId="5789C959" w14:textId="77777777" w:rsidR="000417E1" w:rsidRPr="000417E1" w:rsidRDefault="000417E1" w:rsidP="000417E1">
            <w:pPr>
              <w:widowControl w:val="0"/>
              <w:autoSpaceDE w:val="0"/>
              <w:autoSpaceDN w:val="0"/>
              <w:spacing w:after="0"/>
              <w:ind w:left="34"/>
              <w:rPr>
                <w:rFonts w:eastAsia="Times New Roman" w:cs="Times New Roman"/>
                <w:szCs w:val="28"/>
                <w:lang w:eastAsia="ru-RU"/>
              </w:rPr>
            </w:pPr>
            <w:r w:rsidRPr="000417E1">
              <w:rPr>
                <w:rFonts w:eastAsia="Times New Roman" w:cs="Times New Roman"/>
                <w:szCs w:val="28"/>
                <w:lang w:eastAsia="ru-RU"/>
              </w:rPr>
              <w:t>Экологический класс ЕВРО-4</w:t>
            </w:r>
          </w:p>
          <w:p w14:paraId="5BFE4787" w14:textId="77777777" w:rsidR="000417E1" w:rsidRPr="000417E1" w:rsidRDefault="000417E1" w:rsidP="000417E1">
            <w:pPr>
              <w:widowControl w:val="0"/>
              <w:autoSpaceDE w:val="0"/>
              <w:autoSpaceDN w:val="0"/>
              <w:spacing w:after="0"/>
              <w:ind w:left="34"/>
              <w:rPr>
                <w:rFonts w:eastAsia="Times New Roman" w:cs="Times New Roman"/>
                <w:szCs w:val="28"/>
                <w:lang w:eastAsia="ru-RU"/>
              </w:rPr>
            </w:pPr>
            <w:r w:rsidRPr="000417E1">
              <w:rPr>
                <w:rFonts w:eastAsia="Times New Roman" w:cs="Times New Roman"/>
                <w:szCs w:val="28"/>
                <w:lang w:eastAsia="ru-RU"/>
              </w:rPr>
              <w:t>Экологический класс ЕВРО-3 и ниже</w:t>
            </w:r>
          </w:p>
        </w:tc>
        <w:tc>
          <w:tcPr>
            <w:tcW w:w="4394" w:type="dxa"/>
          </w:tcPr>
          <w:p w14:paraId="450AEAF9"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Указывается количество транспортных средств соответствующего экологического класса:</w:t>
            </w:r>
          </w:p>
          <w:p w14:paraId="4EE51FA2"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__________</w:t>
            </w:r>
          </w:p>
          <w:p w14:paraId="46FB6723"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________________</w:t>
            </w:r>
          </w:p>
          <w:p w14:paraId="35B08906"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__________________________</w:t>
            </w:r>
          </w:p>
          <w:p w14:paraId="508586D1" w14:textId="77777777" w:rsidR="000417E1" w:rsidRPr="000417E1" w:rsidRDefault="000417E1" w:rsidP="000417E1">
            <w:pPr>
              <w:spacing w:after="0"/>
              <w:rPr>
                <w:rFonts w:eastAsia="Times New Roman" w:cs="Times New Roman"/>
                <w:szCs w:val="28"/>
                <w:lang w:eastAsia="ar-SA"/>
              </w:rPr>
            </w:pPr>
            <w:r w:rsidRPr="000417E1">
              <w:rPr>
                <w:rFonts w:eastAsia="Times New Roman" w:cs="Times New Roman"/>
                <w:szCs w:val="28"/>
                <w:lang w:eastAsia="ar-SA"/>
              </w:rPr>
              <w:t>____________________________</w:t>
            </w:r>
          </w:p>
        </w:tc>
      </w:tr>
      <w:tr w:rsidR="000417E1" w:rsidRPr="000417E1" w14:paraId="5EBF583D" w14:textId="77777777" w:rsidTr="00A4399B">
        <w:trPr>
          <w:trHeight w:val="955"/>
        </w:trPr>
        <w:tc>
          <w:tcPr>
            <w:tcW w:w="9498" w:type="dxa"/>
            <w:gridSpan w:val="2"/>
          </w:tcPr>
          <w:p w14:paraId="50339C2D" w14:textId="77777777" w:rsidR="000417E1" w:rsidRPr="000417E1" w:rsidRDefault="000417E1" w:rsidP="000417E1">
            <w:pPr>
              <w:autoSpaceDE w:val="0"/>
              <w:autoSpaceDN w:val="0"/>
              <w:adjustRightInd w:val="0"/>
              <w:spacing w:after="0"/>
              <w:ind w:firstLine="709"/>
              <w:jc w:val="both"/>
              <w:rPr>
                <w:rFonts w:eastAsia="Calibri" w:cs="Times New Roman"/>
                <w:szCs w:val="28"/>
              </w:rPr>
            </w:pPr>
            <w:r w:rsidRPr="000417E1">
              <w:rPr>
                <w:rFonts w:eastAsia="Calibri" w:cs="Times New Roman"/>
                <w:szCs w:val="28"/>
              </w:rPr>
              <w:t>В случае если участником открытого конкурса является простое товарищество, процент транспортных средств участника открытого конкурса по показателю 3.1 определяется по формуле:</w:t>
            </w:r>
          </w:p>
          <w:p w14:paraId="66FB4190" w14:textId="77777777" w:rsidR="000417E1" w:rsidRPr="000417E1" w:rsidRDefault="000417E1" w:rsidP="000417E1">
            <w:pPr>
              <w:autoSpaceDE w:val="0"/>
              <w:autoSpaceDN w:val="0"/>
              <w:adjustRightInd w:val="0"/>
              <w:spacing w:after="0"/>
              <w:ind w:firstLine="709"/>
              <w:jc w:val="both"/>
              <w:rPr>
                <w:rFonts w:eastAsia="Calibri" w:cs="Times New Roman"/>
                <w:szCs w:val="28"/>
              </w:rPr>
            </w:pPr>
          </w:p>
          <w:tbl>
            <w:tblPr>
              <w:tblW w:w="0" w:type="auto"/>
              <w:tblLayout w:type="fixed"/>
              <w:tblLook w:val="04A0" w:firstRow="1" w:lastRow="0" w:firstColumn="1" w:lastColumn="0" w:noHBand="0" w:noVBand="1"/>
            </w:tblPr>
            <w:tblGrid>
              <w:gridCol w:w="8673"/>
              <w:gridCol w:w="522"/>
            </w:tblGrid>
            <w:tr w:rsidR="000417E1" w:rsidRPr="000417E1" w14:paraId="267C1971" w14:textId="77777777" w:rsidTr="00A4399B">
              <w:trPr>
                <w:trHeight w:val="280"/>
              </w:trPr>
              <w:tc>
                <w:tcPr>
                  <w:tcW w:w="8673" w:type="dxa"/>
                  <w:shd w:val="clear" w:color="auto" w:fill="auto"/>
                </w:tcPr>
                <w:p w14:paraId="500F1BA3" w14:textId="77777777" w:rsidR="000417E1" w:rsidRPr="000417E1" w:rsidRDefault="00A4399B" w:rsidP="000417E1">
                  <w:pPr>
                    <w:autoSpaceDE w:val="0"/>
                    <w:autoSpaceDN w:val="0"/>
                    <w:adjustRightInd w:val="0"/>
                    <w:spacing w:after="0"/>
                    <w:ind w:firstLine="709"/>
                    <w:jc w:val="center"/>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cs="Times New Roman"/>
                            <w:szCs w:val="28"/>
                          </w:rPr>
                          <m:t>П</m:t>
                        </m:r>
                      </m:e>
                      <m:sub>
                        <m:r>
                          <w:rPr>
                            <w:rFonts w:ascii="Cambria Math" w:eastAsia="Calibri" w:cs="Times New Roman"/>
                            <w:szCs w:val="28"/>
                          </w:rPr>
                          <m:t>3.1</m:t>
                        </m:r>
                      </m:sub>
                    </m:sSub>
                    <m:r>
                      <w:rPr>
                        <w:rFonts w:ascii="Cambria Math" w:eastAsia="Calibri" w:cs="Times New Roman"/>
                        <w:szCs w:val="28"/>
                      </w:rPr>
                      <m:t>=</m:t>
                    </m:r>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тс</m:t>
                        </m:r>
                        <m:r>
                          <w:rPr>
                            <w:rFonts w:ascii="Cambria Math" w:eastAsia="Calibri" w:cs="Times New Roman"/>
                            <w:szCs w:val="28"/>
                          </w:rPr>
                          <m:t xml:space="preserve"> </m:t>
                        </m:r>
                        <m:r>
                          <w:rPr>
                            <w:rFonts w:ascii="Cambria Math" w:eastAsia="Calibri" w:cs="Times New Roman"/>
                            <w:szCs w:val="28"/>
                          </w:rPr>
                          <m:t>нп</m:t>
                        </m:r>
                      </m:sub>
                    </m:sSub>
                    <m:r>
                      <w:rPr>
                        <w:rFonts w:ascii="Cambria Math" w:eastAsia="Calibri" w:cs="Times New Roman"/>
                        <w:szCs w:val="28"/>
                      </w:rPr>
                      <m:t>÷</m:t>
                    </m:r>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тс</m:t>
                        </m:r>
                        <m:r>
                          <w:rPr>
                            <w:rFonts w:ascii="Cambria Math" w:eastAsia="Calibri" w:cs="Times New Roman"/>
                            <w:szCs w:val="28"/>
                          </w:rPr>
                          <m:t xml:space="preserve"> </m:t>
                        </m:r>
                        <m:r>
                          <w:rPr>
                            <w:rFonts w:ascii="Cambria Math" w:eastAsia="Calibri" w:cs="Times New Roman"/>
                            <w:szCs w:val="28"/>
                          </w:rPr>
                          <m:t>заяв</m:t>
                        </m:r>
                      </m:sub>
                    </m:sSub>
                    <m:r>
                      <w:rPr>
                        <w:rFonts w:ascii="Cambria Math" w:eastAsia="Calibri" w:hAnsi="Cambria Math" w:cs="Times New Roman"/>
                        <w:szCs w:val="28"/>
                      </w:rPr>
                      <m:t>∙</m:t>
                    </m:r>
                    <m:r>
                      <w:rPr>
                        <w:rFonts w:ascii="Cambria Math" w:eastAsia="Calibri" w:cs="Times New Roman"/>
                        <w:szCs w:val="28"/>
                      </w:rPr>
                      <m:t>100</m:t>
                    </m:r>
                  </m:oMath>
                  <w:r w:rsidR="000417E1" w:rsidRPr="000417E1">
                    <w:rPr>
                      <w:rFonts w:eastAsia="Times New Roman" w:cs="Times New Roman"/>
                      <w:szCs w:val="28"/>
                    </w:rPr>
                    <w:t>,</w:t>
                  </w:r>
                </w:p>
              </w:tc>
              <w:tc>
                <w:tcPr>
                  <w:tcW w:w="522" w:type="dxa"/>
                  <w:shd w:val="clear" w:color="auto" w:fill="auto"/>
                </w:tcPr>
                <w:p w14:paraId="6EA40C63" w14:textId="77777777" w:rsidR="000417E1" w:rsidRPr="000417E1" w:rsidRDefault="000417E1" w:rsidP="000417E1">
                  <w:pPr>
                    <w:autoSpaceDE w:val="0"/>
                    <w:autoSpaceDN w:val="0"/>
                    <w:adjustRightInd w:val="0"/>
                    <w:spacing w:after="0"/>
                    <w:jc w:val="both"/>
                    <w:rPr>
                      <w:rFonts w:eastAsia="Calibri" w:cs="Times New Roman"/>
                      <w:szCs w:val="28"/>
                    </w:rPr>
                  </w:pPr>
                </w:p>
              </w:tc>
            </w:tr>
          </w:tbl>
          <w:p w14:paraId="01E8D80D" w14:textId="77777777" w:rsidR="000417E1" w:rsidRPr="000417E1" w:rsidRDefault="000417E1" w:rsidP="000417E1">
            <w:pPr>
              <w:autoSpaceDE w:val="0"/>
              <w:autoSpaceDN w:val="0"/>
              <w:adjustRightInd w:val="0"/>
              <w:spacing w:after="0"/>
              <w:ind w:firstLine="709"/>
              <w:jc w:val="both"/>
              <w:rPr>
                <w:rFonts w:eastAsia="Calibri" w:cs="Times New Roman"/>
                <w:szCs w:val="28"/>
              </w:rPr>
            </w:pPr>
            <w:r w:rsidRPr="000417E1">
              <w:rPr>
                <w:rFonts w:eastAsia="Calibri" w:cs="Times New Roman"/>
                <w:szCs w:val="28"/>
              </w:rPr>
              <w:t xml:space="preserve">где </w:t>
            </w: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 xml:space="preserve"> </m:t>
                  </m:r>
                  <m:r>
                    <w:rPr>
                      <w:rFonts w:ascii="Cambria Math" w:eastAsia="Calibri" w:cs="Times New Roman"/>
                      <w:szCs w:val="28"/>
                    </w:rPr>
                    <m:t>тс</m:t>
                  </m:r>
                  <m:r>
                    <w:rPr>
                      <w:rFonts w:ascii="Cambria Math" w:eastAsia="Calibri" w:cs="Times New Roman"/>
                      <w:szCs w:val="28"/>
                    </w:rPr>
                    <m:t xml:space="preserve"> </m:t>
                  </m:r>
                  <m:r>
                    <w:rPr>
                      <w:rFonts w:ascii="Cambria Math" w:eastAsia="Calibri" w:cs="Times New Roman"/>
                      <w:szCs w:val="28"/>
                    </w:rPr>
                    <m:t>нп</m:t>
                  </m:r>
                </m:sub>
              </m:sSub>
            </m:oMath>
            <w:r w:rsidRPr="000417E1">
              <w:rPr>
                <w:rFonts w:eastAsia="Calibri" w:cs="Times New Roman"/>
                <w:szCs w:val="28"/>
              </w:rPr>
              <w:t xml:space="preserve"> – количество транспортных средств с низким полом, заявленных простым товариществом; </w:t>
            </w:r>
          </w:p>
          <w:p w14:paraId="5CB50F96" w14:textId="77777777" w:rsidR="000417E1" w:rsidRPr="000417E1" w:rsidRDefault="00A4399B" w:rsidP="000417E1">
            <w:pPr>
              <w:autoSpaceDE w:val="0"/>
              <w:autoSpaceDN w:val="0"/>
              <w:adjustRightInd w:val="0"/>
              <w:spacing w:after="0"/>
              <w:ind w:firstLine="709"/>
              <w:jc w:val="both"/>
              <w:rPr>
                <w:rFonts w:eastAsia="Calibri" w:cs="Times New Roman"/>
                <w:szCs w:val="28"/>
              </w:rPr>
            </w:pPr>
            <m:oMath>
              <m:sSub>
                <m:sSubPr>
                  <m:ctrlPr>
                    <w:rPr>
                      <w:rFonts w:ascii="Cambria Math" w:eastAsia="Calibri" w:hAnsi="Cambria Math" w:cs="Times New Roman"/>
                      <w:i/>
                      <w:szCs w:val="28"/>
                    </w:rPr>
                  </m:ctrlPr>
                </m:sSubPr>
                <m:e>
                  <m:r>
                    <w:rPr>
                      <w:rFonts w:ascii="Cambria Math" w:eastAsia="Calibri" w:cs="Times New Roman"/>
                      <w:szCs w:val="28"/>
                    </w:rPr>
                    <m:t>К</m:t>
                  </m:r>
                </m:e>
                <m:sub>
                  <m:r>
                    <w:rPr>
                      <w:rFonts w:ascii="Cambria Math" w:eastAsia="Calibri" w:cs="Times New Roman"/>
                      <w:szCs w:val="28"/>
                    </w:rPr>
                    <m:t>тс</m:t>
                  </m:r>
                  <m:r>
                    <w:rPr>
                      <w:rFonts w:ascii="Cambria Math" w:eastAsia="Calibri" w:cs="Times New Roman"/>
                      <w:szCs w:val="28"/>
                    </w:rPr>
                    <m:t xml:space="preserve"> </m:t>
                  </m:r>
                  <m:r>
                    <w:rPr>
                      <w:rFonts w:ascii="Cambria Math" w:eastAsia="Calibri" w:cs="Times New Roman"/>
                      <w:szCs w:val="28"/>
                    </w:rPr>
                    <m:t>заяв</m:t>
                  </m:r>
                  <m:r>
                    <w:rPr>
                      <w:rFonts w:ascii="Cambria Math" w:eastAsia="Calibri" w:cs="Times New Roman"/>
                      <w:szCs w:val="28"/>
                    </w:rPr>
                    <m:t xml:space="preserve"> </m:t>
                  </m:r>
                </m:sub>
              </m:sSub>
            </m:oMath>
            <w:r w:rsidR="000417E1" w:rsidRPr="000417E1">
              <w:rPr>
                <w:rFonts w:eastAsia="Calibri" w:cs="Times New Roman"/>
                <w:szCs w:val="28"/>
              </w:rPr>
              <w:t xml:space="preserve"> – общее количество транспортных средств, заявленных простым товариществом для выполнения регулярных перевозок.</w:t>
            </w:r>
          </w:p>
          <w:p w14:paraId="2923D56C" w14:textId="77777777" w:rsidR="000417E1" w:rsidRPr="000417E1" w:rsidRDefault="000417E1" w:rsidP="000417E1">
            <w:pPr>
              <w:autoSpaceDE w:val="0"/>
              <w:autoSpaceDN w:val="0"/>
              <w:adjustRightInd w:val="0"/>
              <w:spacing w:after="0"/>
              <w:ind w:firstLine="709"/>
              <w:jc w:val="both"/>
              <w:rPr>
                <w:rFonts w:eastAsia="Calibri" w:cs="Times New Roman"/>
                <w:szCs w:val="28"/>
              </w:rPr>
            </w:pPr>
            <w:r w:rsidRPr="000417E1">
              <w:rPr>
                <w:rFonts w:eastAsia="Calibri" w:cs="Times New Roman"/>
                <w:szCs w:val="28"/>
              </w:rPr>
              <w:t xml:space="preserve">Расчет процентов транспортных средств простого товарищества </w:t>
            </w:r>
            <w:r w:rsidRPr="000417E1">
              <w:rPr>
                <w:rFonts w:eastAsia="Calibri" w:cs="Times New Roman"/>
                <w:szCs w:val="28"/>
              </w:rPr>
              <w:br/>
              <w:t xml:space="preserve">по показателям 3.2-3.7, 3.9 критерия 3 определяется по вышеуказанной формуле. </w:t>
            </w:r>
          </w:p>
        </w:tc>
      </w:tr>
      <w:tr w:rsidR="000417E1" w:rsidRPr="000417E1" w14:paraId="09256AD1" w14:textId="77777777" w:rsidTr="00A4399B">
        <w:trPr>
          <w:trHeight w:val="955"/>
        </w:trPr>
        <w:tc>
          <w:tcPr>
            <w:tcW w:w="9498" w:type="dxa"/>
            <w:gridSpan w:val="2"/>
          </w:tcPr>
          <w:p w14:paraId="6DA90B5A" w14:textId="77777777" w:rsidR="000417E1" w:rsidRPr="000417E1" w:rsidRDefault="000417E1" w:rsidP="000417E1">
            <w:pPr>
              <w:numPr>
                <w:ilvl w:val="0"/>
                <w:numId w:val="11"/>
              </w:numPr>
              <w:autoSpaceDE w:val="0"/>
              <w:autoSpaceDN w:val="0"/>
              <w:adjustRightInd w:val="0"/>
              <w:spacing w:after="0" w:line="259" w:lineRule="auto"/>
              <w:ind w:left="34"/>
              <w:jc w:val="both"/>
              <w:rPr>
                <w:rFonts w:eastAsia="Times New Roman" w:cs="Times New Roman"/>
                <w:szCs w:val="28"/>
                <w:lang w:eastAsia="ru-RU"/>
              </w:rPr>
            </w:pPr>
            <w:r w:rsidRPr="000417E1">
              <w:rPr>
                <w:rFonts w:eastAsia="Times New Roman" w:cs="Times New Roman"/>
                <w:szCs w:val="28"/>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r>
      <w:tr w:rsidR="000417E1" w:rsidRPr="000417E1" w14:paraId="7F47330F" w14:textId="77777777" w:rsidTr="00A4399B">
        <w:trPr>
          <w:trHeight w:val="955"/>
        </w:trPr>
        <w:tc>
          <w:tcPr>
            <w:tcW w:w="5104" w:type="dxa"/>
          </w:tcPr>
          <w:p w14:paraId="7B7F95C9"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lastRenderedPageBreak/>
              <w:t>Максимальный</w:t>
            </w:r>
            <w:r w:rsidRPr="000417E1">
              <w:rPr>
                <w:rFonts w:eastAsia="Times New Roman" w:cs="Times New Roman"/>
                <w:sz w:val="16"/>
                <w:szCs w:val="16"/>
                <w:lang w:eastAsia="ru-RU"/>
              </w:rPr>
              <w:t xml:space="preserve"> </w:t>
            </w:r>
            <w:r w:rsidRPr="000417E1">
              <w:rPr>
                <w:rFonts w:eastAsia="Times New Roman" w:cs="Times New Roman"/>
                <w:szCs w:val="28"/>
                <w:lang w:eastAsia="ru-RU"/>
              </w:rPr>
              <w:t>срок</w:t>
            </w:r>
            <w:r w:rsidRPr="000417E1">
              <w:rPr>
                <w:rFonts w:eastAsia="Times New Roman" w:cs="Times New Roman"/>
                <w:sz w:val="10"/>
                <w:szCs w:val="10"/>
                <w:lang w:eastAsia="ru-RU"/>
              </w:rPr>
              <w:t xml:space="preserve"> </w:t>
            </w:r>
            <w:r w:rsidRPr="000417E1">
              <w:rPr>
                <w:rFonts w:eastAsia="Times New Roman" w:cs="Times New Roman"/>
                <w:szCs w:val="28"/>
                <w:lang w:eastAsia="ru-RU"/>
              </w:rPr>
              <w:t>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(далее – регистрация).</w:t>
            </w:r>
          </w:p>
          <w:p w14:paraId="68A23342"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14:paraId="319552E7"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t>Критерий исчисляется исходя из количества полных месяцев эксплуатации транспортного средства и определяется по формуле:</w:t>
            </w:r>
          </w:p>
          <w:p w14:paraId="489A3F49" w14:textId="77777777" w:rsidR="000417E1" w:rsidRPr="000417E1" w:rsidRDefault="00A4399B" w:rsidP="000417E1">
            <w:pPr>
              <w:widowControl w:val="0"/>
              <w:autoSpaceDE w:val="0"/>
              <w:autoSpaceDN w:val="0"/>
              <w:spacing w:after="0"/>
              <w:jc w:val="both"/>
              <w:rPr>
                <w:rFonts w:eastAsia="Times New Roman" w:cs="Times New Roman"/>
                <w:szCs w:val="28"/>
                <w:lang w:eastAsia="ru-RU"/>
              </w:rPr>
            </w:pPr>
            <m:oMath>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С</m:t>
                  </m:r>
                </m:e>
                <m:sub>
                  <m:r>
                    <w:rPr>
                      <w:rFonts w:ascii="Cambria Math" w:eastAsia="Times New Roman" w:cs="Times New Roman"/>
                      <w:szCs w:val="28"/>
                      <w:lang w:eastAsia="ru-RU"/>
                    </w:rPr>
                    <m:t>макс</m:t>
                  </m:r>
                </m:sub>
              </m:sSub>
              <m:r>
                <w:rPr>
                  <w:rFonts w:ascii="Cambria Math" w:eastAsia="Times New Roman" w:cs="Times New Roman"/>
                  <w:szCs w:val="28"/>
                  <w:lang w:eastAsia="ru-RU"/>
                </w:rPr>
                <m:t>=</m:t>
              </m:r>
              <m:nary>
                <m:naryPr>
                  <m:chr m:val="∑"/>
                  <m:limLoc m:val="undOvr"/>
                  <m:subHide m:val="1"/>
                  <m:supHide m:val="1"/>
                  <m:ctrlPr>
                    <w:rPr>
                      <w:rFonts w:ascii="Cambria Math" w:eastAsia="Times New Roman" w:hAnsi="Cambria Math" w:cs="Times New Roman"/>
                      <w:i/>
                      <w:szCs w:val="28"/>
                      <w:lang w:eastAsia="ru-RU"/>
                    </w:rPr>
                  </m:ctrlPr>
                </m:naryPr>
                <m:sub/>
                <m:sup/>
                <m:e>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мес</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cs="Times New Roman"/>
                          <w:szCs w:val="28"/>
                          <w:lang w:eastAsia="ru-RU"/>
                        </w:rPr>
                        <m:t>К</m:t>
                      </m:r>
                    </m:e>
                    <m:sub>
                      <m:r>
                        <w:rPr>
                          <w:rFonts w:ascii="Cambria Math" w:eastAsia="Times New Roman" w:cs="Times New Roman"/>
                          <w:szCs w:val="28"/>
                          <w:lang w:eastAsia="ru-RU"/>
                        </w:rPr>
                        <m:t>тс</m:t>
                      </m:r>
                      <m:r>
                        <w:rPr>
                          <w:rFonts w:ascii="Cambria Math" w:eastAsia="Times New Roman" w:cs="Times New Roman"/>
                          <w:szCs w:val="28"/>
                          <w:lang w:eastAsia="ru-RU"/>
                        </w:rPr>
                        <m:t xml:space="preserve"> </m:t>
                      </m:r>
                      <m:r>
                        <w:rPr>
                          <w:rFonts w:ascii="Cambria Math" w:eastAsia="Times New Roman" w:cs="Times New Roman"/>
                          <w:szCs w:val="28"/>
                          <w:lang w:eastAsia="ru-RU"/>
                        </w:rPr>
                        <m:t>общ</m:t>
                      </m:r>
                    </m:sub>
                  </m:sSub>
                </m:e>
              </m:nary>
            </m:oMath>
            <w:r w:rsidR="000417E1" w:rsidRPr="000417E1">
              <w:rPr>
                <w:rFonts w:eastAsia="Times New Roman" w:cs="Times New Roman"/>
                <w:szCs w:val="28"/>
                <w:lang w:eastAsia="ru-RU"/>
              </w:rPr>
              <w:t>,</w:t>
            </w:r>
          </w:p>
          <w:p w14:paraId="607AA56A"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t>где К_(</w:t>
            </w:r>
            <w:proofErr w:type="spellStart"/>
            <w:r w:rsidRPr="000417E1">
              <w:rPr>
                <w:rFonts w:eastAsia="Times New Roman" w:cs="Times New Roman"/>
                <w:sz w:val="20"/>
                <w:szCs w:val="20"/>
                <w:lang w:eastAsia="ru-RU"/>
              </w:rPr>
              <w:t>мес</w:t>
            </w:r>
            <w:proofErr w:type="spellEnd"/>
            <w:r w:rsidRPr="000417E1">
              <w:rPr>
                <w:rFonts w:eastAsia="Times New Roman" w:cs="Times New Roman"/>
                <w:sz w:val="20"/>
                <w:szCs w:val="20"/>
                <w:lang w:eastAsia="ru-RU"/>
              </w:rPr>
              <w:t xml:space="preserve">) </w:t>
            </w:r>
            <w:r w:rsidRPr="000417E1">
              <w:rPr>
                <w:rFonts w:eastAsia="Times New Roman" w:cs="Times New Roman"/>
                <w:szCs w:val="28"/>
                <w:lang w:eastAsia="ru-RU"/>
              </w:rPr>
              <w:t xml:space="preserve">– количество полных месяцев эксплуатации транспортных средств, заявленных для выполнения регулярных перевозок; </w:t>
            </w:r>
          </w:p>
          <w:p w14:paraId="5C28C1CD" w14:textId="77777777" w:rsidR="000417E1" w:rsidRPr="000417E1" w:rsidRDefault="000417E1" w:rsidP="000417E1">
            <w:pPr>
              <w:widowControl w:val="0"/>
              <w:autoSpaceDE w:val="0"/>
              <w:autoSpaceDN w:val="0"/>
              <w:spacing w:after="0"/>
              <w:jc w:val="both"/>
              <w:rPr>
                <w:rFonts w:eastAsia="Times New Roman" w:cs="Times New Roman"/>
                <w:szCs w:val="28"/>
                <w:lang w:eastAsia="ru-RU"/>
              </w:rPr>
            </w:pPr>
            <w:r w:rsidRPr="000417E1">
              <w:rPr>
                <w:rFonts w:eastAsia="Times New Roman" w:cs="Times New Roman"/>
                <w:szCs w:val="28"/>
                <w:lang w:eastAsia="ru-RU"/>
              </w:rPr>
              <w:t>К</w:t>
            </w:r>
            <w:proofErr w:type="gramStart"/>
            <w:r w:rsidRPr="000417E1">
              <w:rPr>
                <w:rFonts w:eastAsia="Times New Roman" w:cs="Times New Roman"/>
                <w:szCs w:val="28"/>
                <w:lang w:eastAsia="ru-RU"/>
              </w:rPr>
              <w:t>_</w:t>
            </w:r>
            <w:r w:rsidRPr="000417E1">
              <w:rPr>
                <w:rFonts w:eastAsia="Times New Roman" w:cs="Times New Roman"/>
                <w:sz w:val="20"/>
                <w:szCs w:val="20"/>
                <w:lang w:eastAsia="ru-RU"/>
              </w:rPr>
              <w:t>(</w:t>
            </w:r>
            <w:proofErr w:type="gramEnd"/>
            <w:r w:rsidRPr="000417E1">
              <w:rPr>
                <w:rFonts w:eastAsia="Times New Roman" w:cs="Times New Roman"/>
                <w:sz w:val="20"/>
                <w:szCs w:val="20"/>
                <w:lang w:eastAsia="ru-RU"/>
              </w:rPr>
              <w:t xml:space="preserve">тс общ) </w:t>
            </w:r>
            <w:r w:rsidRPr="000417E1">
              <w:rPr>
                <w:rFonts w:eastAsia="Times New Roman" w:cs="Times New Roman"/>
                <w:szCs w:val="28"/>
                <w:lang w:eastAsia="ru-RU"/>
              </w:rPr>
              <w:t xml:space="preserve">– общее количество транспортных средств заявленных для выполнения регулярных перевозок. </w:t>
            </w:r>
          </w:p>
        </w:tc>
        <w:tc>
          <w:tcPr>
            <w:tcW w:w="4394" w:type="dxa"/>
          </w:tcPr>
          <w:p w14:paraId="229FBDB3"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lang w:eastAsia="ar-SA"/>
              </w:rPr>
              <w:t>Указывается количество транспортных средств:</w:t>
            </w:r>
          </w:p>
          <w:p w14:paraId="653D48E7" w14:textId="77777777" w:rsidR="000417E1" w:rsidRPr="000417E1" w:rsidRDefault="000417E1" w:rsidP="000417E1">
            <w:pPr>
              <w:spacing w:after="0"/>
              <w:rPr>
                <w:rFonts w:eastAsia="Calibri" w:cs="Times New Roman"/>
                <w:szCs w:val="28"/>
              </w:rPr>
            </w:pPr>
            <w:r w:rsidRPr="000417E1">
              <w:rPr>
                <w:rFonts w:eastAsia="Calibri" w:cs="Times New Roman"/>
                <w:szCs w:val="28"/>
              </w:rPr>
              <w:t>До 6 месяцев включительно ______</w:t>
            </w:r>
          </w:p>
          <w:p w14:paraId="7B22ADB1" w14:textId="77777777" w:rsidR="000417E1" w:rsidRPr="000417E1" w:rsidRDefault="000417E1" w:rsidP="000417E1">
            <w:pPr>
              <w:spacing w:after="0"/>
              <w:rPr>
                <w:rFonts w:eastAsia="Calibri" w:cs="Times New Roman"/>
                <w:szCs w:val="28"/>
              </w:rPr>
            </w:pPr>
          </w:p>
          <w:p w14:paraId="7C6E4F17"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6 до 12 месяцев включительно _____________________</w:t>
            </w:r>
          </w:p>
          <w:p w14:paraId="2EDD25DC"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12 месяцев до 18 месяцев включительно ______________</w:t>
            </w:r>
          </w:p>
          <w:p w14:paraId="7502302D"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18 месяцев до 24 месяцев включительно ______________</w:t>
            </w:r>
          </w:p>
          <w:p w14:paraId="6FFF2495"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24 месяцев до 30 месяцев включительно _____________</w:t>
            </w:r>
          </w:p>
          <w:p w14:paraId="2A2B5A3F"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30 месяцев до 36 месяцев включительно ______________</w:t>
            </w:r>
          </w:p>
          <w:p w14:paraId="5C31EEF0" w14:textId="77777777" w:rsidR="000417E1" w:rsidRPr="000417E1" w:rsidRDefault="000417E1" w:rsidP="000417E1">
            <w:pPr>
              <w:spacing w:after="0"/>
              <w:rPr>
                <w:rFonts w:eastAsia="Calibri" w:cs="Times New Roman"/>
                <w:szCs w:val="28"/>
              </w:rPr>
            </w:pPr>
          </w:p>
          <w:p w14:paraId="02A8550B"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36 месяцев до 42 месяцев включительно _______________</w:t>
            </w:r>
          </w:p>
          <w:p w14:paraId="0ED33109"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42 месяцев до 48 месяцев включительно ______________</w:t>
            </w:r>
          </w:p>
          <w:p w14:paraId="570CD5ED" w14:textId="77777777" w:rsidR="000417E1" w:rsidRPr="000417E1" w:rsidRDefault="000417E1" w:rsidP="000417E1">
            <w:pPr>
              <w:spacing w:after="0"/>
              <w:rPr>
                <w:rFonts w:eastAsia="Calibri" w:cs="Times New Roman"/>
                <w:szCs w:val="28"/>
              </w:rPr>
            </w:pPr>
          </w:p>
          <w:p w14:paraId="2277C3A9"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48 месяцев до 54 месяцев включительно _______________</w:t>
            </w:r>
          </w:p>
          <w:p w14:paraId="6799E6B6" w14:textId="77777777" w:rsidR="000417E1" w:rsidRPr="000417E1" w:rsidRDefault="000417E1" w:rsidP="000417E1">
            <w:pPr>
              <w:spacing w:after="0"/>
              <w:rPr>
                <w:rFonts w:eastAsia="Calibri" w:cs="Times New Roman"/>
                <w:szCs w:val="28"/>
              </w:rPr>
            </w:pPr>
            <w:r w:rsidRPr="000417E1">
              <w:rPr>
                <w:rFonts w:eastAsia="Calibri" w:cs="Times New Roman"/>
                <w:szCs w:val="28"/>
              </w:rPr>
              <w:t>Свыше 54 месяцев до 60 месяцев включительно _____________</w:t>
            </w:r>
          </w:p>
          <w:p w14:paraId="1634B66D" w14:textId="77777777" w:rsidR="000417E1" w:rsidRPr="000417E1" w:rsidRDefault="000417E1" w:rsidP="000417E1">
            <w:pPr>
              <w:spacing w:after="0"/>
              <w:rPr>
                <w:rFonts w:eastAsia="Calibri" w:cs="Times New Roman"/>
                <w:szCs w:val="28"/>
                <w:lang w:eastAsia="ar-SA"/>
              </w:rPr>
            </w:pPr>
            <w:r w:rsidRPr="000417E1">
              <w:rPr>
                <w:rFonts w:eastAsia="Calibri" w:cs="Times New Roman"/>
                <w:szCs w:val="28"/>
              </w:rPr>
              <w:t>Свыше 60 месяцев __________</w:t>
            </w:r>
          </w:p>
        </w:tc>
      </w:tr>
    </w:tbl>
    <w:p w14:paraId="697EC0E1" w14:textId="77777777" w:rsidR="000417E1" w:rsidRPr="000417E1" w:rsidRDefault="000417E1" w:rsidP="000417E1">
      <w:pPr>
        <w:tabs>
          <w:tab w:val="left" w:pos="-426"/>
        </w:tabs>
        <w:suppressAutoHyphens/>
        <w:spacing w:after="0"/>
        <w:jc w:val="both"/>
        <w:rPr>
          <w:rFonts w:eastAsia="Times New Roman" w:cs="Times New Roman"/>
          <w:szCs w:val="28"/>
          <w:lang w:eastAsia="ar-SA"/>
        </w:rPr>
      </w:pPr>
    </w:p>
    <w:p w14:paraId="3EBA7073" w14:textId="77777777" w:rsidR="000417E1" w:rsidRPr="000417E1" w:rsidRDefault="000417E1" w:rsidP="000417E1">
      <w:pPr>
        <w:spacing w:after="0"/>
        <w:rPr>
          <w:rFonts w:eastAsia="Times New Roman" w:cs="Times New Roman"/>
          <w:szCs w:val="28"/>
        </w:rPr>
      </w:pPr>
    </w:p>
    <w:p w14:paraId="1178B729"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Заявитель        __________________                      _________________________ </w:t>
      </w:r>
    </w:p>
    <w:p w14:paraId="5F174907" w14:textId="77777777" w:rsidR="000417E1" w:rsidRPr="000417E1" w:rsidRDefault="000417E1" w:rsidP="000417E1">
      <w:pPr>
        <w:spacing w:after="0"/>
        <w:ind w:left="360" w:firstLine="709"/>
        <w:jc w:val="both"/>
        <w:rPr>
          <w:rFonts w:eastAsia="Times New Roman" w:cs="Times New Roman"/>
          <w:sz w:val="20"/>
          <w:szCs w:val="20"/>
        </w:rPr>
      </w:pPr>
      <w:r w:rsidRPr="000417E1">
        <w:rPr>
          <w:rFonts w:eastAsia="Times New Roman" w:cs="Times New Roman"/>
          <w:sz w:val="20"/>
          <w:szCs w:val="20"/>
        </w:rPr>
        <w:t xml:space="preserve">                             (</w:t>
      </w:r>
      <w:proofErr w:type="gramStart"/>
      <w:r w:rsidRPr="000417E1">
        <w:rPr>
          <w:rFonts w:eastAsia="Times New Roman" w:cs="Times New Roman"/>
          <w:sz w:val="20"/>
          <w:szCs w:val="20"/>
        </w:rPr>
        <w:t xml:space="preserve">подпись)   </w:t>
      </w:r>
      <w:proofErr w:type="gramEnd"/>
      <w:r w:rsidRPr="000417E1">
        <w:rPr>
          <w:rFonts w:eastAsia="Times New Roman" w:cs="Times New Roman"/>
          <w:sz w:val="20"/>
          <w:szCs w:val="20"/>
        </w:rPr>
        <w:t xml:space="preserve">                                                       (расшифровка подписи)</w:t>
      </w:r>
    </w:p>
    <w:p w14:paraId="1B598708" w14:textId="77777777" w:rsidR="000417E1" w:rsidRPr="000417E1" w:rsidRDefault="000417E1" w:rsidP="000417E1">
      <w:pPr>
        <w:spacing w:after="0"/>
        <w:ind w:left="360" w:firstLine="709"/>
        <w:jc w:val="both"/>
        <w:rPr>
          <w:rFonts w:eastAsia="Times New Roman" w:cs="Times New Roman"/>
          <w:sz w:val="18"/>
          <w:szCs w:val="18"/>
        </w:rPr>
      </w:pPr>
    </w:p>
    <w:p w14:paraId="549E108D" w14:textId="77777777" w:rsidR="000417E1" w:rsidRPr="000417E1" w:rsidRDefault="000417E1" w:rsidP="000417E1">
      <w:pPr>
        <w:spacing w:after="0"/>
        <w:ind w:left="360"/>
        <w:jc w:val="both"/>
        <w:rPr>
          <w:rFonts w:eastAsia="Times New Roman" w:cs="Times New Roman"/>
          <w:szCs w:val="28"/>
        </w:rPr>
      </w:pPr>
      <w:r w:rsidRPr="000417E1">
        <w:rPr>
          <w:rFonts w:eastAsia="Times New Roman" w:cs="Times New Roman"/>
          <w:szCs w:val="28"/>
        </w:rPr>
        <w:t>М.П. «____» _______________ 2024 г.</w:t>
      </w:r>
    </w:p>
    <w:p w14:paraId="4EEDD879" w14:textId="77777777" w:rsidR="000417E1" w:rsidRPr="000417E1" w:rsidRDefault="000417E1" w:rsidP="000417E1">
      <w:pPr>
        <w:spacing w:after="0"/>
        <w:rPr>
          <w:rFonts w:eastAsia="Times New Roman" w:cs="Times New Roman"/>
          <w:szCs w:val="28"/>
        </w:rPr>
      </w:pPr>
    </w:p>
    <w:p w14:paraId="15967F57" w14:textId="77777777" w:rsidR="000417E1" w:rsidRPr="000417E1" w:rsidRDefault="000417E1" w:rsidP="000417E1">
      <w:pPr>
        <w:spacing w:after="0"/>
        <w:rPr>
          <w:rFonts w:eastAsia="Times New Roman" w:cs="Times New Roman"/>
          <w:szCs w:val="28"/>
        </w:rPr>
      </w:pPr>
    </w:p>
    <w:p w14:paraId="499FD6DD" w14:textId="77777777" w:rsidR="000417E1" w:rsidRPr="000417E1" w:rsidRDefault="000417E1" w:rsidP="000417E1">
      <w:pPr>
        <w:spacing w:after="0"/>
        <w:rPr>
          <w:rFonts w:eastAsia="Times New Roman" w:cs="Times New Roman"/>
          <w:szCs w:val="28"/>
        </w:rPr>
      </w:pPr>
    </w:p>
    <w:p w14:paraId="1402C736" w14:textId="77777777" w:rsidR="000417E1" w:rsidRPr="000417E1" w:rsidRDefault="000417E1" w:rsidP="000417E1">
      <w:pPr>
        <w:spacing w:after="0"/>
        <w:rPr>
          <w:rFonts w:eastAsia="Times New Roman" w:cs="Times New Roman"/>
          <w:szCs w:val="28"/>
        </w:rPr>
      </w:pPr>
    </w:p>
    <w:p w14:paraId="49A11DCF" w14:textId="77777777" w:rsidR="000417E1" w:rsidRPr="000417E1" w:rsidRDefault="000417E1" w:rsidP="000417E1">
      <w:pPr>
        <w:spacing w:after="0"/>
        <w:rPr>
          <w:rFonts w:eastAsia="Times New Roman" w:cs="Times New Roman"/>
          <w:szCs w:val="28"/>
        </w:rPr>
      </w:pPr>
    </w:p>
    <w:p w14:paraId="45017B12" w14:textId="77777777" w:rsidR="000417E1" w:rsidRPr="000417E1" w:rsidRDefault="000417E1" w:rsidP="000417E1">
      <w:pPr>
        <w:spacing w:after="0"/>
        <w:rPr>
          <w:rFonts w:eastAsia="Times New Roman" w:cs="Times New Roman"/>
          <w:szCs w:val="28"/>
        </w:rPr>
      </w:pPr>
    </w:p>
    <w:p w14:paraId="64DB3874" w14:textId="77777777" w:rsidR="000417E1" w:rsidRPr="000417E1" w:rsidRDefault="000417E1" w:rsidP="000417E1">
      <w:pPr>
        <w:spacing w:after="0"/>
        <w:rPr>
          <w:rFonts w:eastAsia="Times New Roman" w:cs="Times New Roman"/>
          <w:szCs w:val="28"/>
        </w:rPr>
      </w:pPr>
    </w:p>
    <w:p w14:paraId="4911AEF4" w14:textId="77777777" w:rsidR="000417E1" w:rsidRPr="000417E1" w:rsidRDefault="000417E1" w:rsidP="000417E1">
      <w:pPr>
        <w:spacing w:after="0"/>
        <w:rPr>
          <w:rFonts w:eastAsia="Times New Roman" w:cs="Times New Roman"/>
          <w:szCs w:val="28"/>
        </w:rPr>
      </w:pPr>
    </w:p>
    <w:p w14:paraId="4671A74C" w14:textId="77777777" w:rsidR="000417E1" w:rsidRPr="000417E1" w:rsidRDefault="000417E1" w:rsidP="000417E1">
      <w:pPr>
        <w:spacing w:after="0"/>
        <w:rPr>
          <w:rFonts w:eastAsia="Times New Roman" w:cs="Times New Roman"/>
          <w:szCs w:val="28"/>
        </w:rPr>
      </w:pPr>
    </w:p>
    <w:p w14:paraId="112BF497" w14:textId="77777777" w:rsidR="000417E1" w:rsidRPr="000417E1" w:rsidRDefault="000417E1" w:rsidP="000417E1">
      <w:pPr>
        <w:spacing w:after="0"/>
        <w:rPr>
          <w:rFonts w:eastAsia="Times New Roman" w:cs="Times New Roman"/>
          <w:szCs w:val="28"/>
        </w:rPr>
      </w:pPr>
    </w:p>
    <w:p w14:paraId="5E53007F" w14:textId="77777777" w:rsidR="000417E1" w:rsidRPr="000417E1" w:rsidRDefault="000417E1" w:rsidP="000417E1">
      <w:pPr>
        <w:spacing w:after="0"/>
        <w:rPr>
          <w:rFonts w:eastAsia="Times New Roman" w:cs="Times New Roman"/>
          <w:szCs w:val="28"/>
        </w:rPr>
      </w:pPr>
    </w:p>
    <w:p w14:paraId="3146F875" w14:textId="77777777" w:rsidR="000417E1" w:rsidRPr="000417E1" w:rsidRDefault="000417E1" w:rsidP="000417E1">
      <w:pPr>
        <w:spacing w:after="0"/>
        <w:rPr>
          <w:rFonts w:eastAsia="Times New Roman" w:cs="Times New Roman"/>
          <w:szCs w:val="28"/>
        </w:rPr>
      </w:pPr>
    </w:p>
    <w:p w14:paraId="0AB65EB3"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lastRenderedPageBreak/>
        <w:t>Приложение 3</w:t>
      </w:r>
    </w:p>
    <w:p w14:paraId="115BA35D" w14:textId="77777777" w:rsidR="000417E1" w:rsidRPr="000417E1" w:rsidRDefault="000417E1" w:rsidP="000417E1">
      <w:pPr>
        <w:spacing w:after="0"/>
        <w:ind w:left="3686" w:right="-1"/>
        <w:rPr>
          <w:rFonts w:eastAsia="Calibri" w:cs="Times New Roman"/>
          <w:szCs w:val="28"/>
        </w:rPr>
      </w:pPr>
    </w:p>
    <w:p w14:paraId="0396F251"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к конкурсной документации </w:t>
      </w:r>
    </w:p>
    <w:p w14:paraId="50DAC47F"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о проведении открытого конкурса</w:t>
      </w:r>
    </w:p>
    <w:p w14:paraId="73B12961"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на право осуществления перевозок</w:t>
      </w:r>
    </w:p>
    <w:p w14:paraId="6E8D67FF"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41DB81EB"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территории Минераловодского </w:t>
      </w:r>
    </w:p>
    <w:p w14:paraId="1D13FDF3"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23020422"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утвержденной постановлением </w:t>
      </w:r>
    </w:p>
    <w:p w14:paraId="1F655050"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администрации Минераловодского </w:t>
      </w:r>
    </w:p>
    <w:p w14:paraId="0CC6DD3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муниципального округа Ставропольского края</w:t>
      </w:r>
    </w:p>
    <w:p w14:paraId="44222E46" w14:textId="66FBE309" w:rsidR="000417E1" w:rsidRPr="000417E1" w:rsidRDefault="000417E1" w:rsidP="000417E1">
      <w:pPr>
        <w:spacing w:after="0"/>
        <w:ind w:left="3686" w:right="-285"/>
        <w:rPr>
          <w:rFonts w:eastAsia="Calibri" w:cs="Times New Roman"/>
          <w:szCs w:val="28"/>
        </w:rPr>
      </w:pPr>
      <w:r w:rsidRPr="000417E1">
        <w:rPr>
          <w:rFonts w:eastAsia="Calibri" w:cs="Times New Roman"/>
          <w:szCs w:val="28"/>
        </w:rPr>
        <w:t>от «</w:t>
      </w:r>
      <w:r w:rsidR="006C22C6">
        <w:rPr>
          <w:rFonts w:eastAsia="Calibri" w:cs="Times New Roman"/>
          <w:szCs w:val="28"/>
        </w:rPr>
        <w:t>03</w:t>
      </w:r>
      <w:r w:rsidRPr="000417E1">
        <w:rPr>
          <w:rFonts w:eastAsia="Calibri" w:cs="Times New Roman"/>
          <w:szCs w:val="28"/>
        </w:rPr>
        <w:t xml:space="preserve">» </w:t>
      </w:r>
      <w:r w:rsidR="006C22C6">
        <w:rPr>
          <w:rFonts w:eastAsia="Calibri" w:cs="Times New Roman"/>
          <w:szCs w:val="28"/>
        </w:rPr>
        <w:t>июня</w:t>
      </w:r>
      <w:r w:rsidRPr="000417E1">
        <w:rPr>
          <w:rFonts w:eastAsia="Calibri" w:cs="Times New Roman"/>
          <w:szCs w:val="28"/>
        </w:rPr>
        <w:t xml:space="preserve"> 202</w:t>
      </w:r>
      <w:r w:rsidR="006C22C6">
        <w:rPr>
          <w:rFonts w:eastAsia="Calibri" w:cs="Times New Roman"/>
          <w:szCs w:val="28"/>
        </w:rPr>
        <w:t xml:space="preserve">4 </w:t>
      </w:r>
      <w:r w:rsidRPr="000417E1">
        <w:rPr>
          <w:rFonts w:eastAsia="Calibri" w:cs="Times New Roman"/>
          <w:szCs w:val="28"/>
        </w:rPr>
        <w:t xml:space="preserve">г. № </w:t>
      </w:r>
      <w:r w:rsidR="006C22C6">
        <w:rPr>
          <w:rFonts w:eastAsia="Calibri" w:cs="Times New Roman"/>
          <w:szCs w:val="28"/>
        </w:rPr>
        <w:t>1207</w:t>
      </w:r>
      <w:bookmarkStart w:id="5" w:name="_GoBack"/>
      <w:bookmarkEnd w:id="5"/>
    </w:p>
    <w:p w14:paraId="6E560759" w14:textId="77777777" w:rsidR="000417E1" w:rsidRPr="000417E1" w:rsidRDefault="000417E1" w:rsidP="000417E1">
      <w:pPr>
        <w:spacing w:after="0"/>
        <w:ind w:firstLine="709"/>
        <w:jc w:val="right"/>
        <w:rPr>
          <w:rFonts w:eastAsia="Times New Roman" w:cs="Times New Roman"/>
          <w:szCs w:val="28"/>
          <w:lang w:eastAsia="ru-RU"/>
        </w:rPr>
      </w:pPr>
    </w:p>
    <w:p w14:paraId="7564CBF4" w14:textId="77777777" w:rsidR="000417E1" w:rsidRPr="000417E1" w:rsidRDefault="000417E1" w:rsidP="000417E1">
      <w:pPr>
        <w:spacing w:after="0"/>
        <w:ind w:firstLine="709"/>
        <w:jc w:val="right"/>
        <w:rPr>
          <w:rFonts w:eastAsia="Times New Roman" w:cs="Times New Roman"/>
          <w:szCs w:val="28"/>
          <w:lang w:eastAsia="ru-RU"/>
        </w:rPr>
      </w:pPr>
    </w:p>
    <w:p w14:paraId="36F13BC3" w14:textId="77777777" w:rsidR="000417E1" w:rsidRPr="000417E1" w:rsidRDefault="000417E1" w:rsidP="000417E1">
      <w:pPr>
        <w:spacing w:after="0"/>
        <w:ind w:firstLine="709"/>
        <w:jc w:val="right"/>
        <w:rPr>
          <w:rFonts w:eastAsia="Times New Roman" w:cs="Times New Roman"/>
          <w:szCs w:val="28"/>
          <w:lang w:eastAsia="ru-RU"/>
        </w:rPr>
      </w:pPr>
      <w:r w:rsidRPr="000417E1">
        <w:rPr>
          <w:rFonts w:eastAsia="Times New Roman" w:cs="Times New Roman"/>
          <w:szCs w:val="28"/>
          <w:lang w:eastAsia="ru-RU"/>
        </w:rPr>
        <w:t>Форма</w:t>
      </w:r>
    </w:p>
    <w:p w14:paraId="5F8E85E0" w14:textId="77777777" w:rsidR="000417E1" w:rsidRPr="000417E1" w:rsidRDefault="000417E1" w:rsidP="000417E1">
      <w:pPr>
        <w:spacing w:after="0"/>
        <w:ind w:firstLine="709"/>
        <w:jc w:val="right"/>
        <w:rPr>
          <w:rFonts w:eastAsia="Times New Roman" w:cs="Times New Roman"/>
          <w:szCs w:val="28"/>
          <w:lang w:eastAsia="ru-RU"/>
        </w:rPr>
      </w:pPr>
    </w:p>
    <w:p w14:paraId="79B2BAA3" w14:textId="77777777" w:rsidR="000417E1" w:rsidRPr="000417E1" w:rsidRDefault="000417E1" w:rsidP="000417E1">
      <w:pPr>
        <w:spacing w:after="0"/>
        <w:ind w:firstLine="709"/>
        <w:jc w:val="right"/>
        <w:rPr>
          <w:rFonts w:eastAsia="Times New Roman" w:cs="Times New Roman"/>
          <w:szCs w:val="28"/>
          <w:lang w:eastAsia="ru-RU"/>
        </w:rPr>
      </w:pPr>
    </w:p>
    <w:p w14:paraId="58AEFE5E" w14:textId="77777777" w:rsidR="000417E1" w:rsidRPr="000417E1" w:rsidRDefault="000417E1" w:rsidP="000417E1">
      <w:pPr>
        <w:spacing w:after="0"/>
        <w:ind w:firstLine="709"/>
        <w:jc w:val="right"/>
        <w:rPr>
          <w:rFonts w:eastAsia="Times New Roman" w:cs="Times New Roman"/>
          <w:szCs w:val="28"/>
          <w:lang w:eastAsia="ru-RU"/>
        </w:rPr>
      </w:pPr>
    </w:p>
    <w:p w14:paraId="4C613F6E" w14:textId="77777777" w:rsidR="000417E1" w:rsidRPr="000417E1" w:rsidRDefault="000417E1" w:rsidP="000417E1">
      <w:pPr>
        <w:spacing w:after="0"/>
        <w:jc w:val="center"/>
        <w:rPr>
          <w:rFonts w:eastAsia="Times New Roman" w:cs="Times New Roman"/>
          <w:szCs w:val="28"/>
          <w:lang w:eastAsia="ru-RU"/>
        </w:rPr>
      </w:pPr>
      <w:r w:rsidRPr="000417E1">
        <w:rPr>
          <w:rFonts w:eastAsia="Times New Roman" w:cs="Times New Roman"/>
          <w:szCs w:val="28"/>
          <w:lang w:eastAsia="ru-RU"/>
        </w:rPr>
        <w:t>ОПИСЬ</w:t>
      </w:r>
    </w:p>
    <w:p w14:paraId="49CB2C49" w14:textId="77777777" w:rsidR="000417E1" w:rsidRPr="000417E1" w:rsidRDefault="000417E1" w:rsidP="000417E1">
      <w:pPr>
        <w:spacing w:after="0"/>
        <w:jc w:val="center"/>
        <w:rPr>
          <w:rFonts w:eastAsia="Times New Roman" w:cs="Times New Roman"/>
          <w:szCs w:val="28"/>
          <w:lang w:eastAsia="ru-RU"/>
        </w:rPr>
      </w:pPr>
    </w:p>
    <w:p w14:paraId="126ED7BF" w14:textId="77777777" w:rsidR="000417E1" w:rsidRPr="000417E1" w:rsidRDefault="000417E1" w:rsidP="000417E1">
      <w:pPr>
        <w:spacing w:after="0"/>
        <w:jc w:val="center"/>
        <w:rPr>
          <w:rFonts w:eastAsia="Times New Roman" w:cs="Times New Roman"/>
          <w:b/>
          <w:szCs w:val="28"/>
          <w:lang w:eastAsia="ru-RU"/>
        </w:rPr>
      </w:pPr>
      <w:r w:rsidRPr="000417E1">
        <w:rPr>
          <w:rFonts w:eastAsia="Times New Roman" w:cs="Times New Roman"/>
          <w:szCs w:val="28"/>
          <w:lang w:eastAsia="ru-RU"/>
        </w:rPr>
        <w:t>прилагаемых к заявке на участие в открытом конкурсе документов</w:t>
      </w:r>
    </w:p>
    <w:p w14:paraId="41576B17" w14:textId="77777777" w:rsidR="000417E1" w:rsidRPr="000417E1" w:rsidRDefault="000417E1" w:rsidP="000417E1">
      <w:pPr>
        <w:spacing w:after="0"/>
        <w:ind w:firstLine="709"/>
        <w:jc w:val="both"/>
        <w:rPr>
          <w:rFonts w:eastAsia="Times New Roman" w:cs="Times New Roman"/>
          <w:szCs w:val="28"/>
          <w:lang w:eastAsia="ru-RU"/>
        </w:rPr>
      </w:pPr>
    </w:p>
    <w:p w14:paraId="51B42DBE" w14:textId="77777777" w:rsidR="000417E1" w:rsidRPr="000417E1" w:rsidRDefault="000417E1" w:rsidP="000417E1">
      <w:pPr>
        <w:spacing w:after="0"/>
        <w:jc w:val="center"/>
        <w:rPr>
          <w:rFonts w:eastAsia="Times New Roman" w:cs="Times New Roman"/>
          <w:szCs w:val="28"/>
          <w:lang w:eastAsia="ru-RU"/>
        </w:rPr>
      </w:pPr>
      <w:r w:rsidRPr="000417E1">
        <w:rPr>
          <w:rFonts w:eastAsia="Times New Roman" w:cs="Times New Roman"/>
          <w:szCs w:val="28"/>
          <w:lang w:eastAsia="ru-RU"/>
        </w:rPr>
        <w:t>_________________________________________________ Лот № _______</w:t>
      </w:r>
    </w:p>
    <w:p w14:paraId="084BAA71" w14:textId="77777777" w:rsidR="000417E1" w:rsidRPr="000417E1" w:rsidRDefault="000417E1" w:rsidP="000417E1">
      <w:pPr>
        <w:spacing w:after="0"/>
        <w:jc w:val="center"/>
        <w:rPr>
          <w:rFonts w:eastAsia="Times New Roman" w:cs="Times New Roman"/>
          <w:sz w:val="20"/>
          <w:szCs w:val="20"/>
        </w:rPr>
      </w:pPr>
      <w:r w:rsidRPr="000417E1">
        <w:rPr>
          <w:rFonts w:eastAsia="Times New Roman" w:cs="Times New Roman"/>
          <w:sz w:val="20"/>
          <w:szCs w:val="20"/>
          <w:lang w:eastAsia="ru-RU"/>
        </w:rPr>
        <w:t>(</w:t>
      </w:r>
      <w:r w:rsidRPr="000417E1">
        <w:rPr>
          <w:rFonts w:eastAsia="Times New Roman" w:cs="Times New Roman"/>
          <w:sz w:val="20"/>
          <w:szCs w:val="20"/>
        </w:rPr>
        <w:t xml:space="preserve">порядковый номер </w:t>
      </w:r>
      <w:r w:rsidRPr="000417E1">
        <w:rPr>
          <w:rFonts w:eastAsia="Times New Roman" w:cs="Times New Roman"/>
          <w:sz w:val="20"/>
          <w:szCs w:val="20"/>
          <w:lang w:eastAsia="ru-RU"/>
        </w:rPr>
        <w:t xml:space="preserve">и </w:t>
      </w:r>
      <w:r w:rsidRPr="000417E1">
        <w:rPr>
          <w:rFonts w:eastAsia="Times New Roman" w:cs="Times New Roman"/>
          <w:sz w:val="20"/>
          <w:szCs w:val="20"/>
        </w:rPr>
        <w:t xml:space="preserve">наименование маршрута регулярных перевозок </w:t>
      </w:r>
    </w:p>
    <w:p w14:paraId="59D6716A" w14:textId="77777777" w:rsidR="000417E1" w:rsidRPr="000417E1" w:rsidRDefault="000417E1" w:rsidP="000417E1">
      <w:pPr>
        <w:spacing w:after="0"/>
        <w:jc w:val="center"/>
        <w:rPr>
          <w:rFonts w:eastAsia="Times New Roman" w:cs="Times New Roman"/>
          <w:b/>
          <w:szCs w:val="28"/>
          <w:lang w:eastAsia="ru-RU"/>
        </w:rPr>
      </w:pPr>
      <w:r w:rsidRPr="000417E1">
        <w:rPr>
          <w:rFonts w:eastAsia="Times New Roman" w:cs="Times New Roman"/>
          <w:sz w:val="20"/>
          <w:szCs w:val="20"/>
        </w:rPr>
        <w:t>на территории Минераловодского городского округа</w:t>
      </w:r>
      <w:r w:rsidRPr="000417E1">
        <w:rPr>
          <w:rFonts w:eastAsia="Times New Roman" w:cs="Times New Roman"/>
          <w:sz w:val="20"/>
          <w:szCs w:val="20"/>
          <w:lang w:eastAsia="ru-RU"/>
        </w:rPr>
        <w:t>)</w:t>
      </w:r>
    </w:p>
    <w:p w14:paraId="12C9CA79" w14:textId="77777777" w:rsidR="000417E1" w:rsidRPr="000417E1" w:rsidRDefault="000417E1" w:rsidP="000417E1">
      <w:pPr>
        <w:spacing w:after="0"/>
        <w:rPr>
          <w:rFonts w:eastAsia="Times New Roman" w:cs="Times New Roman"/>
          <w:b/>
          <w:szCs w:val="28"/>
          <w:lang w:eastAsia="ru-RU"/>
        </w:rPr>
      </w:pPr>
      <w:r w:rsidRPr="000417E1">
        <w:rPr>
          <w:rFonts w:eastAsia="Times New Roman" w:cs="Times New Roman"/>
          <w:szCs w:val="28"/>
          <w:lang w:eastAsia="ru-RU"/>
        </w:rPr>
        <w:t>Заявитель__________________________________________________________</w:t>
      </w:r>
    </w:p>
    <w:p w14:paraId="62694B10" w14:textId="77777777" w:rsidR="000417E1" w:rsidRPr="000417E1" w:rsidRDefault="000417E1" w:rsidP="000417E1">
      <w:pPr>
        <w:spacing w:after="0"/>
        <w:ind w:firstLine="709"/>
        <w:rPr>
          <w:rFonts w:eastAsia="Times New Roman" w:cs="Times New Roman"/>
          <w:b/>
          <w:szCs w:val="28"/>
          <w:lang w:eastAsia="ru-RU"/>
        </w:rPr>
      </w:pPr>
      <w:r w:rsidRPr="000417E1">
        <w:rPr>
          <w:rFonts w:eastAsia="Times New Roman" w:cs="Times New Roman"/>
          <w:sz w:val="20"/>
          <w:szCs w:val="20"/>
          <w:lang w:eastAsia="ru-RU"/>
        </w:rPr>
        <w:t xml:space="preserve">              (наименование и организационно-правовая форма юридического лица или фамилия, имя и </w:t>
      </w:r>
    </w:p>
    <w:p w14:paraId="7C718D1C" w14:textId="77777777" w:rsidR="000417E1" w:rsidRPr="000417E1" w:rsidRDefault="000417E1" w:rsidP="000417E1">
      <w:pPr>
        <w:spacing w:after="0"/>
        <w:ind w:firstLine="709"/>
        <w:jc w:val="center"/>
        <w:rPr>
          <w:rFonts w:eastAsia="Times New Roman" w:cs="Times New Roman"/>
          <w:b/>
          <w:sz w:val="18"/>
          <w:szCs w:val="18"/>
          <w:lang w:eastAsia="ru-RU"/>
        </w:rPr>
      </w:pPr>
    </w:p>
    <w:p w14:paraId="2B3F6562" w14:textId="77777777" w:rsidR="000417E1" w:rsidRPr="000417E1" w:rsidRDefault="000417E1" w:rsidP="000417E1">
      <w:pPr>
        <w:spacing w:after="0"/>
        <w:jc w:val="both"/>
        <w:rPr>
          <w:rFonts w:eastAsia="Times New Roman" w:cs="Times New Roman"/>
          <w:b/>
          <w:sz w:val="18"/>
          <w:szCs w:val="18"/>
          <w:lang w:eastAsia="ru-RU"/>
        </w:rPr>
      </w:pPr>
      <w:r w:rsidRPr="000417E1">
        <w:rPr>
          <w:rFonts w:eastAsia="Times New Roman" w:cs="Times New Roman"/>
          <w:b/>
          <w:sz w:val="18"/>
          <w:szCs w:val="18"/>
          <w:lang w:eastAsia="ru-RU"/>
        </w:rPr>
        <w:t xml:space="preserve">____________________________________________________________________________________________________________ </w:t>
      </w:r>
    </w:p>
    <w:p w14:paraId="3A211DF8" w14:textId="77777777" w:rsidR="000417E1" w:rsidRPr="000417E1" w:rsidRDefault="000417E1" w:rsidP="000417E1">
      <w:pPr>
        <w:spacing w:after="0"/>
        <w:ind w:firstLine="709"/>
        <w:jc w:val="center"/>
        <w:rPr>
          <w:rFonts w:eastAsia="Times New Roman" w:cs="Times New Roman"/>
          <w:sz w:val="20"/>
          <w:szCs w:val="20"/>
          <w:lang w:eastAsia="ru-RU"/>
        </w:rPr>
      </w:pPr>
      <w:r w:rsidRPr="000417E1">
        <w:rPr>
          <w:rFonts w:eastAsia="Times New Roman" w:cs="Times New Roman"/>
          <w:sz w:val="20"/>
          <w:szCs w:val="20"/>
          <w:lang w:eastAsia="ru-RU"/>
        </w:rPr>
        <w:t>отчество индивидуального предпринимателя) (при наличии)</w:t>
      </w:r>
    </w:p>
    <w:p w14:paraId="238783DE" w14:textId="77777777" w:rsidR="000417E1" w:rsidRPr="000417E1" w:rsidRDefault="000417E1" w:rsidP="000417E1">
      <w:pPr>
        <w:spacing w:after="0"/>
        <w:ind w:firstLine="709"/>
        <w:jc w:val="center"/>
        <w:rPr>
          <w:rFonts w:eastAsia="Times New Roman" w:cs="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7"/>
        <w:gridCol w:w="1276"/>
      </w:tblGrid>
      <w:tr w:rsidR="000417E1" w:rsidRPr="000417E1" w14:paraId="0A9E9821" w14:textId="77777777" w:rsidTr="00A4399B">
        <w:trPr>
          <w:trHeight w:val="1165"/>
        </w:trPr>
        <w:tc>
          <w:tcPr>
            <w:tcW w:w="993" w:type="dxa"/>
            <w:shd w:val="clear" w:color="auto" w:fill="auto"/>
            <w:vAlign w:val="center"/>
          </w:tcPr>
          <w:p w14:paraId="20DAAE26"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w:t>
            </w:r>
          </w:p>
          <w:p w14:paraId="00579AC3"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п/п</w:t>
            </w:r>
          </w:p>
        </w:tc>
        <w:tc>
          <w:tcPr>
            <w:tcW w:w="7087" w:type="dxa"/>
            <w:shd w:val="clear" w:color="auto" w:fill="auto"/>
            <w:vAlign w:val="center"/>
          </w:tcPr>
          <w:p w14:paraId="3BD8CBBC" w14:textId="77777777" w:rsidR="000417E1" w:rsidRPr="000417E1" w:rsidRDefault="000417E1" w:rsidP="000417E1">
            <w:pPr>
              <w:spacing w:after="0"/>
              <w:ind w:firstLine="709"/>
              <w:jc w:val="center"/>
              <w:rPr>
                <w:rFonts w:eastAsia="Times New Roman" w:cs="Times New Roman"/>
                <w:sz w:val="24"/>
                <w:szCs w:val="24"/>
                <w:lang w:eastAsia="ru-RU"/>
              </w:rPr>
            </w:pPr>
          </w:p>
          <w:p w14:paraId="070CBB2D"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Наименование документов</w:t>
            </w:r>
          </w:p>
          <w:p w14:paraId="0E7560FA" w14:textId="77777777" w:rsidR="000417E1" w:rsidRPr="000417E1" w:rsidRDefault="000417E1" w:rsidP="000417E1">
            <w:pPr>
              <w:spacing w:after="0"/>
              <w:ind w:firstLine="709"/>
              <w:jc w:val="center"/>
              <w:rPr>
                <w:rFonts w:eastAsia="Times New Roman" w:cs="Times New Roman"/>
                <w:sz w:val="24"/>
                <w:szCs w:val="24"/>
                <w:lang w:eastAsia="ru-RU"/>
              </w:rPr>
            </w:pPr>
          </w:p>
        </w:tc>
        <w:tc>
          <w:tcPr>
            <w:tcW w:w="1276" w:type="dxa"/>
            <w:shd w:val="clear" w:color="auto" w:fill="auto"/>
            <w:vAlign w:val="center"/>
          </w:tcPr>
          <w:p w14:paraId="48161011"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 xml:space="preserve">Количество </w:t>
            </w:r>
          </w:p>
          <w:p w14:paraId="11732D54"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листов</w:t>
            </w:r>
          </w:p>
        </w:tc>
      </w:tr>
      <w:tr w:rsidR="000417E1" w:rsidRPr="000417E1" w14:paraId="785B48EE" w14:textId="77777777" w:rsidTr="00A4399B">
        <w:trPr>
          <w:trHeight w:val="649"/>
        </w:trPr>
        <w:tc>
          <w:tcPr>
            <w:tcW w:w="993" w:type="dxa"/>
            <w:shd w:val="clear" w:color="auto" w:fill="auto"/>
            <w:vAlign w:val="center"/>
          </w:tcPr>
          <w:p w14:paraId="013EEEB4"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w:t>
            </w:r>
          </w:p>
        </w:tc>
        <w:tc>
          <w:tcPr>
            <w:tcW w:w="7087" w:type="dxa"/>
            <w:shd w:val="clear" w:color="auto" w:fill="auto"/>
          </w:tcPr>
          <w:p w14:paraId="66581228" w14:textId="77777777" w:rsidR="000417E1" w:rsidRPr="000417E1" w:rsidRDefault="000417E1" w:rsidP="000417E1">
            <w:pPr>
              <w:autoSpaceDE w:val="0"/>
              <w:autoSpaceDN w:val="0"/>
              <w:adjustRightInd w:val="0"/>
              <w:spacing w:after="0"/>
              <w:ind w:firstLine="34"/>
              <w:jc w:val="both"/>
              <w:rPr>
                <w:rFonts w:eastAsia="Times New Roman" w:cs="Times New Roman"/>
                <w:bCs/>
                <w:sz w:val="24"/>
                <w:szCs w:val="24"/>
                <w:lang w:eastAsia="ru-RU"/>
              </w:rPr>
            </w:pPr>
            <w:r w:rsidRPr="000417E1">
              <w:rPr>
                <w:rFonts w:eastAsia="Times New Roman" w:cs="Times New Roman"/>
                <w:bCs/>
                <w:sz w:val="24"/>
                <w:szCs w:val="24"/>
                <w:lang w:eastAsia="ru-RU"/>
              </w:rPr>
              <w:t xml:space="preserve">копия лицензии на осуществление деятельности по перевозкам пассажиров и иных лиц автобусами с приложением копии выписки из решения о включении сведений об автобусах лицензиата в реестр лицензий </w:t>
            </w:r>
            <w:r w:rsidRPr="000417E1">
              <w:rPr>
                <w:rFonts w:eastAsia="Times New Roman" w:cs="Times New Roman"/>
                <w:sz w:val="24"/>
                <w:szCs w:val="24"/>
                <w:lang w:eastAsia="ru-RU"/>
              </w:rPr>
              <w:t>(предоставляется по инициативе участника)</w:t>
            </w:r>
            <w:r w:rsidRPr="000417E1">
              <w:rPr>
                <w:rFonts w:eastAsia="Times New Roman" w:cs="Times New Roman"/>
                <w:bCs/>
                <w:sz w:val="24"/>
                <w:szCs w:val="24"/>
                <w:lang w:eastAsia="ru-RU"/>
              </w:rPr>
              <w:t>;</w:t>
            </w:r>
          </w:p>
          <w:p w14:paraId="5BBD6D29"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p>
        </w:tc>
        <w:tc>
          <w:tcPr>
            <w:tcW w:w="1276" w:type="dxa"/>
            <w:shd w:val="clear" w:color="auto" w:fill="auto"/>
          </w:tcPr>
          <w:p w14:paraId="0D11A107"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3FAA5057" w14:textId="77777777" w:rsidTr="00A4399B">
        <w:trPr>
          <w:trHeight w:val="360"/>
        </w:trPr>
        <w:tc>
          <w:tcPr>
            <w:tcW w:w="993" w:type="dxa"/>
            <w:shd w:val="clear" w:color="auto" w:fill="auto"/>
            <w:vAlign w:val="center"/>
          </w:tcPr>
          <w:p w14:paraId="6109C5EC"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2.</w:t>
            </w:r>
          </w:p>
        </w:tc>
        <w:tc>
          <w:tcPr>
            <w:tcW w:w="7087" w:type="dxa"/>
            <w:shd w:val="clear" w:color="auto" w:fill="auto"/>
          </w:tcPr>
          <w:p w14:paraId="4EFAEB7D"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 xml:space="preserve">справка органа государственной инспекции безопасности дорожного движения, </w:t>
            </w:r>
            <w:r w:rsidRPr="000417E1">
              <w:rPr>
                <w:rFonts w:eastAsia="Times New Roman" w:cs="Times New Roman"/>
                <w:bCs/>
                <w:sz w:val="24"/>
                <w:szCs w:val="24"/>
                <w:lang w:eastAsia="ru-RU"/>
              </w:rPr>
              <w:t xml:space="preserve">подписанная ее руководителем (иным уполномоченным лицом) </w:t>
            </w:r>
            <w:r w:rsidRPr="000417E1">
              <w:rPr>
                <w:rFonts w:eastAsia="Times New Roman" w:cs="Times New Roman"/>
                <w:sz w:val="24"/>
                <w:szCs w:val="24"/>
                <w:lang w:eastAsia="ru-RU"/>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tc>
        <w:tc>
          <w:tcPr>
            <w:tcW w:w="1276" w:type="dxa"/>
            <w:shd w:val="clear" w:color="auto" w:fill="auto"/>
          </w:tcPr>
          <w:p w14:paraId="0B2904D0"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2F70C4A2" w14:textId="77777777" w:rsidTr="00A4399B">
        <w:trPr>
          <w:trHeight w:val="360"/>
        </w:trPr>
        <w:tc>
          <w:tcPr>
            <w:tcW w:w="993" w:type="dxa"/>
            <w:shd w:val="clear" w:color="auto" w:fill="auto"/>
            <w:vAlign w:val="center"/>
          </w:tcPr>
          <w:p w14:paraId="03D8FCF7"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lastRenderedPageBreak/>
              <w:t>3.</w:t>
            </w:r>
          </w:p>
        </w:tc>
        <w:tc>
          <w:tcPr>
            <w:tcW w:w="7087" w:type="dxa"/>
            <w:shd w:val="clear" w:color="auto" w:fill="auto"/>
          </w:tcPr>
          <w:p w14:paraId="366D3DAA" w14:textId="77777777" w:rsidR="000417E1" w:rsidRPr="000417E1" w:rsidRDefault="000417E1" w:rsidP="000417E1">
            <w:pPr>
              <w:widowControl w:val="0"/>
              <w:autoSpaceDE w:val="0"/>
              <w:autoSpaceDN w:val="0"/>
              <w:spacing w:after="0"/>
              <w:jc w:val="both"/>
              <w:rPr>
                <w:rFonts w:eastAsia="Times New Roman" w:cs="Times New Roman"/>
                <w:sz w:val="24"/>
                <w:szCs w:val="24"/>
              </w:rPr>
            </w:pPr>
            <w:r w:rsidRPr="000417E1">
              <w:rPr>
                <w:rFonts w:eastAsia="Times New Roman" w:cs="Times New Roman"/>
                <w:sz w:val="24"/>
                <w:szCs w:val="24"/>
                <w:lang w:eastAsia="ru-RU"/>
              </w:rPr>
              <w:t xml:space="preserve">предложение участника открытого конкурса на право </w:t>
            </w:r>
            <w:r w:rsidRPr="000417E1">
              <w:rPr>
                <w:rFonts w:eastAsia="Calibri" w:cs="Times New Roman"/>
                <w:sz w:val="24"/>
                <w:szCs w:val="24"/>
              </w:rPr>
              <w:t xml:space="preserve">осуществления перевозок по маршрутам регулярных перевозок на территории Минераловодского городского округа </w:t>
            </w:r>
            <w:r w:rsidRPr="000417E1">
              <w:rPr>
                <w:rFonts w:eastAsia="Times New Roman" w:cs="Times New Roman"/>
                <w:sz w:val="24"/>
                <w:szCs w:val="24"/>
              </w:rPr>
              <w:t>Ставропольского края по форме согласно приложению 3 к конкурсной документации;</w:t>
            </w:r>
          </w:p>
          <w:p w14:paraId="17E36380"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p>
        </w:tc>
        <w:tc>
          <w:tcPr>
            <w:tcW w:w="1276" w:type="dxa"/>
            <w:shd w:val="clear" w:color="auto" w:fill="auto"/>
          </w:tcPr>
          <w:p w14:paraId="096CD695"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170953B8" w14:textId="77777777" w:rsidTr="00A4399B">
        <w:trPr>
          <w:trHeight w:val="1722"/>
        </w:trPr>
        <w:tc>
          <w:tcPr>
            <w:tcW w:w="993" w:type="dxa"/>
            <w:shd w:val="clear" w:color="auto" w:fill="auto"/>
            <w:vAlign w:val="center"/>
          </w:tcPr>
          <w:p w14:paraId="14343EAA"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4.</w:t>
            </w:r>
          </w:p>
        </w:tc>
        <w:tc>
          <w:tcPr>
            <w:tcW w:w="7087" w:type="dxa"/>
            <w:shd w:val="clear" w:color="auto" w:fill="auto"/>
          </w:tcPr>
          <w:p w14:paraId="3354C1FF"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14:paraId="55A31CFE"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p>
        </w:tc>
        <w:tc>
          <w:tcPr>
            <w:tcW w:w="1276" w:type="dxa"/>
            <w:shd w:val="clear" w:color="auto" w:fill="auto"/>
          </w:tcPr>
          <w:p w14:paraId="6D9C0F71"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0783CAB4" w14:textId="77777777" w:rsidTr="00A4399B">
        <w:trPr>
          <w:trHeight w:val="500"/>
        </w:trPr>
        <w:tc>
          <w:tcPr>
            <w:tcW w:w="993" w:type="dxa"/>
            <w:shd w:val="clear" w:color="auto" w:fill="auto"/>
            <w:vAlign w:val="center"/>
          </w:tcPr>
          <w:p w14:paraId="5BDD8273"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6.</w:t>
            </w:r>
          </w:p>
        </w:tc>
        <w:tc>
          <w:tcPr>
            <w:tcW w:w="7087" w:type="dxa"/>
            <w:shd w:val="clear" w:color="auto" w:fill="auto"/>
          </w:tcPr>
          <w:p w14:paraId="5BE24FFD"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 xml:space="preserve">гарантийное письмо о </w:t>
            </w:r>
            <w:r w:rsidRPr="000417E1">
              <w:rPr>
                <w:rFonts w:eastAsia="Times New Roman" w:cs="Times New Roman"/>
                <w:bCs/>
                <w:sz w:val="24"/>
                <w:szCs w:val="24"/>
                <w:lang w:eastAsia="ru-RU"/>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0417E1">
              <w:rPr>
                <w:rFonts w:eastAsia="Times New Roman" w:cs="Times New Roman"/>
                <w:sz w:val="24"/>
                <w:szCs w:val="24"/>
                <w:lang w:eastAsia="ru-RU"/>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14:paraId="1423916D" w14:textId="77777777" w:rsidR="000417E1" w:rsidRPr="000417E1" w:rsidRDefault="000417E1" w:rsidP="000417E1">
            <w:pPr>
              <w:widowControl w:val="0"/>
              <w:autoSpaceDE w:val="0"/>
              <w:autoSpaceDN w:val="0"/>
              <w:spacing w:after="0"/>
              <w:jc w:val="both"/>
              <w:rPr>
                <w:rFonts w:eastAsia="Times New Roman" w:cs="Times New Roman"/>
                <w:sz w:val="20"/>
                <w:szCs w:val="20"/>
                <w:lang w:eastAsia="ru-RU"/>
              </w:rPr>
            </w:pPr>
          </w:p>
        </w:tc>
        <w:tc>
          <w:tcPr>
            <w:tcW w:w="1276" w:type="dxa"/>
            <w:shd w:val="clear" w:color="auto" w:fill="auto"/>
          </w:tcPr>
          <w:p w14:paraId="338EC762"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744AA3C7" w14:textId="77777777" w:rsidTr="00A4399B">
        <w:trPr>
          <w:trHeight w:val="660"/>
        </w:trPr>
        <w:tc>
          <w:tcPr>
            <w:tcW w:w="993" w:type="dxa"/>
            <w:shd w:val="clear" w:color="auto" w:fill="auto"/>
            <w:vAlign w:val="center"/>
          </w:tcPr>
          <w:p w14:paraId="66041588"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6.</w:t>
            </w:r>
          </w:p>
        </w:tc>
        <w:tc>
          <w:tcPr>
            <w:tcW w:w="7087" w:type="dxa"/>
            <w:shd w:val="clear" w:color="auto" w:fill="auto"/>
          </w:tcPr>
          <w:p w14:paraId="45BB00CF"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копия договора простого товарищества (для участников договора простого товарищества);</w:t>
            </w:r>
          </w:p>
          <w:p w14:paraId="321AEF73" w14:textId="77777777" w:rsidR="000417E1" w:rsidRPr="000417E1" w:rsidRDefault="000417E1" w:rsidP="000417E1">
            <w:pPr>
              <w:widowControl w:val="0"/>
              <w:autoSpaceDE w:val="0"/>
              <w:autoSpaceDN w:val="0"/>
              <w:spacing w:after="0"/>
              <w:jc w:val="both"/>
              <w:rPr>
                <w:rFonts w:eastAsia="Times New Roman" w:cs="Times New Roman"/>
                <w:sz w:val="20"/>
                <w:szCs w:val="20"/>
                <w:lang w:eastAsia="ru-RU"/>
              </w:rPr>
            </w:pPr>
          </w:p>
        </w:tc>
        <w:tc>
          <w:tcPr>
            <w:tcW w:w="1276" w:type="dxa"/>
            <w:shd w:val="clear" w:color="auto" w:fill="auto"/>
          </w:tcPr>
          <w:p w14:paraId="4E60D7FB"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07F4377C" w14:textId="77777777" w:rsidTr="00A4399B">
        <w:trPr>
          <w:trHeight w:val="660"/>
        </w:trPr>
        <w:tc>
          <w:tcPr>
            <w:tcW w:w="993" w:type="dxa"/>
            <w:shd w:val="clear" w:color="auto" w:fill="auto"/>
            <w:vAlign w:val="center"/>
          </w:tcPr>
          <w:p w14:paraId="6E7A0333"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7.</w:t>
            </w:r>
          </w:p>
        </w:tc>
        <w:tc>
          <w:tcPr>
            <w:tcW w:w="7087" w:type="dxa"/>
            <w:shd w:val="clear" w:color="auto" w:fill="auto"/>
          </w:tcPr>
          <w:p w14:paraId="59D9A9BF" w14:textId="77777777" w:rsidR="000417E1" w:rsidRPr="000417E1" w:rsidRDefault="000417E1" w:rsidP="000417E1">
            <w:pPr>
              <w:spacing w:after="0"/>
              <w:jc w:val="both"/>
              <w:rPr>
                <w:rFonts w:eastAsia="Calibri" w:cs="Times New Roman"/>
                <w:sz w:val="24"/>
                <w:szCs w:val="24"/>
              </w:rPr>
            </w:pPr>
            <w:r w:rsidRPr="000417E1">
              <w:rPr>
                <w:rFonts w:eastAsia="Calibri" w:cs="Times New Roman"/>
                <w:sz w:val="24"/>
                <w:szCs w:val="24"/>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14:paraId="0E51E5B9" w14:textId="77777777" w:rsidR="000417E1" w:rsidRPr="000417E1" w:rsidRDefault="000417E1" w:rsidP="000417E1">
            <w:pPr>
              <w:spacing w:after="0"/>
              <w:jc w:val="both"/>
              <w:rPr>
                <w:rFonts w:eastAsia="Calibri" w:cs="Times New Roman"/>
                <w:sz w:val="20"/>
                <w:szCs w:val="20"/>
              </w:rPr>
            </w:pPr>
          </w:p>
        </w:tc>
        <w:tc>
          <w:tcPr>
            <w:tcW w:w="1276" w:type="dxa"/>
            <w:shd w:val="clear" w:color="auto" w:fill="auto"/>
          </w:tcPr>
          <w:p w14:paraId="76E69BCE"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09FBB1D9" w14:textId="77777777" w:rsidTr="00A4399B">
        <w:trPr>
          <w:trHeight w:val="660"/>
        </w:trPr>
        <w:tc>
          <w:tcPr>
            <w:tcW w:w="993" w:type="dxa"/>
            <w:shd w:val="clear" w:color="auto" w:fill="auto"/>
            <w:vAlign w:val="center"/>
          </w:tcPr>
          <w:p w14:paraId="3F013716"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8.</w:t>
            </w:r>
          </w:p>
        </w:tc>
        <w:tc>
          <w:tcPr>
            <w:tcW w:w="7087" w:type="dxa"/>
            <w:shd w:val="clear" w:color="auto" w:fill="auto"/>
          </w:tcPr>
          <w:p w14:paraId="2CAB12D2" w14:textId="77777777" w:rsidR="000417E1" w:rsidRPr="000417E1" w:rsidRDefault="000417E1" w:rsidP="000417E1">
            <w:pPr>
              <w:spacing w:after="0"/>
              <w:jc w:val="both"/>
              <w:rPr>
                <w:rFonts w:eastAsia="Calibri" w:cs="Times New Roman"/>
                <w:sz w:val="24"/>
                <w:szCs w:val="24"/>
              </w:rPr>
            </w:pPr>
            <w:r w:rsidRPr="000417E1">
              <w:rPr>
                <w:rFonts w:eastAsia="Calibri" w:cs="Times New Roman"/>
                <w:sz w:val="24"/>
                <w:szCs w:val="24"/>
              </w:rPr>
              <w:t>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w:t>
            </w:r>
          </w:p>
          <w:p w14:paraId="39FDD53C" w14:textId="77777777" w:rsidR="000417E1" w:rsidRPr="000417E1" w:rsidRDefault="000417E1" w:rsidP="000417E1">
            <w:pPr>
              <w:spacing w:after="0"/>
              <w:jc w:val="both"/>
              <w:rPr>
                <w:rFonts w:eastAsia="Calibri" w:cs="Times New Roman"/>
                <w:sz w:val="24"/>
                <w:szCs w:val="24"/>
              </w:rPr>
            </w:pPr>
          </w:p>
        </w:tc>
        <w:tc>
          <w:tcPr>
            <w:tcW w:w="1276" w:type="dxa"/>
            <w:shd w:val="clear" w:color="auto" w:fill="auto"/>
          </w:tcPr>
          <w:p w14:paraId="59EA3B8F"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528F4643" w14:textId="77777777" w:rsidTr="00A4399B">
        <w:trPr>
          <w:trHeight w:val="660"/>
        </w:trPr>
        <w:tc>
          <w:tcPr>
            <w:tcW w:w="993" w:type="dxa"/>
            <w:shd w:val="clear" w:color="auto" w:fill="auto"/>
            <w:vAlign w:val="center"/>
          </w:tcPr>
          <w:p w14:paraId="17E27D98"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lastRenderedPageBreak/>
              <w:t>9.</w:t>
            </w:r>
          </w:p>
        </w:tc>
        <w:tc>
          <w:tcPr>
            <w:tcW w:w="7087" w:type="dxa"/>
            <w:shd w:val="clear" w:color="auto" w:fill="auto"/>
          </w:tcPr>
          <w:p w14:paraId="66F8E6B1" w14:textId="77777777" w:rsidR="000417E1" w:rsidRPr="000417E1" w:rsidRDefault="000417E1" w:rsidP="000417E1">
            <w:pPr>
              <w:spacing w:after="0"/>
              <w:jc w:val="both"/>
              <w:rPr>
                <w:rFonts w:eastAsia="Calibri" w:cs="Times New Roman"/>
                <w:sz w:val="24"/>
                <w:szCs w:val="24"/>
              </w:rPr>
            </w:pPr>
            <w:r w:rsidRPr="000417E1">
              <w:rPr>
                <w:rFonts w:eastAsia="Calibri" w:cs="Times New Roman"/>
                <w:sz w:val="24"/>
                <w:szCs w:val="24"/>
              </w:rPr>
              <w:t xml:space="preserve">справка </w:t>
            </w:r>
            <w:r w:rsidRPr="000417E1">
              <w:rPr>
                <w:rFonts w:eastAsia="Times New Roman" w:cs="Times New Roman"/>
                <w:bCs/>
                <w:sz w:val="24"/>
                <w:szCs w:val="24"/>
                <w:lang w:eastAsia="ru-RU"/>
              </w:rPr>
              <w:t>территориального органа Федеральной налоговой службы, подписанная ее руководителем (иным уполномоченным лицом), подтверждающая</w:t>
            </w:r>
            <w:r w:rsidRPr="000417E1">
              <w:rPr>
                <w:rFonts w:eastAsia="Calibri" w:cs="Times New Roman"/>
                <w:sz w:val="24"/>
                <w:szCs w:val="24"/>
              </w:rPr>
              <w:t xml:space="preserve"> исполнение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14:paraId="75B6F029"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06284943"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7E7C5230" w14:textId="77777777" w:rsidTr="00A4399B">
        <w:trPr>
          <w:trHeight w:val="2890"/>
        </w:trPr>
        <w:tc>
          <w:tcPr>
            <w:tcW w:w="993" w:type="dxa"/>
            <w:shd w:val="clear" w:color="auto" w:fill="auto"/>
            <w:vAlign w:val="center"/>
          </w:tcPr>
          <w:p w14:paraId="5D8757A6"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10.</w:t>
            </w:r>
          </w:p>
        </w:tc>
        <w:tc>
          <w:tcPr>
            <w:tcW w:w="7087" w:type="dxa"/>
            <w:shd w:val="clear" w:color="auto" w:fill="auto"/>
          </w:tcPr>
          <w:p w14:paraId="2C3A56F2" w14:textId="77777777" w:rsidR="000417E1" w:rsidRPr="000417E1" w:rsidRDefault="000417E1" w:rsidP="000417E1">
            <w:pPr>
              <w:widowControl w:val="0"/>
              <w:autoSpaceDE w:val="0"/>
              <w:autoSpaceDN w:val="0"/>
              <w:spacing w:after="0"/>
              <w:jc w:val="both"/>
              <w:rPr>
                <w:rFonts w:eastAsia="Times New Roman" w:cs="Calibri"/>
                <w:sz w:val="24"/>
                <w:szCs w:val="24"/>
                <w:lang w:eastAsia="ru-RU"/>
              </w:rPr>
            </w:pPr>
            <w:r w:rsidRPr="000417E1">
              <w:rPr>
                <w:rFonts w:eastAsia="Times New Roman" w:cs="Times New Roman"/>
                <w:sz w:val="24"/>
                <w:szCs w:val="24"/>
                <w:lang w:eastAsia="ru-RU"/>
              </w:rPr>
              <w:t xml:space="preserve">заверенные </w:t>
            </w:r>
            <w:r w:rsidRPr="000417E1">
              <w:rPr>
                <w:rFonts w:eastAsia="Times New Roman" w:cs="Calibri"/>
                <w:sz w:val="24"/>
                <w:szCs w:val="24"/>
                <w:lang w:eastAsia="ru-RU"/>
              </w:rPr>
              <w:t xml:space="preserve">копии паспортов транспортных средств, заявленных для участия в открытом конкурсе (в случае, если транспортные средства принадлежат участнику открытого конкурса на праве собственности), сведения об электронных паспортах транспортных средств, в связи с введением на территории Евразийского экономического союза электронного паспорта транспортного средства в соответствии с Соглашением о ведении единых форм паспорта транспорта (паспорта шасси транспортного средства) и паспорта самоходной машины и других видов техники и организации электронных паспортов от 15 августа 2014 года; </w:t>
            </w:r>
          </w:p>
          <w:p w14:paraId="55263B02" w14:textId="77777777" w:rsidR="000417E1" w:rsidRPr="000417E1" w:rsidRDefault="000417E1" w:rsidP="000417E1">
            <w:pPr>
              <w:widowControl w:val="0"/>
              <w:autoSpaceDE w:val="0"/>
              <w:autoSpaceDN w:val="0"/>
              <w:spacing w:after="0"/>
              <w:jc w:val="both"/>
              <w:rPr>
                <w:rFonts w:eastAsia="Times New Roman" w:cs="Calibri"/>
                <w:sz w:val="24"/>
                <w:szCs w:val="24"/>
                <w:lang w:eastAsia="ru-RU"/>
              </w:rPr>
            </w:pPr>
          </w:p>
        </w:tc>
        <w:tc>
          <w:tcPr>
            <w:tcW w:w="1276" w:type="dxa"/>
            <w:shd w:val="clear" w:color="auto" w:fill="auto"/>
          </w:tcPr>
          <w:p w14:paraId="36B2A54D"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5AE2DC57" w14:textId="77777777" w:rsidTr="00A4399B">
        <w:trPr>
          <w:trHeight w:val="660"/>
        </w:trPr>
        <w:tc>
          <w:tcPr>
            <w:tcW w:w="993" w:type="dxa"/>
            <w:shd w:val="clear" w:color="auto" w:fill="auto"/>
            <w:vAlign w:val="center"/>
          </w:tcPr>
          <w:p w14:paraId="0269E5C4"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11.</w:t>
            </w:r>
          </w:p>
        </w:tc>
        <w:tc>
          <w:tcPr>
            <w:tcW w:w="7087" w:type="dxa"/>
            <w:shd w:val="clear" w:color="auto" w:fill="auto"/>
          </w:tcPr>
          <w:p w14:paraId="33A03A17" w14:textId="77777777" w:rsidR="000417E1" w:rsidRPr="000417E1" w:rsidRDefault="000417E1" w:rsidP="000417E1">
            <w:pPr>
              <w:widowControl w:val="0"/>
              <w:autoSpaceDE w:val="0"/>
              <w:autoSpaceDN w:val="0"/>
              <w:spacing w:after="0"/>
              <w:jc w:val="both"/>
              <w:rPr>
                <w:rFonts w:eastAsia="Times New Roman" w:cs="Calibri"/>
                <w:sz w:val="24"/>
                <w:szCs w:val="24"/>
                <w:lang w:eastAsia="ru-RU"/>
              </w:rPr>
            </w:pPr>
            <w:r w:rsidRPr="000417E1">
              <w:rPr>
                <w:rFonts w:eastAsia="Times New Roman" w:cs="Calibri"/>
                <w:sz w:val="24"/>
                <w:szCs w:val="24"/>
                <w:lang w:eastAsia="ru-RU"/>
              </w:rPr>
              <w:t xml:space="preserve">копии договоров аренды, безвозмездного пользования, иных договоров, подтверждающих право пользования транспортными средствами, заявленными для участия в открытом конкурсе с приложением копий паспортов транспортных средств, (в случае, если транспортные средства не принадлежат участнику открытого конкурса на праве собственности), </w:t>
            </w:r>
          </w:p>
          <w:p w14:paraId="24E14C71"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723E4B7D"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2A7E8585" w14:textId="77777777" w:rsidTr="00A4399B">
        <w:trPr>
          <w:trHeight w:val="660"/>
        </w:trPr>
        <w:tc>
          <w:tcPr>
            <w:tcW w:w="993" w:type="dxa"/>
            <w:shd w:val="clear" w:color="auto" w:fill="auto"/>
            <w:vAlign w:val="center"/>
          </w:tcPr>
          <w:p w14:paraId="4C2BDF07"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12.</w:t>
            </w:r>
          </w:p>
        </w:tc>
        <w:tc>
          <w:tcPr>
            <w:tcW w:w="7087" w:type="dxa"/>
            <w:shd w:val="clear" w:color="auto" w:fill="auto"/>
          </w:tcPr>
          <w:p w14:paraId="4A17FF30"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 xml:space="preserve">заверенные копии договоров лизинга транспортных средств (при наличии); </w:t>
            </w:r>
          </w:p>
          <w:p w14:paraId="15A5A0A4"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0E108301"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66AA7239" w14:textId="77777777" w:rsidTr="00A4399B">
        <w:trPr>
          <w:trHeight w:val="660"/>
        </w:trPr>
        <w:tc>
          <w:tcPr>
            <w:tcW w:w="993" w:type="dxa"/>
            <w:shd w:val="clear" w:color="auto" w:fill="auto"/>
            <w:vAlign w:val="center"/>
          </w:tcPr>
          <w:p w14:paraId="52D51615"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13.</w:t>
            </w:r>
          </w:p>
        </w:tc>
        <w:tc>
          <w:tcPr>
            <w:tcW w:w="7087" w:type="dxa"/>
            <w:shd w:val="clear" w:color="auto" w:fill="auto"/>
          </w:tcPr>
          <w:p w14:paraId="53BD0A81" w14:textId="77777777" w:rsidR="000417E1" w:rsidRPr="000417E1" w:rsidRDefault="000417E1" w:rsidP="000417E1">
            <w:pPr>
              <w:autoSpaceDE w:val="0"/>
              <w:autoSpaceDN w:val="0"/>
              <w:adjustRightInd w:val="0"/>
              <w:spacing w:after="0"/>
              <w:ind w:firstLine="34"/>
              <w:jc w:val="both"/>
              <w:rPr>
                <w:rFonts w:eastAsia="Times New Roman" w:cs="Times New Roman"/>
                <w:sz w:val="24"/>
                <w:szCs w:val="24"/>
                <w:lang w:eastAsia="ru-RU"/>
              </w:rPr>
            </w:pPr>
            <w:r w:rsidRPr="000417E1">
              <w:rPr>
                <w:rFonts w:eastAsia="Times New Roman" w:cs="Times New Roman"/>
                <w:sz w:val="24"/>
                <w:szCs w:val="24"/>
                <w:lang w:eastAsia="ru-RU"/>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1648DFC4"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04BD2112"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035088E0" w14:textId="77777777" w:rsidTr="00A4399B">
        <w:trPr>
          <w:trHeight w:val="660"/>
        </w:trPr>
        <w:tc>
          <w:tcPr>
            <w:tcW w:w="993" w:type="dxa"/>
            <w:shd w:val="clear" w:color="auto" w:fill="auto"/>
            <w:vAlign w:val="center"/>
          </w:tcPr>
          <w:p w14:paraId="33ECE7DF"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14.</w:t>
            </w:r>
          </w:p>
        </w:tc>
        <w:tc>
          <w:tcPr>
            <w:tcW w:w="7087" w:type="dxa"/>
            <w:shd w:val="clear" w:color="auto" w:fill="auto"/>
          </w:tcPr>
          <w:p w14:paraId="228836D2"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 xml:space="preserve">справка участника открытого конкурса о среднем количестве транспортных средств, с указанием их марки, модели и регистрационного номера, имевшихся в распоряжении юридического лица, индивидуального предпринимателя или участников договора простого товарищества в течение года, </w:t>
            </w:r>
            <w:r w:rsidRPr="000417E1">
              <w:rPr>
                <w:rFonts w:eastAsia="Times New Roman" w:cs="Times New Roman"/>
                <w:sz w:val="24"/>
                <w:szCs w:val="24"/>
                <w:lang w:eastAsia="ru-RU"/>
              </w:rPr>
              <w:lastRenderedPageBreak/>
              <w:t>предшествующего дате проведения открытого конкурса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c>
          <w:tcPr>
            <w:tcW w:w="1276" w:type="dxa"/>
            <w:shd w:val="clear" w:color="auto" w:fill="auto"/>
          </w:tcPr>
          <w:p w14:paraId="5EABE3D7"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10032E93" w14:textId="77777777" w:rsidTr="00A4399B">
        <w:trPr>
          <w:trHeight w:val="660"/>
        </w:trPr>
        <w:tc>
          <w:tcPr>
            <w:tcW w:w="993" w:type="dxa"/>
            <w:shd w:val="clear" w:color="auto" w:fill="auto"/>
            <w:vAlign w:val="center"/>
          </w:tcPr>
          <w:p w14:paraId="439F9DB7"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15.</w:t>
            </w:r>
          </w:p>
        </w:tc>
        <w:tc>
          <w:tcPr>
            <w:tcW w:w="7087" w:type="dxa"/>
            <w:shd w:val="clear" w:color="auto" w:fill="auto"/>
          </w:tcPr>
          <w:p w14:paraId="5D7252FE" w14:textId="77777777" w:rsidR="000417E1" w:rsidRPr="000417E1" w:rsidRDefault="000417E1" w:rsidP="000417E1">
            <w:pPr>
              <w:autoSpaceDE w:val="0"/>
              <w:autoSpaceDN w:val="0"/>
              <w:adjustRightInd w:val="0"/>
              <w:spacing w:after="0"/>
              <w:ind w:firstLine="34"/>
              <w:jc w:val="both"/>
              <w:rPr>
                <w:rFonts w:eastAsia="Times New Roman" w:cs="Times New Roman"/>
                <w:bCs/>
                <w:sz w:val="24"/>
                <w:szCs w:val="24"/>
                <w:lang w:eastAsia="ru-RU"/>
              </w:rPr>
            </w:pPr>
            <w:r w:rsidRPr="000417E1">
              <w:rPr>
                <w:rFonts w:eastAsia="Times New Roman" w:cs="Times New Roman"/>
                <w:sz w:val="24"/>
                <w:szCs w:val="24"/>
                <w:lang w:eastAsia="ru-RU"/>
              </w:rPr>
              <w:t xml:space="preserve">копия договора (соглашения) с мастерской, осуществляющей деятельность по установке, проверке, техническому обслуживанию и ремонту тахографов, сведения о которой внесены в Перечень сведений о мастерских, осуществляющих деятельность по установке, проверке, техническому обслуживанию и ремонту тахографов, или копию справки о комплектации транспортных средств, выданной официальным </w:t>
            </w:r>
            <w:r w:rsidRPr="000417E1">
              <w:rPr>
                <w:rFonts w:eastAsia="Times New Roman" w:cs="Times New Roman"/>
                <w:bCs/>
                <w:sz w:val="24"/>
                <w:szCs w:val="24"/>
                <w:lang w:eastAsia="ru-RU"/>
              </w:rPr>
              <w:t>представителем организации-изготовителя транспортного средства, содержащей сведения о наличии тахографа  в транспортном средстве.</w:t>
            </w:r>
          </w:p>
          <w:p w14:paraId="05E6BF21"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003F1B33"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48ECDFD5" w14:textId="77777777" w:rsidTr="00A4399B">
        <w:trPr>
          <w:trHeight w:val="660"/>
        </w:trPr>
        <w:tc>
          <w:tcPr>
            <w:tcW w:w="993" w:type="dxa"/>
            <w:shd w:val="clear" w:color="auto" w:fill="auto"/>
            <w:vAlign w:val="center"/>
          </w:tcPr>
          <w:p w14:paraId="651E75F9"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16.</w:t>
            </w:r>
          </w:p>
        </w:tc>
        <w:tc>
          <w:tcPr>
            <w:tcW w:w="7087" w:type="dxa"/>
            <w:shd w:val="clear" w:color="auto" w:fill="auto"/>
          </w:tcPr>
          <w:p w14:paraId="5CA0BEFB" w14:textId="77777777" w:rsidR="000417E1" w:rsidRPr="000417E1" w:rsidRDefault="000417E1" w:rsidP="000417E1">
            <w:pPr>
              <w:widowControl w:val="0"/>
              <w:autoSpaceDE w:val="0"/>
              <w:autoSpaceDN w:val="0"/>
              <w:spacing w:after="0"/>
              <w:jc w:val="both"/>
              <w:rPr>
                <w:rFonts w:eastAsia="Times New Roman" w:cs="Times New Roman"/>
                <w:sz w:val="24"/>
                <w:szCs w:val="24"/>
                <w:lang w:eastAsia="ru-RU"/>
              </w:rPr>
            </w:pPr>
            <w:r w:rsidRPr="000417E1">
              <w:rPr>
                <w:rFonts w:eastAsia="Times New Roman" w:cs="Times New Roman"/>
                <w:sz w:val="24"/>
                <w:szCs w:val="24"/>
                <w:lang w:eastAsia="ru-RU"/>
              </w:rPr>
              <w:t>заверенные копии документов, подтверждающих наличие оборудования, предусмотренного заявкой;</w:t>
            </w:r>
          </w:p>
          <w:p w14:paraId="1DCB9A52"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26EC0E49"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23169A3A" w14:textId="77777777" w:rsidTr="00A4399B">
        <w:trPr>
          <w:trHeight w:val="660"/>
        </w:trPr>
        <w:tc>
          <w:tcPr>
            <w:tcW w:w="993" w:type="dxa"/>
            <w:shd w:val="clear" w:color="auto" w:fill="auto"/>
            <w:vAlign w:val="center"/>
          </w:tcPr>
          <w:p w14:paraId="4253DC00"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17.</w:t>
            </w:r>
          </w:p>
        </w:tc>
        <w:tc>
          <w:tcPr>
            <w:tcW w:w="7087" w:type="dxa"/>
            <w:shd w:val="clear" w:color="auto" w:fill="auto"/>
          </w:tcPr>
          <w:p w14:paraId="262BBBE0" w14:textId="77777777" w:rsidR="000417E1" w:rsidRPr="000417E1" w:rsidRDefault="000417E1" w:rsidP="000417E1">
            <w:pPr>
              <w:widowControl w:val="0"/>
              <w:autoSpaceDE w:val="0"/>
              <w:autoSpaceDN w:val="0"/>
              <w:spacing w:after="0"/>
              <w:jc w:val="both"/>
              <w:rPr>
                <w:rFonts w:eastAsia="Calibri" w:cs="Times New Roman"/>
                <w:sz w:val="24"/>
                <w:szCs w:val="24"/>
              </w:rPr>
            </w:pPr>
            <w:r w:rsidRPr="000417E1">
              <w:rPr>
                <w:rFonts w:eastAsia="Times New Roman" w:cs="Times New Roman"/>
                <w:bCs/>
                <w:sz w:val="24"/>
                <w:szCs w:val="24"/>
                <w:lang w:eastAsia="ru-RU"/>
              </w:rPr>
              <w:t>заверенные копии договоров (контрактов) обязательного страхования гражданской ответственности перевозчика за причинение вреда жизни, здоровью, имуществу пассажиров, позволяющих определить начало срока страхования, действовавшими в течение года, предшествующего дате размещения извещения, в отношении всех транспортных средств, находящихся в собственности либо на ином законном основании в распоряжении участника открытого конкурса (предоставляется по инициативе участника). Документы, указанные в настоящем подпункте, запрашиваются организатором открытого конкурса в порядке межведомственного информационного взаимодействия в соответствии с Федеральным законом от 27 июля 2010 г. № 210-ФЗ «Об организации предоставления государственных и муниципальных услуг» в случае, если участник не представил указанные документы по собственной инициативе.</w:t>
            </w:r>
          </w:p>
        </w:tc>
        <w:tc>
          <w:tcPr>
            <w:tcW w:w="1276" w:type="dxa"/>
            <w:shd w:val="clear" w:color="auto" w:fill="auto"/>
          </w:tcPr>
          <w:p w14:paraId="76D34BFA"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58EFEA45" w14:textId="77777777" w:rsidTr="00A4399B">
        <w:trPr>
          <w:trHeight w:val="660"/>
        </w:trPr>
        <w:tc>
          <w:tcPr>
            <w:tcW w:w="993" w:type="dxa"/>
            <w:shd w:val="clear" w:color="auto" w:fill="auto"/>
            <w:vAlign w:val="center"/>
          </w:tcPr>
          <w:p w14:paraId="352765D5"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18.</w:t>
            </w:r>
          </w:p>
        </w:tc>
        <w:tc>
          <w:tcPr>
            <w:tcW w:w="7087" w:type="dxa"/>
            <w:shd w:val="clear" w:color="auto" w:fill="auto"/>
          </w:tcPr>
          <w:p w14:paraId="437A7026" w14:textId="77777777" w:rsidR="000417E1" w:rsidRPr="000417E1" w:rsidRDefault="000417E1" w:rsidP="000417E1">
            <w:pPr>
              <w:autoSpaceDE w:val="0"/>
              <w:autoSpaceDN w:val="0"/>
              <w:adjustRightInd w:val="0"/>
              <w:spacing w:after="0"/>
              <w:jc w:val="both"/>
              <w:rPr>
                <w:rFonts w:eastAsia="Calibri" w:cs="Times New Roman"/>
                <w:sz w:val="24"/>
                <w:szCs w:val="24"/>
                <w:lang w:eastAsia="ru-RU"/>
              </w:rPr>
            </w:pPr>
            <w:r w:rsidRPr="000417E1">
              <w:rPr>
                <w:rFonts w:eastAsia="Calibri" w:cs="Times New Roman"/>
                <w:sz w:val="24"/>
                <w:szCs w:val="24"/>
                <w:lang w:eastAsia="ru-RU"/>
              </w:rPr>
              <w:t>опись прилагаемых к заявке на участие в открытом конкурсе документов</w:t>
            </w:r>
          </w:p>
          <w:p w14:paraId="4B2D3E7E" w14:textId="77777777" w:rsidR="000417E1" w:rsidRPr="000417E1" w:rsidRDefault="000417E1" w:rsidP="000417E1">
            <w:pPr>
              <w:widowControl w:val="0"/>
              <w:autoSpaceDE w:val="0"/>
              <w:autoSpaceDN w:val="0"/>
              <w:spacing w:after="0"/>
              <w:jc w:val="both"/>
              <w:rPr>
                <w:rFonts w:eastAsia="Calibri" w:cs="Times New Roman"/>
                <w:sz w:val="24"/>
                <w:szCs w:val="24"/>
              </w:rPr>
            </w:pPr>
          </w:p>
        </w:tc>
        <w:tc>
          <w:tcPr>
            <w:tcW w:w="1276" w:type="dxa"/>
            <w:shd w:val="clear" w:color="auto" w:fill="auto"/>
          </w:tcPr>
          <w:p w14:paraId="21C335B3"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6E415B6D" w14:textId="77777777" w:rsidTr="00A4399B">
        <w:trPr>
          <w:trHeight w:val="660"/>
        </w:trPr>
        <w:tc>
          <w:tcPr>
            <w:tcW w:w="9356" w:type="dxa"/>
            <w:gridSpan w:val="3"/>
            <w:shd w:val="clear" w:color="auto" w:fill="auto"/>
            <w:vAlign w:val="center"/>
          </w:tcPr>
          <w:p w14:paraId="06FB3588" w14:textId="77777777" w:rsidR="000417E1" w:rsidRPr="000417E1" w:rsidRDefault="000417E1" w:rsidP="000417E1">
            <w:pPr>
              <w:spacing w:after="0"/>
              <w:ind w:firstLine="709"/>
              <w:jc w:val="center"/>
              <w:rPr>
                <w:rFonts w:eastAsia="Times New Roman" w:cs="Times New Roman"/>
                <w:sz w:val="24"/>
                <w:szCs w:val="24"/>
                <w:lang w:eastAsia="ru-RU"/>
              </w:rPr>
            </w:pPr>
            <w:r w:rsidRPr="000417E1">
              <w:rPr>
                <w:rFonts w:eastAsia="Times New Roman" w:cs="Times New Roman"/>
                <w:sz w:val="24"/>
                <w:szCs w:val="24"/>
                <w:lang w:eastAsia="ru-RU"/>
              </w:rPr>
              <w:t>Предоставление участником открытого конкурса по своему усмотрению документов, в целях оценки и сопоставления заявок на участие в открытом конкурсе:</w:t>
            </w:r>
          </w:p>
        </w:tc>
      </w:tr>
      <w:tr w:rsidR="000417E1" w:rsidRPr="000417E1" w14:paraId="22A0D39F" w14:textId="77777777" w:rsidTr="00A4399B">
        <w:trPr>
          <w:trHeight w:val="660"/>
        </w:trPr>
        <w:tc>
          <w:tcPr>
            <w:tcW w:w="993" w:type="dxa"/>
            <w:shd w:val="clear" w:color="auto" w:fill="auto"/>
            <w:vAlign w:val="center"/>
          </w:tcPr>
          <w:p w14:paraId="5C5D4734"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w:t>
            </w:r>
          </w:p>
          <w:p w14:paraId="0181713B"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п/п</w:t>
            </w:r>
          </w:p>
        </w:tc>
        <w:tc>
          <w:tcPr>
            <w:tcW w:w="7087" w:type="dxa"/>
            <w:shd w:val="clear" w:color="auto" w:fill="auto"/>
            <w:vAlign w:val="center"/>
          </w:tcPr>
          <w:p w14:paraId="5DE1A804" w14:textId="77777777" w:rsidR="000417E1" w:rsidRPr="000417E1" w:rsidRDefault="000417E1" w:rsidP="000417E1">
            <w:pPr>
              <w:spacing w:after="0"/>
              <w:ind w:firstLine="709"/>
              <w:jc w:val="center"/>
              <w:rPr>
                <w:rFonts w:eastAsia="Times New Roman" w:cs="Times New Roman"/>
                <w:sz w:val="24"/>
                <w:szCs w:val="24"/>
                <w:lang w:eastAsia="ru-RU"/>
              </w:rPr>
            </w:pPr>
          </w:p>
          <w:p w14:paraId="34F79B83"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Наименование документов</w:t>
            </w:r>
          </w:p>
          <w:p w14:paraId="1A15D1C6" w14:textId="77777777" w:rsidR="000417E1" w:rsidRPr="000417E1" w:rsidRDefault="000417E1" w:rsidP="000417E1">
            <w:pPr>
              <w:spacing w:after="0"/>
              <w:ind w:firstLine="709"/>
              <w:jc w:val="center"/>
              <w:rPr>
                <w:rFonts w:eastAsia="Times New Roman" w:cs="Times New Roman"/>
                <w:sz w:val="24"/>
                <w:szCs w:val="24"/>
                <w:lang w:eastAsia="ru-RU"/>
              </w:rPr>
            </w:pPr>
          </w:p>
        </w:tc>
        <w:tc>
          <w:tcPr>
            <w:tcW w:w="1276" w:type="dxa"/>
            <w:shd w:val="clear" w:color="auto" w:fill="auto"/>
            <w:vAlign w:val="center"/>
          </w:tcPr>
          <w:p w14:paraId="521D62F5"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 xml:space="preserve">Количество </w:t>
            </w:r>
          </w:p>
          <w:p w14:paraId="4C6A3C87" w14:textId="77777777" w:rsidR="000417E1" w:rsidRPr="000417E1" w:rsidRDefault="000417E1" w:rsidP="000417E1">
            <w:pPr>
              <w:spacing w:after="0"/>
              <w:jc w:val="center"/>
              <w:rPr>
                <w:rFonts w:eastAsia="Times New Roman" w:cs="Times New Roman"/>
                <w:sz w:val="24"/>
                <w:szCs w:val="24"/>
                <w:lang w:eastAsia="ru-RU"/>
              </w:rPr>
            </w:pPr>
            <w:r w:rsidRPr="000417E1">
              <w:rPr>
                <w:rFonts w:eastAsia="Times New Roman" w:cs="Times New Roman"/>
                <w:sz w:val="24"/>
                <w:szCs w:val="24"/>
                <w:lang w:eastAsia="ru-RU"/>
              </w:rPr>
              <w:t>листов</w:t>
            </w:r>
          </w:p>
        </w:tc>
      </w:tr>
      <w:tr w:rsidR="000417E1" w:rsidRPr="000417E1" w14:paraId="3E59DBCB" w14:textId="77777777" w:rsidTr="00A4399B">
        <w:trPr>
          <w:trHeight w:val="660"/>
        </w:trPr>
        <w:tc>
          <w:tcPr>
            <w:tcW w:w="993" w:type="dxa"/>
            <w:shd w:val="clear" w:color="auto" w:fill="auto"/>
            <w:vAlign w:val="center"/>
          </w:tcPr>
          <w:p w14:paraId="0EE346AB"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1.</w:t>
            </w:r>
          </w:p>
        </w:tc>
        <w:tc>
          <w:tcPr>
            <w:tcW w:w="7087" w:type="dxa"/>
            <w:shd w:val="clear" w:color="auto" w:fill="auto"/>
          </w:tcPr>
          <w:p w14:paraId="401AC1AC" w14:textId="77777777" w:rsidR="000417E1" w:rsidRPr="000417E1" w:rsidRDefault="000417E1" w:rsidP="000417E1">
            <w:pPr>
              <w:autoSpaceDE w:val="0"/>
              <w:autoSpaceDN w:val="0"/>
              <w:adjustRightInd w:val="0"/>
              <w:spacing w:after="0"/>
              <w:ind w:firstLine="34"/>
              <w:jc w:val="both"/>
              <w:rPr>
                <w:rFonts w:eastAsia="Times New Roman" w:cs="Times New Roman"/>
                <w:sz w:val="24"/>
                <w:szCs w:val="24"/>
                <w:lang w:eastAsia="ru-RU"/>
              </w:rPr>
            </w:pPr>
            <w:r w:rsidRPr="000417E1">
              <w:rPr>
                <w:rFonts w:eastAsia="Times New Roman" w:cs="Times New Roman"/>
                <w:sz w:val="24"/>
                <w:szCs w:val="24"/>
                <w:lang w:eastAsia="ru-RU"/>
              </w:rPr>
              <w:t xml:space="preserve">документ, содержащий сведения о наличии опыта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копий государственных или муниципальных контрактов либо нотариально заверенными копиями свидетельств об осуществлении перевозок по маршруту регулярных перевозок или иными документами, выданными в соответствии с нормативными правовыми актами Российской </w:t>
            </w:r>
            <w:r w:rsidRPr="000417E1">
              <w:rPr>
                <w:rFonts w:eastAsia="Times New Roman" w:cs="Times New Roman"/>
                <w:sz w:val="24"/>
                <w:szCs w:val="24"/>
                <w:lang w:eastAsia="ru-RU"/>
              </w:rPr>
              <w:lastRenderedPageBreak/>
              <w:t>Федерации,  субъектов Российской Федерации и муниципальными нормативными правовыми актами;</w:t>
            </w:r>
          </w:p>
          <w:p w14:paraId="5D84BC20" w14:textId="77777777" w:rsidR="000417E1" w:rsidRPr="000417E1" w:rsidRDefault="000417E1" w:rsidP="000417E1">
            <w:pPr>
              <w:autoSpaceDE w:val="0"/>
              <w:autoSpaceDN w:val="0"/>
              <w:adjustRightInd w:val="0"/>
              <w:spacing w:after="0"/>
              <w:ind w:firstLine="34"/>
              <w:jc w:val="both"/>
              <w:rPr>
                <w:rFonts w:eastAsia="Times New Roman" w:cs="Times New Roman"/>
                <w:sz w:val="24"/>
                <w:szCs w:val="24"/>
                <w:lang w:eastAsia="ru-RU"/>
              </w:rPr>
            </w:pPr>
          </w:p>
        </w:tc>
        <w:tc>
          <w:tcPr>
            <w:tcW w:w="1276" w:type="dxa"/>
            <w:shd w:val="clear" w:color="auto" w:fill="auto"/>
          </w:tcPr>
          <w:p w14:paraId="4831ECE5"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3FC58372" w14:textId="77777777" w:rsidTr="00A4399B">
        <w:trPr>
          <w:trHeight w:val="660"/>
        </w:trPr>
        <w:tc>
          <w:tcPr>
            <w:tcW w:w="993" w:type="dxa"/>
            <w:shd w:val="clear" w:color="auto" w:fill="auto"/>
            <w:vAlign w:val="center"/>
          </w:tcPr>
          <w:p w14:paraId="1851C2FB"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2.</w:t>
            </w:r>
          </w:p>
        </w:tc>
        <w:tc>
          <w:tcPr>
            <w:tcW w:w="7087" w:type="dxa"/>
            <w:shd w:val="clear" w:color="auto" w:fill="auto"/>
          </w:tcPr>
          <w:p w14:paraId="13B1CE8F" w14:textId="77777777" w:rsidR="000417E1" w:rsidRPr="000417E1" w:rsidRDefault="000417E1" w:rsidP="000417E1">
            <w:pPr>
              <w:autoSpaceDE w:val="0"/>
              <w:autoSpaceDN w:val="0"/>
              <w:adjustRightInd w:val="0"/>
              <w:spacing w:after="0"/>
              <w:ind w:firstLine="34"/>
              <w:jc w:val="both"/>
              <w:rPr>
                <w:rFonts w:eastAsia="Times New Roman" w:cs="Times New Roman"/>
                <w:sz w:val="24"/>
                <w:szCs w:val="24"/>
                <w:lang w:eastAsia="ru-RU"/>
              </w:rPr>
            </w:pPr>
            <w:r w:rsidRPr="000417E1">
              <w:rPr>
                <w:rFonts w:eastAsia="Times New Roman" w:cs="Times New Roman"/>
                <w:sz w:val="24"/>
                <w:szCs w:val="24"/>
                <w:lang w:eastAsia="ru-RU"/>
              </w:rPr>
              <w:t>документ, содержащий сведения о наличии низкого пола, кондиционера, оборудования для перевозки пассажиров из числа инвалидов, электронного информационного табло, системы контроля температуры воздуха в салоне, системы безналичной оплаты проезда, системы автоматического объявления информации об остановках (автоинформатор) (справка, сертификат, копия договора, выданные организацией или индивидуальным предпринимателем, копия инструкции по эксплуатации транспортного средства, копия одобрения типа транспортного средства);</w:t>
            </w:r>
          </w:p>
          <w:p w14:paraId="274E0058" w14:textId="77777777" w:rsidR="000417E1" w:rsidRPr="000417E1" w:rsidRDefault="000417E1" w:rsidP="000417E1">
            <w:pPr>
              <w:autoSpaceDE w:val="0"/>
              <w:autoSpaceDN w:val="0"/>
              <w:adjustRightInd w:val="0"/>
              <w:spacing w:after="0"/>
              <w:ind w:firstLine="34"/>
              <w:jc w:val="both"/>
              <w:rPr>
                <w:rFonts w:eastAsia="Times New Roman" w:cs="Times New Roman"/>
                <w:sz w:val="24"/>
                <w:szCs w:val="24"/>
                <w:lang w:eastAsia="ru-RU"/>
              </w:rPr>
            </w:pPr>
          </w:p>
        </w:tc>
        <w:tc>
          <w:tcPr>
            <w:tcW w:w="1276" w:type="dxa"/>
            <w:shd w:val="clear" w:color="auto" w:fill="auto"/>
          </w:tcPr>
          <w:p w14:paraId="766FF2E0"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32797E33" w14:textId="77777777" w:rsidTr="00A4399B">
        <w:trPr>
          <w:trHeight w:val="660"/>
        </w:trPr>
        <w:tc>
          <w:tcPr>
            <w:tcW w:w="993" w:type="dxa"/>
            <w:shd w:val="clear" w:color="auto" w:fill="auto"/>
            <w:vAlign w:val="center"/>
          </w:tcPr>
          <w:p w14:paraId="175080DC"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3.</w:t>
            </w:r>
          </w:p>
        </w:tc>
        <w:tc>
          <w:tcPr>
            <w:tcW w:w="7087" w:type="dxa"/>
            <w:shd w:val="clear" w:color="auto" w:fill="auto"/>
          </w:tcPr>
          <w:p w14:paraId="066C469A" w14:textId="77777777" w:rsidR="000417E1" w:rsidRPr="000417E1" w:rsidRDefault="000417E1" w:rsidP="000417E1">
            <w:pPr>
              <w:widowControl w:val="0"/>
              <w:autoSpaceDE w:val="0"/>
              <w:autoSpaceDN w:val="0"/>
              <w:spacing w:after="0"/>
              <w:ind w:firstLine="34"/>
              <w:jc w:val="both"/>
              <w:rPr>
                <w:rFonts w:eastAsia="Times New Roman" w:cs="Calibri"/>
                <w:sz w:val="24"/>
                <w:szCs w:val="24"/>
                <w:lang w:eastAsia="ru-RU"/>
              </w:rPr>
            </w:pPr>
            <w:r w:rsidRPr="000417E1">
              <w:rPr>
                <w:rFonts w:eastAsia="Calibri" w:cs="Calibri"/>
                <w:sz w:val="24"/>
                <w:szCs w:val="24"/>
              </w:rPr>
              <w:t>документ, содержащий сведения о н</w:t>
            </w:r>
            <w:r w:rsidRPr="000417E1">
              <w:rPr>
                <w:rFonts w:eastAsia="Times New Roman" w:cs="Calibri"/>
                <w:sz w:val="24"/>
                <w:szCs w:val="24"/>
                <w:lang w:eastAsia="ru-RU"/>
              </w:rPr>
              <w:t>аличии оборудования для использования газомоторного топлива на транспортном средстве (копии свидетельств, сертификатов, наличие отметок в паспорте транспортного средства);</w:t>
            </w:r>
          </w:p>
          <w:p w14:paraId="02DD2AC9" w14:textId="77777777" w:rsidR="000417E1" w:rsidRPr="000417E1" w:rsidRDefault="000417E1" w:rsidP="000417E1">
            <w:pPr>
              <w:widowControl w:val="0"/>
              <w:autoSpaceDE w:val="0"/>
              <w:autoSpaceDN w:val="0"/>
              <w:spacing w:after="0"/>
              <w:ind w:firstLine="34"/>
              <w:jc w:val="both"/>
              <w:rPr>
                <w:rFonts w:eastAsia="Times New Roman" w:cs="Calibri"/>
                <w:sz w:val="24"/>
                <w:szCs w:val="24"/>
                <w:lang w:eastAsia="ru-RU"/>
              </w:rPr>
            </w:pPr>
          </w:p>
        </w:tc>
        <w:tc>
          <w:tcPr>
            <w:tcW w:w="1276" w:type="dxa"/>
            <w:shd w:val="clear" w:color="auto" w:fill="auto"/>
          </w:tcPr>
          <w:p w14:paraId="79BF1444"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2BC23E78" w14:textId="77777777" w:rsidTr="00A4399B">
        <w:trPr>
          <w:trHeight w:val="660"/>
        </w:trPr>
        <w:tc>
          <w:tcPr>
            <w:tcW w:w="993" w:type="dxa"/>
            <w:shd w:val="clear" w:color="auto" w:fill="auto"/>
            <w:vAlign w:val="center"/>
          </w:tcPr>
          <w:p w14:paraId="79EB40EB" w14:textId="77777777" w:rsidR="000417E1" w:rsidRPr="000417E1" w:rsidRDefault="000417E1" w:rsidP="000417E1">
            <w:pPr>
              <w:spacing w:after="0"/>
              <w:ind w:left="34"/>
              <w:jc w:val="center"/>
              <w:rPr>
                <w:rFonts w:eastAsia="Times New Roman" w:cs="Times New Roman"/>
                <w:sz w:val="24"/>
                <w:szCs w:val="24"/>
                <w:lang w:eastAsia="ru-RU"/>
              </w:rPr>
            </w:pPr>
            <w:r w:rsidRPr="000417E1">
              <w:rPr>
                <w:rFonts w:eastAsia="Times New Roman" w:cs="Times New Roman"/>
                <w:sz w:val="24"/>
                <w:szCs w:val="24"/>
                <w:lang w:eastAsia="ru-RU"/>
              </w:rPr>
              <w:t>4.</w:t>
            </w:r>
          </w:p>
        </w:tc>
        <w:tc>
          <w:tcPr>
            <w:tcW w:w="7087" w:type="dxa"/>
            <w:shd w:val="clear" w:color="auto" w:fill="auto"/>
          </w:tcPr>
          <w:p w14:paraId="512661C5" w14:textId="77777777" w:rsidR="000417E1" w:rsidRPr="000417E1" w:rsidRDefault="000417E1" w:rsidP="000417E1">
            <w:pPr>
              <w:autoSpaceDE w:val="0"/>
              <w:autoSpaceDN w:val="0"/>
              <w:adjustRightInd w:val="0"/>
              <w:spacing w:after="0"/>
              <w:jc w:val="both"/>
              <w:rPr>
                <w:rFonts w:eastAsia="Times New Roman" w:cs="Times New Roman"/>
                <w:sz w:val="24"/>
                <w:szCs w:val="24"/>
                <w:lang w:eastAsia="ru-RU"/>
              </w:rPr>
            </w:pPr>
            <w:r w:rsidRPr="000417E1">
              <w:rPr>
                <w:rFonts w:eastAsia="Times New Roman" w:cs="Times New Roman"/>
                <w:sz w:val="24"/>
                <w:szCs w:val="24"/>
                <w:lang w:eastAsia="ru-RU"/>
              </w:rPr>
              <w:t>документ, свидетельствующий о деловой репутации участника открытого конкурса, который подтверждается справкой из государственной инспекции безопасности дорожного движения по месту осуществления регулярных перевозок пассажиров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(период с января 2022 года  – январь 2023 года).</w:t>
            </w:r>
          </w:p>
          <w:p w14:paraId="488199B5" w14:textId="77777777" w:rsidR="000417E1" w:rsidRPr="000417E1" w:rsidRDefault="000417E1" w:rsidP="000417E1">
            <w:pPr>
              <w:autoSpaceDE w:val="0"/>
              <w:autoSpaceDN w:val="0"/>
              <w:adjustRightInd w:val="0"/>
              <w:spacing w:after="0"/>
              <w:jc w:val="both"/>
              <w:rPr>
                <w:rFonts w:eastAsia="Calibri" w:cs="Times New Roman"/>
                <w:sz w:val="24"/>
                <w:szCs w:val="24"/>
                <w:lang w:eastAsia="ru-RU"/>
              </w:rPr>
            </w:pPr>
          </w:p>
        </w:tc>
        <w:tc>
          <w:tcPr>
            <w:tcW w:w="1276" w:type="dxa"/>
            <w:shd w:val="clear" w:color="auto" w:fill="auto"/>
          </w:tcPr>
          <w:p w14:paraId="2EF2981C" w14:textId="77777777" w:rsidR="000417E1" w:rsidRPr="000417E1" w:rsidRDefault="000417E1" w:rsidP="000417E1">
            <w:pPr>
              <w:spacing w:after="0"/>
              <w:ind w:firstLine="709"/>
              <w:jc w:val="both"/>
              <w:rPr>
                <w:rFonts w:eastAsia="Times New Roman" w:cs="Times New Roman"/>
                <w:sz w:val="24"/>
                <w:szCs w:val="24"/>
                <w:lang w:eastAsia="ru-RU"/>
              </w:rPr>
            </w:pPr>
          </w:p>
        </w:tc>
      </w:tr>
      <w:tr w:rsidR="000417E1" w:rsidRPr="000417E1" w14:paraId="3484B8A8" w14:textId="77777777" w:rsidTr="00A4399B">
        <w:trPr>
          <w:trHeight w:val="421"/>
        </w:trPr>
        <w:tc>
          <w:tcPr>
            <w:tcW w:w="8080" w:type="dxa"/>
            <w:gridSpan w:val="2"/>
            <w:shd w:val="clear" w:color="auto" w:fill="auto"/>
            <w:vAlign w:val="center"/>
          </w:tcPr>
          <w:p w14:paraId="55E34255" w14:textId="77777777" w:rsidR="000417E1" w:rsidRPr="000417E1" w:rsidRDefault="000417E1" w:rsidP="000417E1">
            <w:pPr>
              <w:spacing w:after="0"/>
              <w:rPr>
                <w:rFonts w:eastAsia="Times New Roman" w:cs="Times New Roman"/>
                <w:sz w:val="24"/>
                <w:szCs w:val="24"/>
                <w:lang w:eastAsia="ru-RU"/>
              </w:rPr>
            </w:pPr>
            <w:r w:rsidRPr="000417E1">
              <w:rPr>
                <w:rFonts w:eastAsia="Times New Roman" w:cs="Times New Roman"/>
                <w:sz w:val="24"/>
                <w:szCs w:val="24"/>
                <w:lang w:eastAsia="ru-RU"/>
              </w:rPr>
              <w:t>Итого:</w:t>
            </w:r>
          </w:p>
        </w:tc>
        <w:tc>
          <w:tcPr>
            <w:tcW w:w="1276" w:type="dxa"/>
            <w:shd w:val="clear" w:color="auto" w:fill="auto"/>
          </w:tcPr>
          <w:p w14:paraId="0A748E53" w14:textId="77777777" w:rsidR="000417E1" w:rsidRPr="000417E1" w:rsidRDefault="000417E1" w:rsidP="000417E1">
            <w:pPr>
              <w:spacing w:after="0"/>
              <w:ind w:firstLine="709"/>
              <w:jc w:val="both"/>
              <w:rPr>
                <w:rFonts w:eastAsia="Times New Roman" w:cs="Times New Roman"/>
                <w:sz w:val="24"/>
                <w:szCs w:val="24"/>
                <w:lang w:eastAsia="ru-RU"/>
              </w:rPr>
            </w:pPr>
          </w:p>
        </w:tc>
      </w:tr>
    </w:tbl>
    <w:p w14:paraId="62ACC8D7" w14:textId="77777777" w:rsidR="000417E1" w:rsidRPr="000417E1" w:rsidRDefault="000417E1" w:rsidP="000417E1">
      <w:pPr>
        <w:spacing w:after="0"/>
        <w:ind w:firstLine="709"/>
        <w:jc w:val="center"/>
        <w:rPr>
          <w:rFonts w:eastAsia="Times New Roman" w:cs="Times New Roman"/>
          <w:sz w:val="20"/>
          <w:szCs w:val="20"/>
          <w:lang w:eastAsia="ru-RU"/>
        </w:rPr>
      </w:pPr>
    </w:p>
    <w:p w14:paraId="19A1C8B5" w14:textId="77777777" w:rsidR="000417E1" w:rsidRPr="000417E1" w:rsidRDefault="000417E1" w:rsidP="000417E1">
      <w:pPr>
        <w:spacing w:after="0"/>
        <w:ind w:firstLine="709"/>
        <w:jc w:val="center"/>
        <w:rPr>
          <w:rFonts w:eastAsia="Times New Roman" w:cs="Times New Roman"/>
          <w:sz w:val="20"/>
          <w:szCs w:val="20"/>
          <w:lang w:eastAsia="ru-RU"/>
        </w:rPr>
      </w:pPr>
    </w:p>
    <w:p w14:paraId="6E9D911B" w14:textId="77777777" w:rsidR="000417E1" w:rsidRPr="000417E1" w:rsidRDefault="000417E1" w:rsidP="000417E1">
      <w:pPr>
        <w:spacing w:after="0"/>
        <w:ind w:firstLine="709"/>
        <w:jc w:val="center"/>
        <w:rPr>
          <w:rFonts w:eastAsia="Times New Roman" w:cs="Times New Roman"/>
          <w:sz w:val="20"/>
          <w:szCs w:val="20"/>
          <w:lang w:eastAsia="ru-RU"/>
        </w:rPr>
      </w:pPr>
    </w:p>
    <w:p w14:paraId="2DD4B258" w14:textId="77777777" w:rsidR="000417E1" w:rsidRPr="000417E1" w:rsidRDefault="000417E1" w:rsidP="000417E1">
      <w:pPr>
        <w:spacing w:after="0"/>
        <w:ind w:firstLine="709"/>
        <w:jc w:val="center"/>
        <w:rPr>
          <w:rFonts w:eastAsia="Times New Roman" w:cs="Times New Roman"/>
          <w:sz w:val="20"/>
          <w:szCs w:val="20"/>
          <w:lang w:eastAsia="ru-RU"/>
        </w:rPr>
      </w:pPr>
    </w:p>
    <w:p w14:paraId="53CAA56C" w14:textId="77777777" w:rsidR="000417E1" w:rsidRPr="000417E1" w:rsidRDefault="000417E1" w:rsidP="000417E1">
      <w:pPr>
        <w:spacing w:after="0"/>
        <w:jc w:val="both"/>
        <w:rPr>
          <w:rFonts w:eastAsia="Times New Roman" w:cs="Times New Roman"/>
          <w:szCs w:val="28"/>
          <w:lang w:eastAsia="ru-RU"/>
        </w:rPr>
      </w:pPr>
      <w:r w:rsidRPr="000417E1">
        <w:rPr>
          <w:rFonts w:eastAsia="Times New Roman" w:cs="Times New Roman"/>
          <w:szCs w:val="28"/>
          <w:lang w:eastAsia="ru-RU"/>
        </w:rPr>
        <w:t xml:space="preserve">Заявитель        __________________                      _________________________ </w:t>
      </w:r>
    </w:p>
    <w:p w14:paraId="2038F6B4" w14:textId="77777777" w:rsidR="000417E1" w:rsidRPr="000417E1" w:rsidRDefault="000417E1" w:rsidP="000417E1">
      <w:pPr>
        <w:spacing w:after="0"/>
        <w:ind w:left="360" w:firstLine="709"/>
        <w:jc w:val="both"/>
        <w:rPr>
          <w:rFonts w:eastAsia="Times New Roman" w:cs="Times New Roman"/>
          <w:sz w:val="18"/>
          <w:szCs w:val="18"/>
          <w:lang w:eastAsia="ru-RU"/>
        </w:rPr>
      </w:pPr>
      <w:r w:rsidRPr="000417E1">
        <w:rPr>
          <w:rFonts w:eastAsia="Times New Roman" w:cs="Times New Roman"/>
          <w:sz w:val="18"/>
          <w:szCs w:val="18"/>
          <w:lang w:eastAsia="ru-RU"/>
        </w:rPr>
        <w:t xml:space="preserve">                                   (</w:t>
      </w:r>
      <w:proofErr w:type="gramStart"/>
      <w:r w:rsidRPr="000417E1">
        <w:rPr>
          <w:rFonts w:eastAsia="Times New Roman" w:cs="Times New Roman"/>
          <w:sz w:val="18"/>
          <w:szCs w:val="18"/>
          <w:lang w:eastAsia="ru-RU"/>
        </w:rPr>
        <w:t xml:space="preserve">подпись)   </w:t>
      </w:r>
      <w:proofErr w:type="gramEnd"/>
      <w:r w:rsidRPr="000417E1">
        <w:rPr>
          <w:rFonts w:eastAsia="Times New Roman" w:cs="Times New Roman"/>
          <w:sz w:val="18"/>
          <w:szCs w:val="18"/>
          <w:lang w:eastAsia="ru-RU"/>
        </w:rPr>
        <w:t xml:space="preserve">                                                                         (расшифровка подписи)</w:t>
      </w:r>
    </w:p>
    <w:p w14:paraId="445D2265" w14:textId="77777777" w:rsidR="000417E1" w:rsidRPr="000417E1" w:rsidRDefault="000417E1" w:rsidP="000417E1">
      <w:pPr>
        <w:spacing w:after="0"/>
        <w:ind w:left="360" w:firstLine="709"/>
        <w:jc w:val="both"/>
        <w:rPr>
          <w:rFonts w:eastAsia="Times New Roman" w:cs="Times New Roman"/>
          <w:sz w:val="18"/>
          <w:szCs w:val="18"/>
          <w:lang w:eastAsia="ru-RU"/>
        </w:rPr>
      </w:pPr>
    </w:p>
    <w:p w14:paraId="43FD4FB6" w14:textId="77777777" w:rsidR="000417E1" w:rsidRPr="000417E1" w:rsidRDefault="000417E1" w:rsidP="000417E1">
      <w:pPr>
        <w:spacing w:after="0"/>
        <w:ind w:left="360" w:firstLine="709"/>
        <w:jc w:val="both"/>
        <w:rPr>
          <w:rFonts w:eastAsia="Times New Roman" w:cs="Times New Roman"/>
          <w:szCs w:val="28"/>
          <w:lang w:eastAsia="ru-RU"/>
        </w:rPr>
      </w:pPr>
      <w:r w:rsidRPr="000417E1">
        <w:rPr>
          <w:rFonts w:eastAsia="Times New Roman" w:cs="Times New Roman"/>
          <w:szCs w:val="28"/>
          <w:lang w:eastAsia="ru-RU"/>
        </w:rPr>
        <w:t xml:space="preserve">                            М.П. «____» _______________ 2024 г.</w:t>
      </w:r>
    </w:p>
    <w:p w14:paraId="67E7DCD8" w14:textId="77777777" w:rsidR="000417E1" w:rsidRPr="000417E1" w:rsidRDefault="000417E1" w:rsidP="000417E1">
      <w:pPr>
        <w:spacing w:after="0"/>
        <w:rPr>
          <w:rFonts w:eastAsia="Times New Roman" w:cs="Times New Roman"/>
          <w:szCs w:val="28"/>
        </w:rPr>
      </w:pPr>
    </w:p>
    <w:p w14:paraId="4510419B" w14:textId="77777777" w:rsidR="000417E1" w:rsidRPr="000417E1" w:rsidRDefault="000417E1" w:rsidP="000417E1">
      <w:pPr>
        <w:spacing w:after="0"/>
        <w:ind w:left="4253" w:right="-1"/>
        <w:rPr>
          <w:rFonts w:eastAsia="Calibri" w:cs="Times New Roman"/>
          <w:szCs w:val="28"/>
        </w:rPr>
      </w:pPr>
    </w:p>
    <w:p w14:paraId="1BB1A9CF" w14:textId="77777777" w:rsidR="000417E1" w:rsidRPr="000417E1" w:rsidRDefault="000417E1" w:rsidP="000417E1">
      <w:pPr>
        <w:spacing w:after="0"/>
        <w:ind w:left="4253" w:right="-1"/>
        <w:rPr>
          <w:rFonts w:eastAsia="Calibri" w:cs="Times New Roman"/>
          <w:szCs w:val="28"/>
        </w:rPr>
      </w:pPr>
    </w:p>
    <w:p w14:paraId="09CC1D27" w14:textId="77777777" w:rsidR="000417E1" w:rsidRPr="000417E1" w:rsidRDefault="000417E1" w:rsidP="000417E1">
      <w:pPr>
        <w:spacing w:after="0"/>
        <w:ind w:left="4253" w:right="-1"/>
        <w:rPr>
          <w:rFonts w:eastAsia="Calibri" w:cs="Times New Roman"/>
          <w:szCs w:val="28"/>
        </w:rPr>
      </w:pPr>
    </w:p>
    <w:p w14:paraId="7687286C" w14:textId="77777777" w:rsidR="000417E1" w:rsidRPr="000417E1" w:rsidRDefault="000417E1" w:rsidP="000417E1">
      <w:pPr>
        <w:spacing w:after="0"/>
        <w:ind w:left="4253" w:right="-1"/>
        <w:rPr>
          <w:rFonts w:eastAsia="Calibri" w:cs="Times New Roman"/>
          <w:szCs w:val="28"/>
        </w:rPr>
      </w:pPr>
    </w:p>
    <w:p w14:paraId="3A26AD79" w14:textId="77777777" w:rsidR="000417E1" w:rsidRPr="000417E1" w:rsidRDefault="000417E1" w:rsidP="000417E1">
      <w:pPr>
        <w:spacing w:after="0"/>
        <w:ind w:left="4253" w:right="-1"/>
        <w:rPr>
          <w:rFonts w:eastAsia="Calibri" w:cs="Times New Roman"/>
          <w:szCs w:val="28"/>
        </w:rPr>
      </w:pPr>
    </w:p>
    <w:p w14:paraId="78D9C6B5" w14:textId="77777777" w:rsidR="000417E1" w:rsidRPr="000417E1" w:rsidRDefault="000417E1" w:rsidP="000417E1">
      <w:pPr>
        <w:spacing w:after="0"/>
        <w:ind w:left="4253" w:right="-1"/>
        <w:rPr>
          <w:rFonts w:eastAsia="Calibri" w:cs="Times New Roman"/>
          <w:szCs w:val="28"/>
        </w:rPr>
      </w:pPr>
    </w:p>
    <w:p w14:paraId="55A90018" w14:textId="77777777" w:rsidR="000417E1" w:rsidRPr="000417E1" w:rsidRDefault="000417E1" w:rsidP="000417E1">
      <w:pPr>
        <w:spacing w:after="0"/>
        <w:ind w:left="4253" w:right="-1"/>
        <w:rPr>
          <w:rFonts w:eastAsia="Calibri" w:cs="Times New Roman"/>
          <w:szCs w:val="28"/>
        </w:rPr>
      </w:pPr>
    </w:p>
    <w:p w14:paraId="4F7579C0" w14:textId="77777777" w:rsidR="000417E1" w:rsidRPr="000417E1" w:rsidRDefault="000417E1" w:rsidP="000417E1">
      <w:pPr>
        <w:spacing w:after="0"/>
        <w:ind w:left="4253" w:right="-1"/>
        <w:rPr>
          <w:rFonts w:eastAsia="Calibri" w:cs="Times New Roman"/>
          <w:szCs w:val="28"/>
        </w:rPr>
      </w:pPr>
    </w:p>
    <w:p w14:paraId="68CC9D34" w14:textId="77777777" w:rsidR="000417E1" w:rsidRPr="000417E1" w:rsidRDefault="000417E1" w:rsidP="000417E1">
      <w:pPr>
        <w:spacing w:after="0"/>
        <w:ind w:left="4253" w:right="-1"/>
        <w:rPr>
          <w:rFonts w:eastAsia="Calibri" w:cs="Times New Roman"/>
          <w:szCs w:val="28"/>
        </w:rPr>
      </w:pPr>
    </w:p>
    <w:p w14:paraId="0CB7C7A9" w14:textId="77777777" w:rsidR="000417E1" w:rsidRPr="000417E1" w:rsidRDefault="000417E1" w:rsidP="000417E1">
      <w:pPr>
        <w:spacing w:after="0"/>
        <w:ind w:left="4253" w:right="-1"/>
        <w:rPr>
          <w:rFonts w:eastAsia="Calibri" w:cs="Times New Roman"/>
          <w:szCs w:val="28"/>
        </w:rPr>
      </w:pPr>
    </w:p>
    <w:p w14:paraId="017343D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lastRenderedPageBreak/>
        <w:t>Приложение 4</w:t>
      </w:r>
    </w:p>
    <w:p w14:paraId="3DFF21DE" w14:textId="77777777" w:rsidR="000417E1" w:rsidRPr="000417E1" w:rsidRDefault="000417E1" w:rsidP="000417E1">
      <w:pPr>
        <w:spacing w:after="0"/>
        <w:ind w:left="3686" w:right="-1"/>
        <w:rPr>
          <w:rFonts w:eastAsia="Calibri" w:cs="Times New Roman"/>
          <w:szCs w:val="28"/>
        </w:rPr>
      </w:pPr>
    </w:p>
    <w:p w14:paraId="7FC31E68"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к конкурсной документации </w:t>
      </w:r>
    </w:p>
    <w:p w14:paraId="7B728280"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о проведении открытого конкурса</w:t>
      </w:r>
    </w:p>
    <w:p w14:paraId="7305591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на право осуществления перевозок</w:t>
      </w:r>
    </w:p>
    <w:p w14:paraId="2F38AE0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2C797CE4"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территории Минераловодского </w:t>
      </w:r>
    </w:p>
    <w:p w14:paraId="4BB906B4"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1442F2FF"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утвержденной постановлением </w:t>
      </w:r>
    </w:p>
    <w:p w14:paraId="6770DEA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администрации Минераловодского </w:t>
      </w:r>
    </w:p>
    <w:p w14:paraId="701B7BF8"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муниципального округа Ставропольского края</w:t>
      </w:r>
    </w:p>
    <w:p w14:paraId="696FD33A" w14:textId="503D32C3" w:rsidR="000417E1" w:rsidRPr="000417E1" w:rsidRDefault="000417E1" w:rsidP="000417E1">
      <w:pPr>
        <w:spacing w:after="0"/>
        <w:ind w:left="3686" w:right="-1"/>
        <w:rPr>
          <w:rFonts w:eastAsia="Calibri" w:cs="Times New Roman"/>
          <w:b/>
          <w:szCs w:val="28"/>
        </w:rPr>
      </w:pPr>
      <w:r w:rsidRPr="000417E1">
        <w:rPr>
          <w:rFonts w:eastAsia="Calibri" w:cs="Times New Roman"/>
          <w:szCs w:val="28"/>
        </w:rPr>
        <w:t>от «</w:t>
      </w:r>
      <w:r w:rsidR="009F223D">
        <w:rPr>
          <w:rFonts w:eastAsia="Calibri" w:cs="Times New Roman"/>
          <w:szCs w:val="28"/>
        </w:rPr>
        <w:t>03</w:t>
      </w:r>
      <w:r w:rsidRPr="000417E1">
        <w:rPr>
          <w:rFonts w:eastAsia="Calibri" w:cs="Times New Roman"/>
          <w:szCs w:val="28"/>
        </w:rPr>
        <w:t xml:space="preserve">» </w:t>
      </w:r>
      <w:r w:rsidR="009F223D">
        <w:rPr>
          <w:rFonts w:eastAsia="Calibri" w:cs="Times New Roman"/>
          <w:szCs w:val="28"/>
        </w:rPr>
        <w:t>июня</w:t>
      </w:r>
      <w:r w:rsidRPr="000417E1">
        <w:rPr>
          <w:rFonts w:eastAsia="Calibri" w:cs="Times New Roman"/>
          <w:szCs w:val="28"/>
        </w:rPr>
        <w:t xml:space="preserve"> 202</w:t>
      </w:r>
      <w:r w:rsidR="009F223D">
        <w:rPr>
          <w:rFonts w:eastAsia="Calibri" w:cs="Times New Roman"/>
          <w:szCs w:val="28"/>
        </w:rPr>
        <w:t>4</w:t>
      </w:r>
      <w:r w:rsidRPr="000417E1">
        <w:rPr>
          <w:rFonts w:eastAsia="Calibri" w:cs="Times New Roman"/>
          <w:szCs w:val="28"/>
        </w:rPr>
        <w:t xml:space="preserve"> г. № </w:t>
      </w:r>
      <w:r w:rsidR="009F223D">
        <w:rPr>
          <w:rFonts w:eastAsia="Calibri" w:cs="Times New Roman"/>
          <w:szCs w:val="28"/>
        </w:rPr>
        <w:t>1207</w:t>
      </w:r>
    </w:p>
    <w:p w14:paraId="020734E9" w14:textId="77777777" w:rsidR="000417E1" w:rsidRPr="000417E1" w:rsidRDefault="000417E1" w:rsidP="000417E1">
      <w:pPr>
        <w:spacing w:after="0"/>
        <w:ind w:left="3686" w:right="-1" w:firstLine="709"/>
        <w:jc w:val="right"/>
        <w:rPr>
          <w:rFonts w:eastAsia="Calibri" w:cs="Times New Roman"/>
          <w:szCs w:val="28"/>
        </w:rPr>
      </w:pPr>
    </w:p>
    <w:p w14:paraId="69858424" w14:textId="77777777" w:rsidR="000417E1" w:rsidRPr="000417E1" w:rsidRDefault="000417E1" w:rsidP="000417E1">
      <w:pPr>
        <w:spacing w:after="0"/>
        <w:ind w:left="3686" w:right="-1" w:firstLine="709"/>
        <w:jc w:val="right"/>
        <w:rPr>
          <w:rFonts w:eastAsia="Calibri" w:cs="Times New Roman"/>
          <w:szCs w:val="28"/>
        </w:rPr>
      </w:pPr>
      <w:r w:rsidRPr="000417E1">
        <w:rPr>
          <w:rFonts w:eastAsia="Calibri" w:cs="Times New Roman"/>
          <w:szCs w:val="28"/>
        </w:rPr>
        <w:t>Форма</w:t>
      </w:r>
    </w:p>
    <w:p w14:paraId="422B4D72" w14:textId="77777777" w:rsidR="000417E1" w:rsidRPr="000417E1" w:rsidRDefault="000417E1" w:rsidP="000417E1">
      <w:pPr>
        <w:spacing w:after="0"/>
        <w:ind w:left="3686" w:right="-1" w:firstLine="709"/>
        <w:jc w:val="right"/>
        <w:rPr>
          <w:rFonts w:eastAsia="Calibri" w:cs="Times New Roman"/>
          <w:b/>
          <w:szCs w:val="28"/>
        </w:rPr>
      </w:pPr>
    </w:p>
    <w:p w14:paraId="1246DC45" w14:textId="77777777" w:rsidR="000417E1" w:rsidRPr="000417E1" w:rsidRDefault="000417E1" w:rsidP="000417E1">
      <w:pPr>
        <w:spacing w:after="0"/>
        <w:ind w:left="3686" w:right="-1"/>
        <w:rPr>
          <w:rFonts w:eastAsia="Calibri" w:cs="Times New Roman"/>
          <w:szCs w:val="28"/>
        </w:rPr>
      </w:pPr>
      <w:r w:rsidRPr="000417E1">
        <w:rPr>
          <w:rFonts w:eastAsia="Times New Roman" w:cs="Times New Roman"/>
          <w:szCs w:val="28"/>
        </w:rPr>
        <w:t xml:space="preserve">Председателю </w:t>
      </w:r>
      <w:r w:rsidRPr="000417E1">
        <w:rPr>
          <w:rFonts w:eastAsia="Calibri" w:cs="Times New Roman"/>
          <w:szCs w:val="28"/>
        </w:rPr>
        <w:t xml:space="preserve">конкурсной комиссии </w:t>
      </w:r>
    </w:p>
    <w:p w14:paraId="437CEBF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проведению открытого конкурса </w:t>
      </w:r>
    </w:p>
    <w:p w14:paraId="2A75B668"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право осуществления перевозок </w:t>
      </w:r>
    </w:p>
    <w:p w14:paraId="00E36C6E"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2FC377BA" w14:textId="77777777" w:rsidR="000417E1" w:rsidRPr="000417E1" w:rsidRDefault="000417E1" w:rsidP="000417E1">
      <w:pPr>
        <w:spacing w:after="0"/>
        <w:ind w:left="3686" w:right="-1"/>
        <w:rPr>
          <w:rFonts w:eastAsia="Times New Roman" w:cs="Times New Roman"/>
          <w:szCs w:val="28"/>
        </w:rPr>
      </w:pPr>
      <w:r w:rsidRPr="000417E1">
        <w:rPr>
          <w:rFonts w:eastAsia="Calibri" w:cs="Times New Roman"/>
          <w:szCs w:val="28"/>
        </w:rPr>
        <w:t xml:space="preserve">на территории Минераловодского муниципального округа </w:t>
      </w:r>
      <w:r w:rsidRPr="000417E1">
        <w:rPr>
          <w:rFonts w:eastAsia="Times New Roman" w:cs="Times New Roman"/>
          <w:szCs w:val="28"/>
        </w:rPr>
        <w:t>Ставропольского края</w:t>
      </w:r>
    </w:p>
    <w:p w14:paraId="78D4E426" w14:textId="77777777" w:rsidR="000417E1" w:rsidRPr="000417E1" w:rsidRDefault="000417E1" w:rsidP="000417E1">
      <w:pPr>
        <w:spacing w:after="0"/>
        <w:ind w:left="5670" w:firstLine="709"/>
        <w:rPr>
          <w:rFonts w:eastAsia="Calibri" w:cs="Times New Roman"/>
          <w:szCs w:val="28"/>
        </w:rPr>
      </w:pPr>
    </w:p>
    <w:p w14:paraId="1A417962" w14:textId="77777777" w:rsidR="000417E1" w:rsidRPr="000417E1" w:rsidRDefault="000417E1" w:rsidP="000417E1">
      <w:pPr>
        <w:spacing w:after="0"/>
        <w:ind w:left="5670" w:firstLine="709"/>
        <w:rPr>
          <w:rFonts w:eastAsia="Calibri" w:cs="Times New Roman"/>
          <w:szCs w:val="28"/>
        </w:rPr>
      </w:pPr>
    </w:p>
    <w:p w14:paraId="5CDA724D" w14:textId="77777777" w:rsidR="000417E1" w:rsidRPr="000417E1" w:rsidRDefault="000417E1" w:rsidP="000417E1">
      <w:pPr>
        <w:spacing w:after="0"/>
        <w:ind w:left="5670" w:firstLine="709"/>
        <w:rPr>
          <w:rFonts w:eastAsia="Calibri" w:cs="Times New Roman"/>
          <w:szCs w:val="28"/>
        </w:rPr>
      </w:pPr>
    </w:p>
    <w:p w14:paraId="435FDBAC"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ГАРАНТИЙНОЕ ПИСЬМО</w:t>
      </w:r>
    </w:p>
    <w:p w14:paraId="4F7B3E4F" w14:textId="77777777" w:rsidR="000417E1" w:rsidRPr="000417E1" w:rsidRDefault="000417E1" w:rsidP="000417E1">
      <w:pPr>
        <w:spacing w:after="0"/>
        <w:jc w:val="center"/>
        <w:rPr>
          <w:rFonts w:eastAsia="Calibri" w:cs="Times New Roman"/>
          <w:szCs w:val="28"/>
        </w:rPr>
      </w:pPr>
    </w:p>
    <w:p w14:paraId="46123AF5" w14:textId="77777777" w:rsidR="000417E1" w:rsidRPr="000417E1" w:rsidRDefault="000417E1" w:rsidP="000417E1">
      <w:pPr>
        <w:spacing w:after="0" w:line="276" w:lineRule="auto"/>
        <w:jc w:val="both"/>
        <w:rPr>
          <w:rFonts w:eastAsia="Calibri" w:cs="Times New Roman"/>
          <w:bCs/>
          <w:szCs w:val="28"/>
        </w:rPr>
      </w:pPr>
      <w:r w:rsidRPr="000417E1">
        <w:rPr>
          <w:rFonts w:eastAsia="Calibri" w:cs="Times New Roman"/>
          <w:bCs/>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14:paraId="446CB62D" w14:textId="77777777" w:rsidR="000417E1" w:rsidRPr="000417E1" w:rsidRDefault="000417E1" w:rsidP="000417E1">
      <w:pPr>
        <w:spacing w:after="0" w:line="276" w:lineRule="auto"/>
        <w:rPr>
          <w:rFonts w:eastAsia="Times New Roman" w:cs="Times New Roman"/>
          <w:b/>
          <w:szCs w:val="28"/>
        </w:rPr>
      </w:pPr>
      <w:r w:rsidRPr="000417E1">
        <w:rPr>
          <w:rFonts w:eastAsia="Times New Roman" w:cs="Times New Roman"/>
          <w:szCs w:val="28"/>
        </w:rPr>
        <w:t>__________________________________________________________________</w:t>
      </w:r>
    </w:p>
    <w:p w14:paraId="1995A8C7" w14:textId="77777777" w:rsidR="000417E1" w:rsidRPr="000417E1" w:rsidRDefault="000417E1" w:rsidP="000417E1">
      <w:pPr>
        <w:spacing w:after="0" w:line="276" w:lineRule="auto"/>
        <w:rPr>
          <w:rFonts w:eastAsia="Times New Roman" w:cs="Times New Roman"/>
          <w:sz w:val="20"/>
          <w:szCs w:val="20"/>
        </w:rPr>
      </w:pPr>
      <w:r w:rsidRPr="000417E1">
        <w:rPr>
          <w:rFonts w:eastAsia="Times New Roman" w:cs="Times New Roman"/>
          <w:sz w:val="20"/>
          <w:szCs w:val="20"/>
        </w:rPr>
        <w:t>(</w:t>
      </w:r>
      <w:r w:rsidRPr="000417E1">
        <w:rPr>
          <w:rFonts w:eastAsia="Times New Roman" w:cs="Times New Roman"/>
          <w:sz w:val="20"/>
          <w:szCs w:val="20"/>
          <w:lang w:eastAsia="ru-RU"/>
        </w:rPr>
        <w:t>наименование и организационно-правовая форма юридического лица или фамилия, имя и отчество (при наличии)</w:t>
      </w:r>
    </w:p>
    <w:p w14:paraId="1D789843" w14:textId="77777777" w:rsidR="000417E1" w:rsidRPr="000417E1" w:rsidRDefault="000417E1" w:rsidP="000417E1">
      <w:pPr>
        <w:spacing w:after="0" w:line="276" w:lineRule="auto"/>
        <w:rPr>
          <w:rFonts w:eastAsia="Times New Roman" w:cs="Times New Roman"/>
          <w:sz w:val="20"/>
          <w:szCs w:val="20"/>
        </w:rPr>
      </w:pPr>
      <w:r w:rsidRPr="000417E1">
        <w:rPr>
          <w:rFonts w:eastAsia="Times New Roman" w:cs="Times New Roman"/>
          <w:sz w:val="20"/>
          <w:szCs w:val="20"/>
        </w:rPr>
        <w:t>_____________________________________________________________________________________________</w:t>
      </w:r>
    </w:p>
    <w:p w14:paraId="3675FE22" w14:textId="77777777" w:rsidR="000417E1" w:rsidRPr="000417E1" w:rsidRDefault="000417E1" w:rsidP="000417E1">
      <w:pPr>
        <w:spacing w:after="0" w:line="276" w:lineRule="auto"/>
        <w:ind w:firstLine="709"/>
        <w:jc w:val="center"/>
        <w:rPr>
          <w:rFonts w:eastAsia="Times New Roman" w:cs="Times New Roman"/>
          <w:sz w:val="20"/>
          <w:szCs w:val="20"/>
          <w:lang w:eastAsia="ru-RU"/>
        </w:rPr>
      </w:pPr>
      <w:r w:rsidRPr="000417E1">
        <w:rPr>
          <w:rFonts w:eastAsia="Times New Roman" w:cs="Times New Roman"/>
          <w:sz w:val="20"/>
          <w:szCs w:val="20"/>
          <w:lang w:eastAsia="ru-RU"/>
        </w:rPr>
        <w:t xml:space="preserve">индивидуального предпринимателя </w:t>
      </w:r>
      <w:r w:rsidRPr="000417E1">
        <w:rPr>
          <w:rFonts w:eastAsia="Times New Roman" w:cs="Times New Roman"/>
          <w:sz w:val="20"/>
          <w:szCs w:val="20"/>
        </w:rPr>
        <w:t>и идентификационный номер налогоплательщика)</w:t>
      </w:r>
    </w:p>
    <w:p w14:paraId="67A3363E" w14:textId="77777777" w:rsidR="000417E1" w:rsidRPr="000417E1" w:rsidRDefault="000417E1" w:rsidP="000417E1">
      <w:pPr>
        <w:spacing w:after="0" w:line="276" w:lineRule="auto"/>
        <w:jc w:val="both"/>
        <w:rPr>
          <w:rFonts w:eastAsia="Times New Roman" w:cs="Times New Roman"/>
          <w:szCs w:val="28"/>
        </w:rPr>
      </w:pPr>
      <w:r w:rsidRPr="000417E1">
        <w:rPr>
          <w:rFonts w:eastAsia="Times New Roman" w:cs="Times New Roman"/>
          <w:szCs w:val="28"/>
        </w:rPr>
        <w:t xml:space="preserve">в лице ____________________________________________________________ </w:t>
      </w:r>
    </w:p>
    <w:p w14:paraId="7B64C4D5" w14:textId="77777777" w:rsidR="000417E1" w:rsidRPr="000417E1" w:rsidRDefault="000417E1" w:rsidP="000417E1">
      <w:pPr>
        <w:spacing w:after="0" w:line="276" w:lineRule="auto"/>
        <w:ind w:left="708" w:firstLine="709"/>
        <w:rPr>
          <w:rFonts w:eastAsia="Times New Roman" w:cs="Times New Roman"/>
          <w:sz w:val="20"/>
          <w:szCs w:val="20"/>
        </w:rPr>
      </w:pPr>
      <w:r w:rsidRPr="000417E1">
        <w:rPr>
          <w:rFonts w:eastAsia="Times New Roman" w:cs="Times New Roman"/>
          <w:sz w:val="20"/>
          <w:szCs w:val="20"/>
        </w:rPr>
        <w:t xml:space="preserve">(фамилия, имя, отчество (при наличии) представителя) </w:t>
      </w:r>
    </w:p>
    <w:p w14:paraId="63E01730" w14:textId="77777777" w:rsidR="000417E1" w:rsidRPr="000417E1" w:rsidRDefault="000417E1" w:rsidP="000417E1">
      <w:pPr>
        <w:spacing w:after="0" w:line="276" w:lineRule="auto"/>
        <w:jc w:val="both"/>
        <w:rPr>
          <w:rFonts w:eastAsia="Times New Roman" w:cs="Times New Roman"/>
          <w:szCs w:val="28"/>
        </w:rPr>
      </w:pPr>
      <w:r w:rsidRPr="000417E1">
        <w:rPr>
          <w:rFonts w:eastAsia="Times New Roman" w:cs="Times New Roman"/>
          <w:szCs w:val="28"/>
        </w:rPr>
        <w:t xml:space="preserve">действующий на основании _________________________________________, </w:t>
      </w:r>
    </w:p>
    <w:p w14:paraId="26E6775D" w14:textId="77777777" w:rsidR="000417E1" w:rsidRPr="000417E1" w:rsidRDefault="000417E1" w:rsidP="000417E1">
      <w:pPr>
        <w:spacing w:after="0" w:line="276" w:lineRule="auto"/>
        <w:ind w:firstLine="709"/>
        <w:jc w:val="both"/>
        <w:rPr>
          <w:rFonts w:eastAsia="Times New Roman" w:cs="Times New Roman"/>
          <w:sz w:val="20"/>
          <w:szCs w:val="20"/>
        </w:rPr>
      </w:pPr>
      <w:r w:rsidRPr="000417E1">
        <w:rPr>
          <w:rFonts w:eastAsia="Times New Roman" w:cs="Times New Roman"/>
          <w:sz w:val="20"/>
          <w:szCs w:val="20"/>
        </w:rPr>
        <w:t xml:space="preserve">                                                                           (наименование документа (устав, доверенность)</w:t>
      </w:r>
    </w:p>
    <w:p w14:paraId="727DE5FA" w14:textId="77777777" w:rsidR="000417E1" w:rsidRPr="000417E1" w:rsidRDefault="000417E1" w:rsidP="000417E1">
      <w:pPr>
        <w:spacing w:after="0" w:line="276" w:lineRule="auto"/>
        <w:ind w:firstLine="709"/>
        <w:jc w:val="both"/>
        <w:rPr>
          <w:rFonts w:eastAsia="Times New Roman" w:cs="Times New Roman"/>
          <w:sz w:val="20"/>
          <w:szCs w:val="20"/>
        </w:rPr>
      </w:pPr>
    </w:p>
    <w:p w14:paraId="62EC94B0" w14:textId="77777777" w:rsidR="000417E1" w:rsidRPr="000417E1" w:rsidRDefault="000417E1" w:rsidP="000417E1">
      <w:pPr>
        <w:spacing w:after="0" w:line="276" w:lineRule="auto"/>
        <w:jc w:val="both"/>
        <w:rPr>
          <w:rFonts w:eastAsia="Times New Roman" w:cs="Times New Roman"/>
          <w:szCs w:val="28"/>
        </w:rPr>
      </w:pPr>
      <w:r w:rsidRPr="000417E1">
        <w:rPr>
          <w:rFonts w:eastAsia="Times New Roman" w:cs="Times New Roman"/>
          <w:szCs w:val="28"/>
        </w:rPr>
        <w:t xml:space="preserve">гарантирую </w:t>
      </w:r>
      <w:r w:rsidRPr="000417E1">
        <w:rPr>
          <w:rFonts w:eastAsia="Calibri" w:cs="Times New Roman"/>
          <w:bCs/>
          <w:szCs w:val="28"/>
        </w:rPr>
        <w:t xml:space="preserve">представить в срок, определенный пунктом 1.3 конкурсной документацией, документы, подтверждающие наличие на праве собственности или на ином законном основании транспортных средств, в </w:t>
      </w:r>
      <w:r w:rsidRPr="000417E1">
        <w:rPr>
          <w:rFonts w:eastAsia="Calibri" w:cs="Times New Roman"/>
          <w:bCs/>
          <w:szCs w:val="28"/>
        </w:rPr>
        <w:lastRenderedPageBreak/>
        <w:t xml:space="preserve">количестве </w:t>
      </w:r>
      <w:r w:rsidRPr="000417E1">
        <w:rPr>
          <w:rFonts w:eastAsia="Times New Roman" w:cs="Times New Roman"/>
          <w:szCs w:val="28"/>
        </w:rPr>
        <w:t>_____ ед.,</w:t>
      </w:r>
      <w:r w:rsidRPr="000417E1">
        <w:rPr>
          <w:rFonts w:eastAsia="Calibri" w:cs="Times New Roman"/>
          <w:bCs/>
          <w:szCs w:val="28"/>
        </w:rPr>
        <w:t xml:space="preserve"> предусмотренных заявкой на участие в открытом конкурсе,</w:t>
      </w:r>
      <w:r w:rsidRPr="000417E1">
        <w:rPr>
          <w:rFonts w:eastAsia="Times New Roman" w:cs="Times New Roman"/>
          <w:szCs w:val="28"/>
        </w:rPr>
        <w:t xml:space="preserve"> необходимых для обслуживания маршрута регулярных перевозок _______________________________________________________________</w:t>
      </w:r>
    </w:p>
    <w:p w14:paraId="2911214B" w14:textId="77777777" w:rsidR="000417E1" w:rsidRPr="000417E1" w:rsidRDefault="000417E1" w:rsidP="000417E1">
      <w:pPr>
        <w:spacing w:after="0" w:line="276" w:lineRule="auto"/>
        <w:jc w:val="center"/>
        <w:rPr>
          <w:rFonts w:eastAsia="Times New Roman" w:cs="Times New Roman"/>
          <w:szCs w:val="28"/>
        </w:rPr>
      </w:pPr>
      <w:r w:rsidRPr="000417E1">
        <w:rPr>
          <w:rFonts w:eastAsia="Times New Roman" w:cs="Times New Roman"/>
          <w:sz w:val="20"/>
          <w:szCs w:val="20"/>
          <w:lang w:eastAsia="ru-RU"/>
        </w:rPr>
        <w:t>(</w:t>
      </w:r>
      <w:r w:rsidRPr="000417E1">
        <w:rPr>
          <w:rFonts w:eastAsia="Times New Roman" w:cs="Times New Roman"/>
          <w:sz w:val="20"/>
          <w:szCs w:val="20"/>
        </w:rPr>
        <w:t>порядковый номер</w:t>
      </w:r>
      <w:r w:rsidRPr="000417E1">
        <w:rPr>
          <w:rFonts w:eastAsia="Times New Roman" w:cs="Times New Roman"/>
          <w:sz w:val="20"/>
          <w:szCs w:val="20"/>
          <w:lang w:eastAsia="ru-RU"/>
        </w:rPr>
        <w:t xml:space="preserve"> и </w:t>
      </w:r>
      <w:r w:rsidRPr="000417E1">
        <w:rPr>
          <w:rFonts w:eastAsia="Times New Roman" w:cs="Times New Roman"/>
          <w:sz w:val="20"/>
          <w:szCs w:val="20"/>
        </w:rPr>
        <w:t>наименование маршрута регулярных перевозок на территории Минераловодского городского округа)</w:t>
      </w:r>
    </w:p>
    <w:p w14:paraId="11370FAB" w14:textId="77777777" w:rsidR="000417E1" w:rsidRPr="000417E1" w:rsidRDefault="000417E1" w:rsidP="000417E1">
      <w:pPr>
        <w:spacing w:after="0" w:line="276" w:lineRule="auto"/>
        <w:jc w:val="both"/>
        <w:rPr>
          <w:rFonts w:eastAsia="Times New Roman" w:cs="Times New Roman"/>
          <w:szCs w:val="28"/>
        </w:rPr>
      </w:pPr>
    </w:p>
    <w:p w14:paraId="0860C94C" w14:textId="77777777" w:rsidR="000417E1" w:rsidRPr="000417E1" w:rsidRDefault="000417E1" w:rsidP="000417E1">
      <w:pPr>
        <w:spacing w:after="0" w:line="276" w:lineRule="auto"/>
        <w:jc w:val="both"/>
        <w:rPr>
          <w:rFonts w:eastAsia="Times New Roman" w:cs="Times New Roman"/>
          <w:szCs w:val="28"/>
        </w:rPr>
      </w:pPr>
      <w:r w:rsidRPr="000417E1">
        <w:rPr>
          <w:rFonts w:eastAsia="Times New Roman" w:cs="Times New Roman"/>
          <w:szCs w:val="28"/>
        </w:rPr>
        <w:t xml:space="preserve">Заявитель        __________________                      _________________________ </w:t>
      </w:r>
    </w:p>
    <w:p w14:paraId="0417289A" w14:textId="77777777" w:rsidR="000417E1" w:rsidRPr="000417E1" w:rsidRDefault="000417E1" w:rsidP="000417E1">
      <w:pPr>
        <w:spacing w:after="0" w:line="276" w:lineRule="auto"/>
        <w:ind w:left="360" w:firstLine="709"/>
        <w:jc w:val="both"/>
        <w:rPr>
          <w:rFonts w:eastAsia="Times New Roman" w:cs="Times New Roman"/>
          <w:sz w:val="18"/>
          <w:szCs w:val="18"/>
        </w:rPr>
      </w:pPr>
      <w:r w:rsidRPr="000417E1">
        <w:rPr>
          <w:rFonts w:eastAsia="Times New Roman" w:cs="Times New Roman"/>
          <w:sz w:val="18"/>
          <w:szCs w:val="18"/>
        </w:rPr>
        <w:t xml:space="preserve">                              (</w:t>
      </w:r>
      <w:proofErr w:type="gramStart"/>
      <w:r w:rsidRPr="000417E1">
        <w:rPr>
          <w:rFonts w:eastAsia="Times New Roman" w:cs="Times New Roman"/>
          <w:sz w:val="18"/>
          <w:szCs w:val="18"/>
        </w:rPr>
        <w:t xml:space="preserve">подпись)   </w:t>
      </w:r>
      <w:proofErr w:type="gramEnd"/>
      <w:r w:rsidRPr="000417E1">
        <w:rPr>
          <w:rFonts w:eastAsia="Times New Roman" w:cs="Times New Roman"/>
          <w:sz w:val="18"/>
          <w:szCs w:val="18"/>
        </w:rPr>
        <w:t xml:space="preserve">                                                                          (расшифровка подписи)</w:t>
      </w:r>
    </w:p>
    <w:p w14:paraId="077D5412" w14:textId="77777777" w:rsidR="000417E1" w:rsidRPr="000417E1" w:rsidRDefault="000417E1" w:rsidP="000417E1">
      <w:pPr>
        <w:spacing w:after="0" w:line="276" w:lineRule="auto"/>
        <w:ind w:left="360" w:firstLine="709"/>
        <w:jc w:val="both"/>
        <w:rPr>
          <w:rFonts w:eastAsia="Times New Roman" w:cs="Times New Roman"/>
          <w:szCs w:val="28"/>
        </w:rPr>
      </w:pPr>
    </w:p>
    <w:p w14:paraId="6E0EEBE3" w14:textId="77777777" w:rsidR="000417E1" w:rsidRPr="000417E1" w:rsidRDefault="000417E1" w:rsidP="000417E1">
      <w:pPr>
        <w:spacing w:after="0" w:line="276" w:lineRule="auto"/>
        <w:ind w:left="360" w:firstLine="709"/>
        <w:jc w:val="both"/>
        <w:rPr>
          <w:rFonts w:eastAsia="Times New Roman" w:cs="Times New Roman"/>
          <w:szCs w:val="28"/>
        </w:rPr>
      </w:pPr>
      <w:r w:rsidRPr="000417E1">
        <w:rPr>
          <w:rFonts w:eastAsia="Times New Roman" w:cs="Times New Roman"/>
          <w:szCs w:val="28"/>
        </w:rPr>
        <w:t>М.П. «____» _______________ 2024 г.</w:t>
      </w:r>
    </w:p>
    <w:p w14:paraId="4D7C49E4" w14:textId="77777777" w:rsidR="000417E1" w:rsidRPr="000417E1" w:rsidRDefault="000417E1" w:rsidP="000417E1">
      <w:pPr>
        <w:spacing w:after="0"/>
        <w:ind w:left="4536" w:right="-285"/>
        <w:rPr>
          <w:rFonts w:eastAsia="Calibri" w:cs="Times New Roman"/>
          <w:szCs w:val="28"/>
        </w:rPr>
      </w:pPr>
    </w:p>
    <w:p w14:paraId="342B955B" w14:textId="77777777" w:rsidR="000417E1" w:rsidRPr="000417E1" w:rsidRDefault="000417E1" w:rsidP="000417E1">
      <w:pPr>
        <w:spacing w:after="0"/>
        <w:ind w:left="4536" w:right="-285"/>
        <w:rPr>
          <w:rFonts w:eastAsia="Calibri" w:cs="Times New Roman"/>
          <w:szCs w:val="28"/>
        </w:rPr>
      </w:pPr>
    </w:p>
    <w:p w14:paraId="070DA29F" w14:textId="77777777" w:rsidR="000417E1" w:rsidRPr="000417E1" w:rsidRDefault="000417E1" w:rsidP="000417E1">
      <w:pPr>
        <w:spacing w:after="0"/>
        <w:ind w:left="4536" w:right="-285"/>
        <w:rPr>
          <w:rFonts w:eastAsia="Calibri" w:cs="Times New Roman"/>
          <w:szCs w:val="28"/>
        </w:rPr>
      </w:pPr>
    </w:p>
    <w:p w14:paraId="31246A15" w14:textId="77777777" w:rsidR="000417E1" w:rsidRPr="000417E1" w:rsidRDefault="000417E1" w:rsidP="000417E1">
      <w:pPr>
        <w:spacing w:after="0"/>
        <w:ind w:left="4536" w:right="-285"/>
        <w:rPr>
          <w:rFonts w:eastAsia="Calibri" w:cs="Times New Roman"/>
          <w:szCs w:val="28"/>
        </w:rPr>
      </w:pPr>
    </w:p>
    <w:p w14:paraId="5D066392" w14:textId="77777777" w:rsidR="000417E1" w:rsidRPr="000417E1" w:rsidRDefault="000417E1" w:rsidP="000417E1">
      <w:pPr>
        <w:spacing w:after="0"/>
        <w:ind w:left="4536" w:right="-285"/>
        <w:rPr>
          <w:rFonts w:eastAsia="Calibri" w:cs="Times New Roman"/>
          <w:szCs w:val="28"/>
        </w:rPr>
      </w:pPr>
    </w:p>
    <w:p w14:paraId="5926BDDE" w14:textId="77777777" w:rsidR="000417E1" w:rsidRPr="000417E1" w:rsidRDefault="000417E1" w:rsidP="000417E1">
      <w:pPr>
        <w:spacing w:after="0"/>
        <w:ind w:left="4536" w:right="-285"/>
        <w:rPr>
          <w:rFonts w:eastAsia="Calibri" w:cs="Times New Roman"/>
          <w:szCs w:val="28"/>
        </w:rPr>
      </w:pPr>
    </w:p>
    <w:p w14:paraId="3E4EC1B8" w14:textId="77777777" w:rsidR="000417E1" w:rsidRPr="000417E1" w:rsidRDefault="000417E1" w:rsidP="000417E1">
      <w:pPr>
        <w:spacing w:after="0"/>
        <w:ind w:left="4536" w:right="-285"/>
        <w:rPr>
          <w:rFonts w:eastAsia="Calibri" w:cs="Times New Roman"/>
          <w:szCs w:val="28"/>
        </w:rPr>
      </w:pPr>
    </w:p>
    <w:p w14:paraId="6E6A820A" w14:textId="77777777" w:rsidR="000417E1" w:rsidRPr="000417E1" w:rsidRDefault="000417E1" w:rsidP="000417E1">
      <w:pPr>
        <w:spacing w:after="0"/>
        <w:ind w:left="4536" w:right="-285"/>
        <w:rPr>
          <w:rFonts w:eastAsia="Calibri" w:cs="Times New Roman"/>
          <w:szCs w:val="28"/>
        </w:rPr>
      </w:pPr>
    </w:p>
    <w:p w14:paraId="070B9D71" w14:textId="77777777" w:rsidR="000417E1" w:rsidRPr="000417E1" w:rsidRDefault="000417E1" w:rsidP="000417E1">
      <w:pPr>
        <w:spacing w:after="0"/>
        <w:ind w:left="4536" w:right="-285"/>
        <w:rPr>
          <w:rFonts w:eastAsia="Calibri" w:cs="Times New Roman"/>
          <w:szCs w:val="28"/>
        </w:rPr>
      </w:pPr>
    </w:p>
    <w:p w14:paraId="63A3A96D" w14:textId="77777777" w:rsidR="000417E1" w:rsidRPr="000417E1" w:rsidRDefault="000417E1" w:rsidP="000417E1">
      <w:pPr>
        <w:spacing w:after="0"/>
        <w:ind w:left="4536" w:right="-285"/>
        <w:rPr>
          <w:rFonts w:eastAsia="Calibri" w:cs="Times New Roman"/>
          <w:szCs w:val="28"/>
        </w:rPr>
      </w:pPr>
    </w:p>
    <w:p w14:paraId="18A7AF57" w14:textId="77777777" w:rsidR="000417E1" w:rsidRPr="000417E1" w:rsidRDefault="000417E1" w:rsidP="000417E1">
      <w:pPr>
        <w:spacing w:after="0"/>
        <w:ind w:left="4536" w:right="-285"/>
        <w:rPr>
          <w:rFonts w:eastAsia="Calibri" w:cs="Times New Roman"/>
          <w:szCs w:val="28"/>
        </w:rPr>
      </w:pPr>
    </w:p>
    <w:p w14:paraId="73FE4FEE" w14:textId="77777777" w:rsidR="000417E1" w:rsidRPr="000417E1" w:rsidRDefault="000417E1" w:rsidP="000417E1">
      <w:pPr>
        <w:spacing w:after="0"/>
        <w:ind w:left="4536" w:right="-285"/>
        <w:rPr>
          <w:rFonts w:eastAsia="Calibri" w:cs="Times New Roman"/>
          <w:szCs w:val="28"/>
        </w:rPr>
      </w:pPr>
    </w:p>
    <w:p w14:paraId="7E4D478E" w14:textId="77777777" w:rsidR="000417E1" w:rsidRPr="000417E1" w:rsidRDefault="000417E1" w:rsidP="000417E1">
      <w:pPr>
        <w:spacing w:after="0"/>
        <w:ind w:left="4536" w:right="-285"/>
        <w:rPr>
          <w:rFonts w:eastAsia="Calibri" w:cs="Times New Roman"/>
          <w:szCs w:val="28"/>
        </w:rPr>
      </w:pPr>
    </w:p>
    <w:p w14:paraId="75BF1A94" w14:textId="77777777" w:rsidR="000417E1" w:rsidRPr="000417E1" w:rsidRDefault="000417E1" w:rsidP="000417E1">
      <w:pPr>
        <w:spacing w:after="0"/>
        <w:ind w:left="4536" w:right="-285"/>
        <w:rPr>
          <w:rFonts w:eastAsia="Calibri" w:cs="Times New Roman"/>
          <w:szCs w:val="28"/>
        </w:rPr>
      </w:pPr>
    </w:p>
    <w:p w14:paraId="3F6B93AE" w14:textId="77777777" w:rsidR="000417E1" w:rsidRPr="000417E1" w:rsidRDefault="000417E1" w:rsidP="000417E1">
      <w:pPr>
        <w:spacing w:after="0"/>
        <w:ind w:left="4536" w:right="-285"/>
        <w:rPr>
          <w:rFonts w:eastAsia="Calibri" w:cs="Times New Roman"/>
          <w:szCs w:val="28"/>
        </w:rPr>
      </w:pPr>
    </w:p>
    <w:p w14:paraId="1D0D540D" w14:textId="77777777" w:rsidR="000417E1" w:rsidRPr="000417E1" w:rsidRDefault="000417E1" w:rsidP="000417E1">
      <w:pPr>
        <w:spacing w:after="0"/>
        <w:ind w:left="4536" w:right="-285"/>
        <w:rPr>
          <w:rFonts w:eastAsia="Calibri" w:cs="Times New Roman"/>
          <w:szCs w:val="28"/>
        </w:rPr>
      </w:pPr>
    </w:p>
    <w:p w14:paraId="235E4866" w14:textId="77777777" w:rsidR="000417E1" w:rsidRPr="000417E1" w:rsidRDefault="000417E1" w:rsidP="000417E1">
      <w:pPr>
        <w:spacing w:after="0"/>
        <w:ind w:left="4536" w:right="-285"/>
        <w:rPr>
          <w:rFonts w:eastAsia="Calibri" w:cs="Times New Roman"/>
          <w:szCs w:val="28"/>
        </w:rPr>
      </w:pPr>
    </w:p>
    <w:p w14:paraId="730C2414" w14:textId="77777777" w:rsidR="000417E1" w:rsidRPr="000417E1" w:rsidRDefault="000417E1" w:rsidP="000417E1">
      <w:pPr>
        <w:spacing w:after="0"/>
        <w:ind w:left="4536" w:right="-285"/>
        <w:rPr>
          <w:rFonts w:eastAsia="Calibri" w:cs="Times New Roman"/>
          <w:szCs w:val="28"/>
        </w:rPr>
      </w:pPr>
    </w:p>
    <w:p w14:paraId="33D107DB" w14:textId="77777777" w:rsidR="000417E1" w:rsidRPr="000417E1" w:rsidRDefault="000417E1" w:rsidP="000417E1">
      <w:pPr>
        <w:spacing w:after="0"/>
        <w:ind w:left="4536" w:right="-285"/>
        <w:rPr>
          <w:rFonts w:eastAsia="Calibri" w:cs="Times New Roman"/>
          <w:szCs w:val="28"/>
        </w:rPr>
      </w:pPr>
    </w:p>
    <w:p w14:paraId="7527284F" w14:textId="77777777" w:rsidR="000417E1" w:rsidRPr="000417E1" w:rsidRDefault="000417E1" w:rsidP="000417E1">
      <w:pPr>
        <w:spacing w:after="0"/>
        <w:ind w:left="4536" w:right="-285"/>
        <w:rPr>
          <w:rFonts w:eastAsia="Calibri" w:cs="Times New Roman"/>
          <w:szCs w:val="28"/>
        </w:rPr>
      </w:pPr>
    </w:p>
    <w:p w14:paraId="7A425109" w14:textId="77777777" w:rsidR="000417E1" w:rsidRPr="000417E1" w:rsidRDefault="000417E1" w:rsidP="000417E1">
      <w:pPr>
        <w:spacing w:after="0"/>
        <w:ind w:left="4536" w:right="-285"/>
        <w:rPr>
          <w:rFonts w:eastAsia="Calibri" w:cs="Times New Roman"/>
          <w:szCs w:val="28"/>
        </w:rPr>
      </w:pPr>
    </w:p>
    <w:p w14:paraId="5D2BCDAA" w14:textId="77777777" w:rsidR="000417E1" w:rsidRPr="000417E1" w:rsidRDefault="000417E1" w:rsidP="000417E1">
      <w:pPr>
        <w:spacing w:after="0"/>
        <w:ind w:left="4536" w:right="-285"/>
        <w:rPr>
          <w:rFonts w:eastAsia="Calibri" w:cs="Times New Roman"/>
          <w:szCs w:val="28"/>
        </w:rPr>
      </w:pPr>
    </w:p>
    <w:p w14:paraId="747DD549" w14:textId="77777777" w:rsidR="000417E1" w:rsidRPr="000417E1" w:rsidRDefault="000417E1" w:rsidP="000417E1">
      <w:pPr>
        <w:spacing w:after="0"/>
        <w:ind w:left="4536" w:right="-285"/>
        <w:rPr>
          <w:rFonts w:eastAsia="Calibri" w:cs="Times New Roman"/>
          <w:szCs w:val="28"/>
        </w:rPr>
      </w:pPr>
    </w:p>
    <w:p w14:paraId="1A6C4C41" w14:textId="77777777" w:rsidR="000417E1" w:rsidRPr="000417E1" w:rsidRDefault="000417E1" w:rsidP="000417E1">
      <w:pPr>
        <w:spacing w:after="0"/>
        <w:ind w:left="4536" w:right="-285"/>
        <w:rPr>
          <w:rFonts w:eastAsia="Calibri" w:cs="Times New Roman"/>
          <w:szCs w:val="28"/>
        </w:rPr>
      </w:pPr>
    </w:p>
    <w:p w14:paraId="47B62178" w14:textId="77777777" w:rsidR="000417E1" w:rsidRPr="000417E1" w:rsidRDefault="000417E1" w:rsidP="000417E1">
      <w:pPr>
        <w:spacing w:after="0"/>
        <w:ind w:left="4536" w:right="-285"/>
        <w:rPr>
          <w:rFonts w:eastAsia="Calibri" w:cs="Times New Roman"/>
          <w:szCs w:val="28"/>
        </w:rPr>
      </w:pPr>
    </w:p>
    <w:p w14:paraId="312ED9DA" w14:textId="77777777" w:rsidR="000417E1" w:rsidRPr="000417E1" w:rsidRDefault="000417E1" w:rsidP="000417E1">
      <w:pPr>
        <w:spacing w:after="0"/>
        <w:ind w:left="4536" w:right="-285"/>
        <w:rPr>
          <w:rFonts w:eastAsia="Calibri" w:cs="Times New Roman"/>
          <w:szCs w:val="28"/>
        </w:rPr>
      </w:pPr>
    </w:p>
    <w:p w14:paraId="6D685131" w14:textId="77777777" w:rsidR="000417E1" w:rsidRPr="000417E1" w:rsidRDefault="000417E1" w:rsidP="000417E1">
      <w:pPr>
        <w:spacing w:after="0"/>
        <w:ind w:left="4536" w:right="-285"/>
        <w:rPr>
          <w:rFonts w:eastAsia="Calibri" w:cs="Times New Roman"/>
          <w:szCs w:val="28"/>
        </w:rPr>
      </w:pPr>
    </w:p>
    <w:p w14:paraId="55FFAC33" w14:textId="77777777" w:rsidR="000417E1" w:rsidRPr="000417E1" w:rsidRDefault="000417E1" w:rsidP="000417E1">
      <w:pPr>
        <w:spacing w:after="0"/>
        <w:ind w:left="4536" w:right="-285"/>
        <w:rPr>
          <w:rFonts w:eastAsia="Calibri" w:cs="Times New Roman"/>
          <w:szCs w:val="28"/>
        </w:rPr>
      </w:pPr>
    </w:p>
    <w:p w14:paraId="4C7E13D7" w14:textId="77777777" w:rsidR="000417E1" w:rsidRPr="000417E1" w:rsidRDefault="000417E1" w:rsidP="000417E1">
      <w:pPr>
        <w:spacing w:after="0"/>
        <w:ind w:left="4536" w:right="-285"/>
        <w:rPr>
          <w:rFonts w:eastAsia="Calibri" w:cs="Times New Roman"/>
          <w:szCs w:val="28"/>
        </w:rPr>
      </w:pPr>
    </w:p>
    <w:p w14:paraId="1BCC0DDA" w14:textId="77777777" w:rsidR="000417E1" w:rsidRPr="000417E1" w:rsidRDefault="000417E1" w:rsidP="000417E1">
      <w:pPr>
        <w:spacing w:after="0"/>
        <w:ind w:left="4536" w:right="-285"/>
        <w:rPr>
          <w:rFonts w:eastAsia="Calibri" w:cs="Times New Roman"/>
          <w:szCs w:val="28"/>
        </w:rPr>
      </w:pPr>
    </w:p>
    <w:p w14:paraId="7E3C2980" w14:textId="77777777" w:rsidR="000417E1" w:rsidRPr="000417E1" w:rsidRDefault="000417E1" w:rsidP="000417E1">
      <w:pPr>
        <w:spacing w:after="0"/>
        <w:ind w:left="4536" w:right="-285"/>
        <w:rPr>
          <w:rFonts w:eastAsia="Calibri" w:cs="Times New Roman"/>
          <w:szCs w:val="28"/>
        </w:rPr>
      </w:pPr>
    </w:p>
    <w:p w14:paraId="65111460" w14:textId="77777777" w:rsidR="000417E1" w:rsidRPr="000417E1" w:rsidRDefault="000417E1" w:rsidP="000417E1">
      <w:pPr>
        <w:spacing w:after="0"/>
        <w:ind w:left="4536" w:right="-285"/>
        <w:rPr>
          <w:rFonts w:eastAsia="Calibri" w:cs="Times New Roman"/>
          <w:szCs w:val="28"/>
        </w:rPr>
      </w:pPr>
    </w:p>
    <w:p w14:paraId="5B4790E6" w14:textId="77777777" w:rsidR="000417E1" w:rsidRPr="000417E1" w:rsidRDefault="000417E1" w:rsidP="000417E1">
      <w:pPr>
        <w:spacing w:after="0"/>
        <w:ind w:left="4536" w:right="-285"/>
        <w:rPr>
          <w:rFonts w:eastAsia="Calibri" w:cs="Times New Roman"/>
          <w:szCs w:val="28"/>
        </w:rPr>
      </w:pPr>
    </w:p>
    <w:p w14:paraId="638EA237" w14:textId="77777777" w:rsidR="000417E1" w:rsidRPr="000417E1" w:rsidRDefault="000417E1" w:rsidP="000417E1">
      <w:pPr>
        <w:spacing w:after="0"/>
        <w:ind w:left="4395" w:right="-1"/>
        <w:rPr>
          <w:rFonts w:eastAsia="Calibri" w:cs="Times New Roman"/>
          <w:szCs w:val="28"/>
        </w:rPr>
      </w:pPr>
    </w:p>
    <w:p w14:paraId="71F20FF0"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lastRenderedPageBreak/>
        <w:t>Приложение 5</w:t>
      </w:r>
    </w:p>
    <w:p w14:paraId="6E5A62F8" w14:textId="77777777" w:rsidR="000417E1" w:rsidRPr="000417E1" w:rsidRDefault="000417E1" w:rsidP="000417E1">
      <w:pPr>
        <w:spacing w:after="0"/>
        <w:ind w:left="3686" w:right="-1"/>
        <w:rPr>
          <w:rFonts w:eastAsia="Calibri" w:cs="Times New Roman"/>
          <w:szCs w:val="28"/>
        </w:rPr>
      </w:pPr>
    </w:p>
    <w:p w14:paraId="1C93BCCE"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к конкурсной документации </w:t>
      </w:r>
    </w:p>
    <w:p w14:paraId="6ABEF649"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о проведении открытого конкурса</w:t>
      </w:r>
    </w:p>
    <w:p w14:paraId="3AFB4B5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на право осуществления перевозок</w:t>
      </w:r>
    </w:p>
    <w:p w14:paraId="558686B3"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24EA540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территории Минераловодского </w:t>
      </w:r>
    </w:p>
    <w:p w14:paraId="4CA73417"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45862721"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утвержденной постановлением </w:t>
      </w:r>
    </w:p>
    <w:p w14:paraId="4697EF7C"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администрации Минераловодского </w:t>
      </w:r>
    </w:p>
    <w:p w14:paraId="4DCB415C"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муниципального округа Ставропольского края</w:t>
      </w:r>
    </w:p>
    <w:p w14:paraId="0997540C" w14:textId="0560D4C3" w:rsidR="000417E1" w:rsidRPr="000417E1" w:rsidRDefault="000417E1" w:rsidP="000417E1">
      <w:pPr>
        <w:spacing w:after="0"/>
        <w:ind w:left="3686" w:right="-1"/>
        <w:rPr>
          <w:rFonts w:eastAsia="Calibri" w:cs="Times New Roman"/>
          <w:szCs w:val="28"/>
        </w:rPr>
      </w:pPr>
      <w:r w:rsidRPr="000417E1">
        <w:rPr>
          <w:rFonts w:eastAsia="Calibri" w:cs="Times New Roman"/>
          <w:szCs w:val="28"/>
        </w:rPr>
        <w:t>от «</w:t>
      </w:r>
      <w:r w:rsidR="009F223D">
        <w:rPr>
          <w:rFonts w:eastAsia="Calibri" w:cs="Times New Roman"/>
          <w:szCs w:val="28"/>
        </w:rPr>
        <w:t>03</w:t>
      </w:r>
      <w:r w:rsidRPr="000417E1">
        <w:rPr>
          <w:rFonts w:eastAsia="Calibri" w:cs="Times New Roman"/>
          <w:szCs w:val="28"/>
        </w:rPr>
        <w:t xml:space="preserve">» </w:t>
      </w:r>
      <w:r w:rsidR="009F223D">
        <w:rPr>
          <w:rFonts w:eastAsia="Calibri" w:cs="Times New Roman"/>
          <w:szCs w:val="28"/>
        </w:rPr>
        <w:t>июня</w:t>
      </w:r>
      <w:r w:rsidRPr="000417E1">
        <w:rPr>
          <w:rFonts w:eastAsia="Calibri" w:cs="Times New Roman"/>
          <w:szCs w:val="28"/>
        </w:rPr>
        <w:t xml:space="preserve"> 202</w:t>
      </w:r>
      <w:r w:rsidR="009F223D">
        <w:rPr>
          <w:rFonts w:eastAsia="Calibri" w:cs="Times New Roman"/>
          <w:szCs w:val="28"/>
        </w:rPr>
        <w:t>4</w:t>
      </w:r>
      <w:r w:rsidRPr="000417E1">
        <w:rPr>
          <w:rFonts w:eastAsia="Calibri" w:cs="Times New Roman"/>
          <w:szCs w:val="28"/>
        </w:rPr>
        <w:t xml:space="preserve"> г. № </w:t>
      </w:r>
      <w:r w:rsidR="009F223D">
        <w:rPr>
          <w:rFonts w:eastAsia="Calibri" w:cs="Times New Roman"/>
          <w:szCs w:val="28"/>
        </w:rPr>
        <w:t>1207</w:t>
      </w:r>
    </w:p>
    <w:p w14:paraId="0D7FF9E0" w14:textId="77777777" w:rsidR="000417E1" w:rsidRPr="000417E1" w:rsidRDefault="000417E1" w:rsidP="000417E1">
      <w:pPr>
        <w:spacing w:after="0"/>
        <w:ind w:left="3686" w:right="-1"/>
        <w:jc w:val="right"/>
        <w:rPr>
          <w:rFonts w:eastAsia="Calibri" w:cs="Times New Roman"/>
          <w:sz w:val="24"/>
          <w:szCs w:val="28"/>
        </w:rPr>
      </w:pPr>
    </w:p>
    <w:p w14:paraId="01A1AB9E" w14:textId="77777777" w:rsidR="000417E1" w:rsidRPr="000417E1" w:rsidRDefault="000417E1" w:rsidP="000417E1">
      <w:pPr>
        <w:spacing w:after="0"/>
        <w:ind w:left="3686" w:right="-1"/>
        <w:jc w:val="right"/>
        <w:rPr>
          <w:rFonts w:eastAsia="Calibri" w:cs="Times New Roman"/>
          <w:szCs w:val="28"/>
        </w:rPr>
      </w:pPr>
      <w:r w:rsidRPr="000417E1">
        <w:rPr>
          <w:rFonts w:eastAsia="Calibri" w:cs="Times New Roman"/>
          <w:szCs w:val="28"/>
        </w:rPr>
        <w:t>Форма</w:t>
      </w:r>
    </w:p>
    <w:p w14:paraId="32418A71" w14:textId="77777777" w:rsidR="000417E1" w:rsidRPr="000417E1" w:rsidRDefault="000417E1" w:rsidP="000417E1">
      <w:pPr>
        <w:spacing w:after="0"/>
        <w:ind w:left="3686" w:right="-1" w:firstLine="709"/>
        <w:jc w:val="right"/>
        <w:rPr>
          <w:rFonts w:eastAsia="Calibri" w:cs="Times New Roman"/>
          <w:b/>
          <w:sz w:val="24"/>
          <w:szCs w:val="28"/>
        </w:rPr>
      </w:pPr>
    </w:p>
    <w:p w14:paraId="1768D3D1" w14:textId="77777777" w:rsidR="000417E1" w:rsidRPr="000417E1" w:rsidRDefault="000417E1" w:rsidP="000417E1">
      <w:pPr>
        <w:spacing w:after="0"/>
        <w:ind w:left="3686" w:right="-1"/>
        <w:rPr>
          <w:rFonts w:eastAsia="Calibri" w:cs="Times New Roman"/>
          <w:szCs w:val="28"/>
        </w:rPr>
      </w:pPr>
      <w:r w:rsidRPr="000417E1">
        <w:rPr>
          <w:rFonts w:eastAsia="Times New Roman" w:cs="Times New Roman"/>
          <w:szCs w:val="28"/>
        </w:rPr>
        <w:t xml:space="preserve">Председателю </w:t>
      </w:r>
      <w:r w:rsidRPr="000417E1">
        <w:rPr>
          <w:rFonts w:eastAsia="Calibri" w:cs="Times New Roman"/>
          <w:szCs w:val="28"/>
        </w:rPr>
        <w:t xml:space="preserve">конкурсной комиссии </w:t>
      </w:r>
    </w:p>
    <w:p w14:paraId="2B92B1D6"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проведению открытого конкурса </w:t>
      </w:r>
    </w:p>
    <w:p w14:paraId="35BD23B7"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право осуществления перевозок </w:t>
      </w:r>
    </w:p>
    <w:p w14:paraId="340FF1D2"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62BCC846" w14:textId="77777777" w:rsidR="000417E1" w:rsidRPr="000417E1" w:rsidRDefault="000417E1" w:rsidP="000417E1">
      <w:pPr>
        <w:spacing w:after="0"/>
        <w:ind w:left="3686" w:right="-1"/>
        <w:rPr>
          <w:rFonts w:eastAsia="Times New Roman" w:cs="Times New Roman"/>
          <w:szCs w:val="28"/>
        </w:rPr>
      </w:pPr>
      <w:r w:rsidRPr="000417E1">
        <w:rPr>
          <w:rFonts w:eastAsia="Calibri" w:cs="Times New Roman"/>
          <w:szCs w:val="28"/>
        </w:rPr>
        <w:t xml:space="preserve">на территории Минераловодского муниципального округа </w:t>
      </w:r>
      <w:r w:rsidRPr="000417E1">
        <w:rPr>
          <w:rFonts w:eastAsia="Times New Roman" w:cs="Times New Roman"/>
          <w:szCs w:val="28"/>
        </w:rPr>
        <w:t>Ставропольского края</w:t>
      </w:r>
    </w:p>
    <w:p w14:paraId="7F5C0E1A" w14:textId="77777777" w:rsidR="000417E1" w:rsidRPr="000417E1" w:rsidRDefault="000417E1" w:rsidP="000417E1">
      <w:pPr>
        <w:spacing w:after="0"/>
        <w:rPr>
          <w:rFonts w:eastAsia="Calibri" w:cs="Times New Roman"/>
          <w:sz w:val="24"/>
          <w:szCs w:val="28"/>
        </w:rPr>
      </w:pPr>
    </w:p>
    <w:p w14:paraId="0995F223" w14:textId="77777777" w:rsidR="000417E1" w:rsidRPr="000417E1" w:rsidRDefault="000417E1" w:rsidP="000417E1">
      <w:pPr>
        <w:spacing w:after="200"/>
        <w:jc w:val="center"/>
        <w:rPr>
          <w:rFonts w:eastAsia="Calibri" w:cs="Times New Roman"/>
          <w:szCs w:val="28"/>
        </w:rPr>
      </w:pPr>
      <w:r w:rsidRPr="000417E1">
        <w:rPr>
          <w:rFonts w:eastAsia="Calibri" w:cs="Times New Roman"/>
          <w:szCs w:val="28"/>
        </w:rPr>
        <w:t>ГАРАНТИЙНОЕ ПИСЬМО</w:t>
      </w:r>
    </w:p>
    <w:p w14:paraId="5876D166" w14:textId="77777777" w:rsidR="000417E1" w:rsidRPr="000417E1" w:rsidRDefault="000417E1" w:rsidP="000417E1">
      <w:pPr>
        <w:spacing w:after="0"/>
        <w:rPr>
          <w:rFonts w:eastAsia="Calibri" w:cs="Times New Roman"/>
          <w:szCs w:val="28"/>
        </w:rPr>
      </w:pPr>
      <w:r w:rsidRPr="000417E1">
        <w:rPr>
          <w:rFonts w:eastAsia="Calibri" w:cs="Times New Roman"/>
          <w:szCs w:val="28"/>
        </w:rPr>
        <w:t>о максимальном сроке эксплуатации транспортных средств по лоту №_____</w:t>
      </w:r>
    </w:p>
    <w:p w14:paraId="614C2818" w14:textId="77777777" w:rsidR="000417E1" w:rsidRPr="000417E1" w:rsidRDefault="000417E1" w:rsidP="000417E1">
      <w:pPr>
        <w:spacing w:after="0"/>
        <w:rPr>
          <w:rFonts w:eastAsia="Times New Roman" w:cs="Times New Roman"/>
          <w:b/>
          <w:szCs w:val="28"/>
        </w:rPr>
      </w:pPr>
      <w:r w:rsidRPr="000417E1">
        <w:rPr>
          <w:rFonts w:eastAsia="Times New Roman" w:cs="Times New Roman"/>
          <w:szCs w:val="28"/>
        </w:rPr>
        <w:t>__________________________________________________________________</w:t>
      </w:r>
    </w:p>
    <w:p w14:paraId="41AB0C17" w14:textId="77777777" w:rsidR="000417E1" w:rsidRPr="000417E1" w:rsidRDefault="000417E1" w:rsidP="000417E1">
      <w:pPr>
        <w:spacing w:after="0"/>
        <w:rPr>
          <w:rFonts w:eastAsia="Times New Roman" w:cs="Times New Roman"/>
          <w:sz w:val="20"/>
          <w:szCs w:val="20"/>
        </w:rPr>
      </w:pPr>
      <w:r w:rsidRPr="000417E1">
        <w:rPr>
          <w:rFonts w:eastAsia="Times New Roman" w:cs="Times New Roman"/>
          <w:sz w:val="20"/>
          <w:szCs w:val="20"/>
        </w:rPr>
        <w:t>(</w:t>
      </w:r>
      <w:r w:rsidRPr="000417E1">
        <w:rPr>
          <w:rFonts w:eastAsia="Times New Roman" w:cs="Times New Roman"/>
          <w:sz w:val="20"/>
          <w:szCs w:val="20"/>
          <w:lang w:eastAsia="ru-RU"/>
        </w:rPr>
        <w:t xml:space="preserve">наименование и организационно-правовая форма юридического лица или фамилия, имя и отчество </w:t>
      </w:r>
      <w:r w:rsidRPr="000417E1">
        <w:rPr>
          <w:rFonts w:eastAsia="Times New Roman" w:cs="Times New Roman"/>
          <w:sz w:val="20"/>
          <w:szCs w:val="20"/>
        </w:rPr>
        <w:t>(при наличии)</w:t>
      </w:r>
    </w:p>
    <w:p w14:paraId="59FBB35C" w14:textId="77777777" w:rsidR="000417E1" w:rsidRPr="000417E1" w:rsidRDefault="000417E1" w:rsidP="000417E1">
      <w:pPr>
        <w:spacing w:after="0"/>
        <w:rPr>
          <w:rFonts w:eastAsia="Times New Roman" w:cs="Times New Roman"/>
          <w:sz w:val="20"/>
          <w:szCs w:val="20"/>
        </w:rPr>
      </w:pPr>
      <w:r w:rsidRPr="000417E1">
        <w:rPr>
          <w:rFonts w:eastAsia="Times New Roman" w:cs="Times New Roman"/>
          <w:sz w:val="20"/>
          <w:szCs w:val="20"/>
        </w:rPr>
        <w:t>_____________________________________________________________________________________________</w:t>
      </w:r>
    </w:p>
    <w:p w14:paraId="281CA491" w14:textId="77777777" w:rsidR="000417E1" w:rsidRPr="000417E1" w:rsidRDefault="000417E1" w:rsidP="000417E1">
      <w:pPr>
        <w:spacing w:after="0"/>
        <w:ind w:firstLine="709"/>
        <w:jc w:val="center"/>
        <w:rPr>
          <w:rFonts w:eastAsia="Times New Roman" w:cs="Times New Roman"/>
          <w:sz w:val="20"/>
          <w:szCs w:val="20"/>
          <w:lang w:eastAsia="ru-RU"/>
        </w:rPr>
      </w:pPr>
      <w:r w:rsidRPr="000417E1">
        <w:rPr>
          <w:rFonts w:eastAsia="Times New Roman" w:cs="Times New Roman"/>
          <w:sz w:val="20"/>
          <w:szCs w:val="20"/>
          <w:lang w:eastAsia="ru-RU"/>
        </w:rPr>
        <w:t xml:space="preserve">индивидуального предпринимателя </w:t>
      </w:r>
      <w:r w:rsidRPr="000417E1">
        <w:rPr>
          <w:rFonts w:eastAsia="Times New Roman" w:cs="Times New Roman"/>
          <w:sz w:val="20"/>
          <w:szCs w:val="20"/>
        </w:rPr>
        <w:t>и идентификационный номер налогоплательщика)</w:t>
      </w:r>
    </w:p>
    <w:p w14:paraId="6DE227D7"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в лице ____________________________________________________________ </w:t>
      </w:r>
    </w:p>
    <w:p w14:paraId="181F42CB" w14:textId="77777777" w:rsidR="000417E1" w:rsidRPr="000417E1" w:rsidRDefault="000417E1" w:rsidP="000417E1">
      <w:pPr>
        <w:spacing w:after="0"/>
        <w:ind w:left="708" w:firstLine="709"/>
        <w:rPr>
          <w:rFonts w:eastAsia="Times New Roman" w:cs="Times New Roman"/>
          <w:sz w:val="20"/>
          <w:szCs w:val="20"/>
        </w:rPr>
      </w:pPr>
      <w:r w:rsidRPr="000417E1">
        <w:rPr>
          <w:rFonts w:eastAsia="Times New Roman" w:cs="Times New Roman"/>
          <w:sz w:val="20"/>
          <w:szCs w:val="20"/>
        </w:rPr>
        <w:t xml:space="preserve">(фамилия, имя, отчество (при наличии) представителя) </w:t>
      </w:r>
    </w:p>
    <w:p w14:paraId="02521794" w14:textId="77777777" w:rsidR="000417E1" w:rsidRPr="000417E1" w:rsidRDefault="000417E1" w:rsidP="000417E1">
      <w:pPr>
        <w:spacing w:after="0"/>
        <w:jc w:val="both"/>
        <w:rPr>
          <w:rFonts w:eastAsia="Times New Roman" w:cs="Times New Roman"/>
          <w:sz w:val="24"/>
          <w:szCs w:val="28"/>
        </w:rPr>
      </w:pPr>
    </w:p>
    <w:p w14:paraId="225F343A"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действующий на основании __________________________________________ </w:t>
      </w:r>
    </w:p>
    <w:p w14:paraId="39635609" w14:textId="77777777" w:rsidR="000417E1" w:rsidRPr="000417E1" w:rsidRDefault="000417E1" w:rsidP="000417E1">
      <w:pPr>
        <w:spacing w:after="0"/>
        <w:ind w:firstLine="709"/>
        <w:jc w:val="both"/>
        <w:rPr>
          <w:rFonts w:eastAsia="Times New Roman" w:cs="Times New Roman"/>
          <w:sz w:val="20"/>
          <w:szCs w:val="20"/>
        </w:rPr>
      </w:pPr>
      <w:r w:rsidRPr="000417E1">
        <w:rPr>
          <w:rFonts w:eastAsia="Times New Roman" w:cs="Times New Roman"/>
          <w:sz w:val="20"/>
          <w:szCs w:val="20"/>
        </w:rPr>
        <w:t xml:space="preserve">                                                                         (наименование документа (устав, доверенность)</w:t>
      </w:r>
    </w:p>
    <w:p w14:paraId="32E87442" w14:textId="77777777" w:rsidR="000417E1" w:rsidRPr="000417E1" w:rsidRDefault="000417E1" w:rsidP="000417E1">
      <w:pPr>
        <w:spacing w:after="0"/>
        <w:ind w:firstLine="709"/>
        <w:jc w:val="both"/>
        <w:rPr>
          <w:rFonts w:eastAsia="Times New Roman" w:cs="Times New Roman"/>
          <w:sz w:val="20"/>
          <w:szCs w:val="20"/>
        </w:rPr>
      </w:pPr>
    </w:p>
    <w:p w14:paraId="1AC0CB6A"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гарантирую обслуживать маршрут регулярных перевозок на территории Минераловодского городского округа__________________________________</w:t>
      </w:r>
    </w:p>
    <w:p w14:paraId="71486743"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_______________________________________________________________</w:t>
      </w:r>
    </w:p>
    <w:p w14:paraId="01AE79AB" w14:textId="77777777" w:rsidR="000417E1" w:rsidRPr="000417E1" w:rsidRDefault="000417E1" w:rsidP="000417E1">
      <w:pPr>
        <w:spacing w:after="0"/>
        <w:ind w:left="1"/>
        <w:jc w:val="center"/>
        <w:rPr>
          <w:rFonts w:eastAsia="Times New Roman" w:cs="Times New Roman"/>
          <w:sz w:val="20"/>
          <w:szCs w:val="20"/>
        </w:rPr>
      </w:pPr>
      <w:r w:rsidRPr="000417E1">
        <w:rPr>
          <w:rFonts w:eastAsia="Times New Roman" w:cs="Times New Roman"/>
          <w:sz w:val="20"/>
          <w:szCs w:val="20"/>
          <w:lang w:eastAsia="ru-RU"/>
        </w:rPr>
        <w:t>(</w:t>
      </w:r>
      <w:r w:rsidRPr="000417E1">
        <w:rPr>
          <w:rFonts w:eastAsia="Times New Roman" w:cs="Times New Roman"/>
          <w:sz w:val="20"/>
          <w:szCs w:val="20"/>
        </w:rPr>
        <w:t>порядковый номер</w:t>
      </w:r>
      <w:r w:rsidRPr="000417E1">
        <w:rPr>
          <w:rFonts w:eastAsia="Times New Roman" w:cs="Times New Roman"/>
          <w:sz w:val="20"/>
          <w:szCs w:val="20"/>
          <w:lang w:eastAsia="ru-RU"/>
        </w:rPr>
        <w:t xml:space="preserve"> и </w:t>
      </w:r>
      <w:r w:rsidRPr="000417E1">
        <w:rPr>
          <w:rFonts w:eastAsia="Times New Roman" w:cs="Times New Roman"/>
          <w:sz w:val="20"/>
          <w:szCs w:val="20"/>
        </w:rPr>
        <w:t xml:space="preserve">наименование маршрута регулярных перевозок </w:t>
      </w:r>
    </w:p>
    <w:p w14:paraId="1D7E4035" w14:textId="77777777" w:rsidR="000417E1" w:rsidRPr="000417E1" w:rsidRDefault="000417E1" w:rsidP="000417E1">
      <w:pPr>
        <w:spacing w:after="0"/>
        <w:ind w:left="1"/>
        <w:jc w:val="center"/>
        <w:rPr>
          <w:rFonts w:eastAsia="Times New Roman" w:cs="Times New Roman"/>
          <w:sz w:val="20"/>
          <w:szCs w:val="20"/>
        </w:rPr>
      </w:pPr>
      <w:r w:rsidRPr="000417E1">
        <w:rPr>
          <w:rFonts w:eastAsia="Times New Roman" w:cs="Times New Roman"/>
          <w:sz w:val="20"/>
          <w:szCs w:val="20"/>
        </w:rPr>
        <w:t>на территории Минераловодского городского округ</w:t>
      </w:r>
      <w:r w:rsidRPr="000417E1">
        <w:rPr>
          <w:rFonts w:eastAsia="Times New Roman" w:cs="Times New Roman"/>
          <w:sz w:val="20"/>
          <w:szCs w:val="20"/>
          <w:lang w:eastAsia="ru-RU"/>
        </w:rPr>
        <w:t>а)</w:t>
      </w:r>
    </w:p>
    <w:p w14:paraId="0F71F5BE"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14:paraId="21ED4541" w14:textId="77777777" w:rsidR="000417E1" w:rsidRPr="000417E1" w:rsidRDefault="000417E1" w:rsidP="000417E1">
      <w:pPr>
        <w:spacing w:after="0"/>
        <w:ind w:firstLine="709"/>
        <w:jc w:val="both"/>
        <w:rPr>
          <w:rFonts w:eastAsia="Times New Roman" w:cs="Times New Roman"/>
          <w:szCs w:val="28"/>
          <w:vertAlign w:val="superscript"/>
        </w:rPr>
      </w:pPr>
      <w:r w:rsidRPr="000417E1">
        <w:rPr>
          <w:rFonts w:eastAsia="Times New Roman" w:cs="Times New Roman"/>
          <w:szCs w:val="28"/>
        </w:rPr>
        <w:tab/>
      </w:r>
      <w:r w:rsidRPr="000417E1">
        <w:rPr>
          <w:rFonts w:eastAsia="Times New Roman" w:cs="Times New Roman"/>
          <w:szCs w:val="28"/>
        </w:rPr>
        <w:tab/>
      </w:r>
      <w:r w:rsidRPr="000417E1">
        <w:rPr>
          <w:rFonts w:eastAsia="Times New Roman" w:cs="Times New Roman"/>
          <w:szCs w:val="28"/>
        </w:rPr>
        <w:tab/>
      </w:r>
      <w:r w:rsidRPr="000417E1">
        <w:rPr>
          <w:rFonts w:eastAsia="Times New Roman" w:cs="Times New Roman"/>
          <w:szCs w:val="28"/>
        </w:rPr>
        <w:tab/>
      </w:r>
    </w:p>
    <w:p w14:paraId="2686902D" w14:textId="77777777" w:rsidR="000417E1" w:rsidRPr="000417E1" w:rsidRDefault="000417E1" w:rsidP="000417E1">
      <w:pPr>
        <w:spacing w:after="0"/>
        <w:jc w:val="both"/>
        <w:rPr>
          <w:rFonts w:eastAsia="Times New Roman" w:cs="Times New Roman"/>
          <w:szCs w:val="28"/>
        </w:rPr>
      </w:pPr>
      <w:r w:rsidRPr="000417E1">
        <w:rPr>
          <w:rFonts w:eastAsia="Times New Roman" w:cs="Times New Roman"/>
          <w:szCs w:val="28"/>
        </w:rPr>
        <w:t xml:space="preserve">Заявитель        __________________                      _________________________ </w:t>
      </w:r>
    </w:p>
    <w:p w14:paraId="1355E5B8" w14:textId="77777777" w:rsidR="000417E1" w:rsidRPr="000417E1" w:rsidRDefault="000417E1" w:rsidP="000417E1">
      <w:pPr>
        <w:spacing w:after="0"/>
        <w:ind w:left="360" w:firstLine="709"/>
        <w:jc w:val="both"/>
        <w:rPr>
          <w:rFonts w:eastAsia="Times New Roman" w:cs="Times New Roman"/>
          <w:sz w:val="18"/>
          <w:szCs w:val="18"/>
        </w:rPr>
      </w:pPr>
      <w:r w:rsidRPr="000417E1">
        <w:rPr>
          <w:rFonts w:eastAsia="Times New Roman" w:cs="Times New Roman"/>
          <w:sz w:val="18"/>
          <w:szCs w:val="18"/>
        </w:rPr>
        <w:t xml:space="preserve">                              (</w:t>
      </w:r>
      <w:proofErr w:type="gramStart"/>
      <w:r w:rsidRPr="000417E1">
        <w:rPr>
          <w:rFonts w:eastAsia="Times New Roman" w:cs="Times New Roman"/>
          <w:sz w:val="18"/>
          <w:szCs w:val="18"/>
        </w:rPr>
        <w:t xml:space="preserve">подпись)   </w:t>
      </w:r>
      <w:proofErr w:type="gramEnd"/>
      <w:r w:rsidRPr="000417E1">
        <w:rPr>
          <w:rFonts w:eastAsia="Times New Roman" w:cs="Times New Roman"/>
          <w:sz w:val="18"/>
          <w:szCs w:val="18"/>
        </w:rPr>
        <w:t xml:space="preserve">                                                                          (расшифровка подписи)</w:t>
      </w:r>
    </w:p>
    <w:p w14:paraId="615A6F60" w14:textId="77777777" w:rsidR="000417E1" w:rsidRPr="000417E1" w:rsidRDefault="000417E1" w:rsidP="000417E1">
      <w:pPr>
        <w:spacing w:after="0"/>
        <w:ind w:left="360" w:firstLine="709"/>
        <w:jc w:val="both"/>
        <w:rPr>
          <w:rFonts w:eastAsia="Times New Roman" w:cs="Times New Roman"/>
          <w:szCs w:val="28"/>
        </w:rPr>
      </w:pPr>
      <w:r w:rsidRPr="000417E1">
        <w:rPr>
          <w:rFonts w:eastAsia="Times New Roman" w:cs="Times New Roman"/>
          <w:szCs w:val="28"/>
        </w:rPr>
        <w:t xml:space="preserve">                   М.П. «____» _______________ 2024 г.</w:t>
      </w:r>
    </w:p>
    <w:p w14:paraId="656FA42B" w14:textId="77777777" w:rsidR="000417E1" w:rsidRPr="000417E1" w:rsidRDefault="000417E1" w:rsidP="000417E1">
      <w:pPr>
        <w:spacing w:after="0"/>
        <w:ind w:left="4253" w:right="-1"/>
        <w:rPr>
          <w:rFonts w:eastAsia="Calibri" w:cs="Times New Roman"/>
          <w:szCs w:val="28"/>
        </w:rPr>
      </w:pPr>
    </w:p>
    <w:p w14:paraId="06F9EDDA"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lastRenderedPageBreak/>
        <w:t>Приложение 6</w:t>
      </w:r>
    </w:p>
    <w:p w14:paraId="3D266AB5" w14:textId="77777777" w:rsidR="000417E1" w:rsidRPr="000417E1" w:rsidRDefault="000417E1" w:rsidP="000417E1">
      <w:pPr>
        <w:spacing w:after="0"/>
        <w:ind w:left="3686" w:right="-1"/>
        <w:rPr>
          <w:rFonts w:eastAsia="Calibri" w:cs="Times New Roman"/>
          <w:szCs w:val="28"/>
        </w:rPr>
      </w:pPr>
    </w:p>
    <w:p w14:paraId="05D88989"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к конкурсной документации </w:t>
      </w:r>
    </w:p>
    <w:p w14:paraId="5F20EFD6"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о проведении открытого конкурса</w:t>
      </w:r>
    </w:p>
    <w:p w14:paraId="0D9DBEE2"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на право осуществления перевозок</w:t>
      </w:r>
    </w:p>
    <w:p w14:paraId="77B0AB48"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по маршрутам регулярных перевозок </w:t>
      </w:r>
    </w:p>
    <w:p w14:paraId="4FA7D86D"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на территории Минераловодского </w:t>
      </w:r>
    </w:p>
    <w:p w14:paraId="75269D65"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657116B0"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утвержденной постановлением </w:t>
      </w:r>
    </w:p>
    <w:p w14:paraId="3E804676"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 xml:space="preserve">администрации Минераловодского </w:t>
      </w:r>
    </w:p>
    <w:p w14:paraId="5A1C059E" w14:textId="77777777" w:rsidR="000417E1" w:rsidRPr="000417E1" w:rsidRDefault="000417E1" w:rsidP="000417E1">
      <w:pPr>
        <w:spacing w:after="0"/>
        <w:ind w:left="3686" w:right="-1"/>
        <w:rPr>
          <w:rFonts w:eastAsia="Calibri" w:cs="Times New Roman"/>
          <w:szCs w:val="28"/>
        </w:rPr>
      </w:pPr>
      <w:r w:rsidRPr="000417E1">
        <w:rPr>
          <w:rFonts w:eastAsia="Calibri" w:cs="Times New Roman"/>
          <w:szCs w:val="28"/>
        </w:rPr>
        <w:t>муниципального округа Ставропольского края</w:t>
      </w:r>
    </w:p>
    <w:p w14:paraId="001055B2" w14:textId="737E2A4E" w:rsidR="000417E1" w:rsidRPr="000417E1" w:rsidRDefault="000417E1" w:rsidP="000417E1">
      <w:pPr>
        <w:spacing w:after="0"/>
        <w:ind w:left="3686" w:right="-1"/>
        <w:rPr>
          <w:rFonts w:eastAsia="Calibri" w:cs="Times New Roman"/>
          <w:szCs w:val="28"/>
        </w:rPr>
      </w:pPr>
      <w:r w:rsidRPr="000417E1">
        <w:rPr>
          <w:rFonts w:eastAsia="Calibri" w:cs="Times New Roman"/>
          <w:szCs w:val="28"/>
        </w:rPr>
        <w:t>от «</w:t>
      </w:r>
      <w:r w:rsidR="009F223D">
        <w:rPr>
          <w:rFonts w:eastAsia="Calibri" w:cs="Times New Roman"/>
          <w:szCs w:val="28"/>
        </w:rPr>
        <w:t>03</w:t>
      </w:r>
      <w:r w:rsidRPr="000417E1">
        <w:rPr>
          <w:rFonts w:eastAsia="Calibri" w:cs="Times New Roman"/>
          <w:szCs w:val="28"/>
        </w:rPr>
        <w:t xml:space="preserve">» </w:t>
      </w:r>
      <w:r w:rsidR="009F223D">
        <w:rPr>
          <w:rFonts w:eastAsia="Calibri" w:cs="Times New Roman"/>
          <w:szCs w:val="28"/>
        </w:rPr>
        <w:t>июня</w:t>
      </w:r>
      <w:r w:rsidRPr="000417E1">
        <w:rPr>
          <w:rFonts w:eastAsia="Calibri" w:cs="Times New Roman"/>
          <w:szCs w:val="28"/>
        </w:rPr>
        <w:t xml:space="preserve"> 202</w:t>
      </w:r>
      <w:r w:rsidR="009F223D">
        <w:rPr>
          <w:rFonts w:eastAsia="Calibri" w:cs="Times New Roman"/>
          <w:szCs w:val="28"/>
        </w:rPr>
        <w:t>4</w:t>
      </w:r>
      <w:r w:rsidRPr="000417E1">
        <w:rPr>
          <w:rFonts w:eastAsia="Calibri" w:cs="Times New Roman"/>
          <w:szCs w:val="28"/>
        </w:rPr>
        <w:t xml:space="preserve"> г. № </w:t>
      </w:r>
      <w:r w:rsidR="009F223D">
        <w:rPr>
          <w:rFonts w:eastAsia="Calibri" w:cs="Times New Roman"/>
          <w:szCs w:val="28"/>
        </w:rPr>
        <w:t>1207</w:t>
      </w:r>
    </w:p>
    <w:p w14:paraId="0DB4323C" w14:textId="77777777" w:rsidR="000417E1" w:rsidRPr="000417E1" w:rsidRDefault="000417E1" w:rsidP="000417E1">
      <w:pPr>
        <w:spacing w:after="0"/>
        <w:ind w:left="4253" w:right="-1"/>
        <w:jc w:val="right"/>
        <w:rPr>
          <w:rFonts w:eastAsia="Calibri" w:cs="Times New Roman"/>
          <w:szCs w:val="28"/>
        </w:rPr>
      </w:pPr>
    </w:p>
    <w:p w14:paraId="54F7CD7C" w14:textId="77777777" w:rsidR="000417E1" w:rsidRPr="000417E1" w:rsidRDefault="000417E1" w:rsidP="000417E1">
      <w:pPr>
        <w:spacing w:after="0"/>
        <w:ind w:left="4253" w:right="-1"/>
        <w:jc w:val="right"/>
        <w:rPr>
          <w:rFonts w:eastAsia="Calibri" w:cs="Times New Roman"/>
          <w:szCs w:val="28"/>
        </w:rPr>
      </w:pPr>
      <w:r w:rsidRPr="000417E1">
        <w:rPr>
          <w:rFonts w:eastAsia="Calibri" w:cs="Times New Roman"/>
          <w:szCs w:val="28"/>
        </w:rPr>
        <w:t>Форма</w:t>
      </w:r>
    </w:p>
    <w:p w14:paraId="4193038E" w14:textId="77777777" w:rsidR="000417E1" w:rsidRPr="000417E1" w:rsidRDefault="000417E1" w:rsidP="000417E1">
      <w:pPr>
        <w:spacing w:after="0"/>
        <w:ind w:firstLine="709"/>
        <w:jc w:val="right"/>
        <w:rPr>
          <w:rFonts w:eastAsia="Calibri" w:cs="Times New Roman"/>
          <w:b/>
          <w:szCs w:val="28"/>
        </w:rPr>
      </w:pPr>
    </w:p>
    <w:p w14:paraId="3FFC295D" w14:textId="77777777" w:rsidR="000417E1" w:rsidRPr="000417E1" w:rsidRDefault="000417E1" w:rsidP="000417E1">
      <w:pPr>
        <w:spacing w:after="0"/>
        <w:ind w:firstLine="709"/>
        <w:jc w:val="both"/>
        <w:rPr>
          <w:rFonts w:eastAsia="Calibri" w:cs="Times New Roman"/>
          <w:szCs w:val="28"/>
        </w:rPr>
      </w:pPr>
    </w:p>
    <w:p w14:paraId="47CBB944" w14:textId="77777777" w:rsidR="000417E1" w:rsidRPr="000417E1" w:rsidRDefault="000417E1" w:rsidP="000417E1">
      <w:pPr>
        <w:spacing w:after="0"/>
        <w:ind w:firstLine="709"/>
        <w:jc w:val="both"/>
        <w:rPr>
          <w:rFonts w:eastAsia="Calibri" w:cs="Times New Roman"/>
          <w:szCs w:val="28"/>
        </w:rPr>
      </w:pPr>
    </w:p>
    <w:p w14:paraId="6D8F2F6E"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ДЕКЛАРАЦИЯ</w:t>
      </w:r>
    </w:p>
    <w:p w14:paraId="291B84FA" w14:textId="77777777" w:rsidR="000417E1" w:rsidRPr="000417E1" w:rsidRDefault="000417E1" w:rsidP="000417E1">
      <w:pPr>
        <w:spacing w:after="0"/>
        <w:jc w:val="center"/>
        <w:rPr>
          <w:rFonts w:eastAsia="Calibri" w:cs="Times New Roman"/>
          <w:szCs w:val="28"/>
        </w:rPr>
      </w:pPr>
    </w:p>
    <w:p w14:paraId="1FC92198"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 xml:space="preserve">соответствия юридического лица </w:t>
      </w:r>
    </w:p>
    <w:p w14:paraId="021A9598" w14:textId="77777777" w:rsidR="000417E1" w:rsidRPr="000417E1" w:rsidRDefault="000417E1" w:rsidP="000417E1">
      <w:pPr>
        <w:spacing w:after="0"/>
        <w:ind w:firstLine="709"/>
        <w:jc w:val="center"/>
        <w:rPr>
          <w:rFonts w:eastAsia="Calibri" w:cs="Times New Roman"/>
          <w:szCs w:val="28"/>
        </w:rPr>
      </w:pPr>
    </w:p>
    <w:p w14:paraId="50E9A5BC" w14:textId="77777777" w:rsidR="000417E1" w:rsidRPr="000417E1" w:rsidRDefault="000417E1" w:rsidP="000417E1">
      <w:pPr>
        <w:spacing w:after="0"/>
        <w:ind w:firstLine="708"/>
        <w:jc w:val="both"/>
        <w:rPr>
          <w:rFonts w:eastAsia="Calibri" w:cs="Times New Roman"/>
          <w:szCs w:val="28"/>
        </w:rPr>
      </w:pPr>
      <w:r w:rsidRPr="000417E1">
        <w:rPr>
          <w:rFonts w:eastAsia="Calibri" w:cs="Times New Roman"/>
          <w:szCs w:val="28"/>
        </w:rPr>
        <w:t>Настоящим _______________________________________ заявляет, что</w:t>
      </w:r>
    </w:p>
    <w:p w14:paraId="2E87FC03" w14:textId="77777777" w:rsidR="000417E1" w:rsidRPr="000417E1" w:rsidRDefault="000417E1" w:rsidP="000417E1">
      <w:pPr>
        <w:spacing w:after="0"/>
        <w:ind w:left="1415" w:firstLine="709"/>
        <w:rPr>
          <w:rFonts w:eastAsia="Calibri" w:cs="Times New Roman"/>
          <w:szCs w:val="28"/>
        </w:rPr>
      </w:pPr>
      <w:r w:rsidRPr="000417E1">
        <w:rPr>
          <w:rFonts w:eastAsia="Calibri" w:cs="Times New Roman"/>
          <w:szCs w:val="28"/>
          <w:vertAlign w:val="superscript"/>
        </w:rPr>
        <w:t>(наименование и организационно-правовая форма юридического лица)</w:t>
      </w:r>
    </w:p>
    <w:p w14:paraId="31DBB9FC"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 xml:space="preserve">в отношении______________________________________________________ </w:t>
      </w:r>
    </w:p>
    <w:p w14:paraId="557AC98B" w14:textId="77777777" w:rsidR="000417E1" w:rsidRPr="000417E1" w:rsidRDefault="000417E1" w:rsidP="000417E1">
      <w:pPr>
        <w:spacing w:after="0"/>
        <w:ind w:firstLine="709"/>
        <w:jc w:val="center"/>
        <w:rPr>
          <w:rFonts w:eastAsia="Calibri" w:cs="Times New Roman"/>
          <w:szCs w:val="28"/>
        </w:rPr>
      </w:pPr>
      <w:r w:rsidRPr="000417E1">
        <w:rPr>
          <w:rFonts w:eastAsia="Calibri" w:cs="Times New Roman"/>
          <w:szCs w:val="28"/>
          <w:vertAlign w:val="superscript"/>
        </w:rPr>
        <w:t>(наименование и организационно-правовая форма юридического лица)</w:t>
      </w:r>
    </w:p>
    <w:p w14:paraId="6292C0E5"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32FF0482" w14:textId="77777777" w:rsidR="000417E1" w:rsidRPr="000417E1" w:rsidRDefault="000417E1" w:rsidP="000417E1">
      <w:pPr>
        <w:spacing w:after="0"/>
        <w:ind w:firstLine="709"/>
        <w:jc w:val="both"/>
        <w:rPr>
          <w:rFonts w:eastAsia="Calibri" w:cs="Times New Roman"/>
          <w:szCs w:val="28"/>
        </w:rPr>
      </w:pPr>
    </w:p>
    <w:p w14:paraId="7C5CB79B" w14:textId="77777777" w:rsidR="000417E1" w:rsidRPr="000417E1" w:rsidRDefault="000417E1" w:rsidP="000417E1">
      <w:pPr>
        <w:spacing w:after="0"/>
        <w:ind w:firstLine="709"/>
        <w:jc w:val="both"/>
        <w:rPr>
          <w:rFonts w:eastAsia="Calibri" w:cs="Times New Roman"/>
          <w:szCs w:val="28"/>
        </w:rPr>
      </w:pPr>
    </w:p>
    <w:p w14:paraId="0BFCA0FC" w14:textId="77777777" w:rsidR="000417E1" w:rsidRPr="000417E1" w:rsidRDefault="000417E1" w:rsidP="000417E1">
      <w:pPr>
        <w:spacing w:after="0"/>
        <w:ind w:firstLine="709"/>
        <w:jc w:val="both"/>
        <w:rPr>
          <w:rFonts w:eastAsia="Calibri" w:cs="Times New Roman"/>
          <w:szCs w:val="28"/>
        </w:rPr>
      </w:pPr>
    </w:p>
    <w:p w14:paraId="75B897C5" w14:textId="77777777" w:rsidR="000417E1" w:rsidRPr="000417E1" w:rsidRDefault="000417E1" w:rsidP="000417E1">
      <w:pPr>
        <w:spacing w:after="0"/>
        <w:jc w:val="both"/>
        <w:rPr>
          <w:rFonts w:eastAsia="Times New Roman" w:cs="Times New Roman"/>
          <w:szCs w:val="28"/>
          <w:lang w:eastAsia="ru-RU"/>
        </w:rPr>
      </w:pPr>
      <w:r w:rsidRPr="000417E1">
        <w:rPr>
          <w:rFonts w:eastAsia="Times New Roman" w:cs="Times New Roman"/>
          <w:szCs w:val="28"/>
          <w:lang w:eastAsia="ru-RU"/>
        </w:rPr>
        <w:t xml:space="preserve">Заявитель        __________________                      _________________________ </w:t>
      </w:r>
    </w:p>
    <w:p w14:paraId="45A3518F" w14:textId="77777777" w:rsidR="000417E1" w:rsidRPr="000417E1" w:rsidRDefault="000417E1" w:rsidP="000417E1">
      <w:pPr>
        <w:spacing w:after="0"/>
        <w:ind w:left="360" w:firstLine="709"/>
        <w:jc w:val="both"/>
        <w:rPr>
          <w:rFonts w:eastAsia="Times New Roman" w:cs="Times New Roman"/>
          <w:sz w:val="18"/>
          <w:szCs w:val="18"/>
          <w:lang w:eastAsia="ru-RU"/>
        </w:rPr>
      </w:pPr>
      <w:r w:rsidRPr="000417E1">
        <w:rPr>
          <w:rFonts w:eastAsia="Times New Roman" w:cs="Times New Roman"/>
          <w:sz w:val="18"/>
          <w:szCs w:val="18"/>
          <w:lang w:eastAsia="ru-RU"/>
        </w:rPr>
        <w:t xml:space="preserve">                                (</w:t>
      </w:r>
      <w:proofErr w:type="gramStart"/>
      <w:r w:rsidRPr="000417E1">
        <w:rPr>
          <w:rFonts w:eastAsia="Times New Roman" w:cs="Times New Roman"/>
          <w:sz w:val="18"/>
          <w:szCs w:val="18"/>
          <w:lang w:eastAsia="ru-RU"/>
        </w:rPr>
        <w:t xml:space="preserve">подпись)   </w:t>
      </w:r>
      <w:proofErr w:type="gramEnd"/>
      <w:r w:rsidRPr="000417E1">
        <w:rPr>
          <w:rFonts w:eastAsia="Times New Roman" w:cs="Times New Roman"/>
          <w:sz w:val="18"/>
          <w:szCs w:val="18"/>
          <w:lang w:eastAsia="ru-RU"/>
        </w:rPr>
        <w:t xml:space="preserve">                                                                          (расшифровка подписи)</w:t>
      </w:r>
    </w:p>
    <w:p w14:paraId="257CB17E" w14:textId="77777777" w:rsidR="000417E1" w:rsidRPr="000417E1" w:rsidRDefault="000417E1" w:rsidP="000417E1">
      <w:pPr>
        <w:spacing w:after="0"/>
        <w:ind w:left="360" w:firstLine="709"/>
        <w:jc w:val="both"/>
        <w:rPr>
          <w:rFonts w:eastAsia="Times New Roman" w:cs="Times New Roman"/>
          <w:sz w:val="18"/>
          <w:szCs w:val="18"/>
          <w:lang w:eastAsia="ru-RU"/>
        </w:rPr>
      </w:pPr>
    </w:p>
    <w:p w14:paraId="3BB200BF" w14:textId="77777777" w:rsidR="000417E1" w:rsidRPr="000417E1" w:rsidRDefault="000417E1" w:rsidP="000417E1">
      <w:pPr>
        <w:spacing w:after="0"/>
        <w:ind w:left="360" w:firstLine="709"/>
        <w:jc w:val="both"/>
        <w:rPr>
          <w:rFonts w:eastAsia="Times New Roman" w:cs="Times New Roman"/>
          <w:szCs w:val="28"/>
          <w:lang w:eastAsia="ru-RU"/>
        </w:rPr>
      </w:pPr>
      <w:r w:rsidRPr="000417E1">
        <w:rPr>
          <w:rFonts w:eastAsia="Times New Roman" w:cs="Times New Roman"/>
          <w:szCs w:val="28"/>
          <w:lang w:eastAsia="ru-RU"/>
        </w:rPr>
        <w:t xml:space="preserve"> М.П.</w:t>
      </w:r>
      <w:r w:rsidRPr="000417E1">
        <w:rPr>
          <w:rFonts w:eastAsia="Times New Roman" w:cs="Times New Roman"/>
          <w:szCs w:val="28"/>
          <w:lang w:eastAsia="ru-RU"/>
        </w:rPr>
        <w:tab/>
      </w:r>
      <w:r w:rsidRPr="000417E1">
        <w:rPr>
          <w:rFonts w:eastAsia="Times New Roman" w:cs="Times New Roman"/>
          <w:szCs w:val="28"/>
          <w:lang w:eastAsia="ru-RU"/>
        </w:rPr>
        <w:tab/>
        <w:t>«____» _______________ 2024 г.</w:t>
      </w:r>
    </w:p>
    <w:p w14:paraId="36D36E49" w14:textId="77777777" w:rsidR="000417E1" w:rsidRPr="000417E1" w:rsidRDefault="000417E1" w:rsidP="000417E1">
      <w:pPr>
        <w:spacing w:after="0"/>
        <w:ind w:firstLine="709"/>
        <w:jc w:val="both"/>
        <w:rPr>
          <w:rFonts w:eastAsia="Calibri" w:cs="Times New Roman"/>
          <w:szCs w:val="28"/>
        </w:rPr>
      </w:pPr>
    </w:p>
    <w:p w14:paraId="683ACA9F" w14:textId="77777777" w:rsidR="000417E1" w:rsidRPr="000417E1" w:rsidRDefault="000417E1" w:rsidP="000417E1">
      <w:pPr>
        <w:spacing w:after="0"/>
        <w:ind w:firstLine="709"/>
        <w:jc w:val="both"/>
        <w:rPr>
          <w:rFonts w:eastAsia="Calibri" w:cs="Times New Roman"/>
          <w:szCs w:val="28"/>
        </w:rPr>
      </w:pPr>
    </w:p>
    <w:p w14:paraId="327C2961" w14:textId="77777777" w:rsidR="000417E1" w:rsidRPr="000417E1" w:rsidRDefault="000417E1" w:rsidP="000417E1">
      <w:pPr>
        <w:spacing w:after="0"/>
        <w:ind w:firstLine="709"/>
        <w:jc w:val="both"/>
        <w:rPr>
          <w:rFonts w:eastAsia="Calibri" w:cs="Times New Roman"/>
          <w:szCs w:val="28"/>
        </w:rPr>
      </w:pPr>
    </w:p>
    <w:p w14:paraId="604C2C21" w14:textId="77777777" w:rsidR="000417E1" w:rsidRPr="000417E1" w:rsidRDefault="000417E1" w:rsidP="000417E1">
      <w:pPr>
        <w:spacing w:after="0"/>
        <w:ind w:firstLine="709"/>
        <w:jc w:val="both"/>
        <w:rPr>
          <w:rFonts w:eastAsia="Calibri" w:cs="Times New Roman"/>
          <w:szCs w:val="28"/>
        </w:rPr>
      </w:pPr>
    </w:p>
    <w:p w14:paraId="6545C92D" w14:textId="77777777" w:rsidR="000417E1" w:rsidRPr="000417E1" w:rsidRDefault="000417E1" w:rsidP="000417E1">
      <w:pPr>
        <w:spacing w:after="0"/>
        <w:ind w:firstLine="709"/>
        <w:jc w:val="both"/>
        <w:rPr>
          <w:rFonts w:eastAsia="Calibri" w:cs="Times New Roman"/>
          <w:szCs w:val="28"/>
        </w:rPr>
      </w:pPr>
    </w:p>
    <w:p w14:paraId="41439F5C" w14:textId="77777777" w:rsidR="000417E1" w:rsidRPr="000417E1" w:rsidRDefault="000417E1" w:rsidP="000417E1">
      <w:pPr>
        <w:spacing w:after="0"/>
        <w:ind w:firstLine="709"/>
        <w:jc w:val="both"/>
        <w:rPr>
          <w:rFonts w:eastAsia="Calibri" w:cs="Times New Roman"/>
          <w:szCs w:val="28"/>
        </w:rPr>
      </w:pPr>
    </w:p>
    <w:p w14:paraId="5A45685C" w14:textId="77777777" w:rsidR="000417E1" w:rsidRPr="000417E1" w:rsidRDefault="000417E1" w:rsidP="000417E1">
      <w:pPr>
        <w:spacing w:after="0"/>
        <w:ind w:firstLine="709"/>
        <w:jc w:val="both"/>
        <w:rPr>
          <w:rFonts w:eastAsia="Calibri" w:cs="Times New Roman"/>
          <w:szCs w:val="28"/>
        </w:rPr>
      </w:pPr>
    </w:p>
    <w:p w14:paraId="33C16664" w14:textId="77777777" w:rsidR="000417E1" w:rsidRPr="000417E1" w:rsidRDefault="000417E1" w:rsidP="000417E1">
      <w:pPr>
        <w:spacing w:after="0"/>
        <w:ind w:left="4536" w:right="-285"/>
        <w:rPr>
          <w:rFonts w:eastAsia="Calibri" w:cs="Times New Roman"/>
          <w:szCs w:val="28"/>
        </w:rPr>
      </w:pPr>
    </w:p>
    <w:p w14:paraId="1D81E36C"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lastRenderedPageBreak/>
        <w:t>Приложение 7</w:t>
      </w:r>
    </w:p>
    <w:p w14:paraId="1AFE5897" w14:textId="77777777" w:rsidR="000417E1" w:rsidRPr="000417E1" w:rsidRDefault="000417E1" w:rsidP="000417E1">
      <w:pPr>
        <w:spacing w:after="0"/>
        <w:ind w:left="3544" w:right="-1"/>
        <w:rPr>
          <w:rFonts w:eastAsia="Calibri" w:cs="Times New Roman"/>
          <w:szCs w:val="28"/>
        </w:rPr>
      </w:pPr>
    </w:p>
    <w:p w14:paraId="2A994EBB"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к конкурсной документации </w:t>
      </w:r>
    </w:p>
    <w:p w14:paraId="566E2669"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о проведении открытого конкурса</w:t>
      </w:r>
    </w:p>
    <w:p w14:paraId="5AC4791D"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на право осуществления перевозок</w:t>
      </w:r>
    </w:p>
    <w:p w14:paraId="3E6727C0"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по маршрутам регулярных перевозок </w:t>
      </w:r>
    </w:p>
    <w:p w14:paraId="166CBEE7"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на территории Минераловодского </w:t>
      </w:r>
    </w:p>
    <w:p w14:paraId="64E468B3"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муниципального округа Ставропольского края, </w:t>
      </w:r>
    </w:p>
    <w:p w14:paraId="2991917E"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утвержденной постановлением </w:t>
      </w:r>
    </w:p>
    <w:p w14:paraId="508748EB"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 xml:space="preserve">администрации Минераловодского </w:t>
      </w:r>
    </w:p>
    <w:p w14:paraId="71053769" w14:textId="77777777" w:rsidR="000417E1" w:rsidRPr="000417E1" w:rsidRDefault="000417E1" w:rsidP="000417E1">
      <w:pPr>
        <w:spacing w:after="0"/>
        <w:ind w:left="3544" w:right="-1"/>
        <w:rPr>
          <w:rFonts w:eastAsia="Calibri" w:cs="Times New Roman"/>
          <w:szCs w:val="28"/>
        </w:rPr>
      </w:pPr>
      <w:r w:rsidRPr="000417E1">
        <w:rPr>
          <w:rFonts w:eastAsia="Calibri" w:cs="Times New Roman"/>
          <w:szCs w:val="28"/>
        </w:rPr>
        <w:t>муниципального округа Ставропольского края</w:t>
      </w:r>
    </w:p>
    <w:p w14:paraId="702BA164" w14:textId="53126298" w:rsidR="000417E1" w:rsidRPr="000417E1" w:rsidRDefault="000417E1" w:rsidP="000417E1">
      <w:pPr>
        <w:spacing w:after="0"/>
        <w:ind w:left="3544"/>
        <w:rPr>
          <w:rFonts w:eastAsia="Calibri" w:cs="Times New Roman"/>
          <w:b/>
          <w:szCs w:val="28"/>
        </w:rPr>
      </w:pPr>
      <w:r w:rsidRPr="000417E1">
        <w:rPr>
          <w:rFonts w:eastAsia="Calibri" w:cs="Times New Roman"/>
          <w:szCs w:val="28"/>
        </w:rPr>
        <w:t>от «</w:t>
      </w:r>
      <w:r w:rsidR="009F223D">
        <w:rPr>
          <w:rFonts w:eastAsia="Calibri" w:cs="Times New Roman"/>
          <w:szCs w:val="28"/>
        </w:rPr>
        <w:t>03</w:t>
      </w:r>
      <w:r w:rsidRPr="000417E1">
        <w:rPr>
          <w:rFonts w:eastAsia="Calibri" w:cs="Times New Roman"/>
          <w:szCs w:val="28"/>
        </w:rPr>
        <w:t xml:space="preserve">» </w:t>
      </w:r>
      <w:r w:rsidR="009F223D">
        <w:rPr>
          <w:rFonts w:eastAsia="Calibri" w:cs="Times New Roman"/>
          <w:szCs w:val="28"/>
        </w:rPr>
        <w:t>июня</w:t>
      </w:r>
      <w:r w:rsidRPr="000417E1">
        <w:rPr>
          <w:rFonts w:eastAsia="Calibri" w:cs="Times New Roman"/>
          <w:szCs w:val="28"/>
        </w:rPr>
        <w:t xml:space="preserve"> 202</w:t>
      </w:r>
      <w:r w:rsidR="009F223D">
        <w:rPr>
          <w:rFonts w:eastAsia="Calibri" w:cs="Times New Roman"/>
          <w:szCs w:val="28"/>
        </w:rPr>
        <w:t>4</w:t>
      </w:r>
      <w:r w:rsidRPr="000417E1">
        <w:rPr>
          <w:rFonts w:eastAsia="Calibri" w:cs="Times New Roman"/>
          <w:szCs w:val="28"/>
        </w:rPr>
        <w:t xml:space="preserve"> г. № </w:t>
      </w:r>
      <w:r w:rsidR="009F223D">
        <w:rPr>
          <w:rFonts w:eastAsia="Calibri" w:cs="Times New Roman"/>
          <w:szCs w:val="28"/>
        </w:rPr>
        <w:t>1207</w:t>
      </w:r>
    </w:p>
    <w:p w14:paraId="54DB690C" w14:textId="77777777" w:rsidR="000417E1" w:rsidRPr="000417E1" w:rsidRDefault="000417E1" w:rsidP="000417E1">
      <w:pPr>
        <w:spacing w:after="0"/>
        <w:ind w:firstLine="709"/>
        <w:jc w:val="both"/>
        <w:rPr>
          <w:rFonts w:eastAsia="Calibri" w:cs="Times New Roman"/>
          <w:szCs w:val="28"/>
        </w:rPr>
      </w:pPr>
    </w:p>
    <w:p w14:paraId="0059C49C" w14:textId="77777777" w:rsidR="000417E1" w:rsidRPr="000417E1" w:rsidRDefault="000417E1" w:rsidP="000417E1">
      <w:pPr>
        <w:spacing w:after="0"/>
        <w:ind w:firstLine="709"/>
        <w:jc w:val="both"/>
        <w:rPr>
          <w:rFonts w:eastAsia="Calibri" w:cs="Times New Roman"/>
          <w:szCs w:val="28"/>
        </w:rPr>
      </w:pPr>
    </w:p>
    <w:p w14:paraId="0ED84095"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ДЕКЛАРАЦИЯ</w:t>
      </w:r>
    </w:p>
    <w:p w14:paraId="1932588B" w14:textId="77777777" w:rsidR="000417E1" w:rsidRPr="000417E1" w:rsidRDefault="000417E1" w:rsidP="000417E1">
      <w:pPr>
        <w:spacing w:after="0"/>
        <w:jc w:val="center"/>
        <w:rPr>
          <w:rFonts w:eastAsia="Calibri" w:cs="Times New Roman"/>
          <w:szCs w:val="28"/>
        </w:rPr>
      </w:pPr>
    </w:p>
    <w:p w14:paraId="3B7B881F"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 xml:space="preserve">соответствия индивидуального предпринимателя </w:t>
      </w:r>
    </w:p>
    <w:p w14:paraId="0D21DF11" w14:textId="77777777" w:rsidR="000417E1" w:rsidRPr="000417E1" w:rsidRDefault="000417E1" w:rsidP="000417E1">
      <w:pPr>
        <w:spacing w:after="0"/>
        <w:ind w:firstLine="709"/>
        <w:jc w:val="center"/>
        <w:rPr>
          <w:rFonts w:eastAsia="Calibri" w:cs="Times New Roman"/>
          <w:szCs w:val="28"/>
        </w:rPr>
      </w:pPr>
    </w:p>
    <w:p w14:paraId="67775801" w14:textId="77777777" w:rsidR="000417E1" w:rsidRPr="000417E1" w:rsidRDefault="000417E1" w:rsidP="000417E1">
      <w:pPr>
        <w:spacing w:after="0"/>
        <w:ind w:firstLine="709"/>
        <w:jc w:val="both"/>
        <w:rPr>
          <w:rFonts w:eastAsia="Calibri" w:cs="Times New Roman"/>
          <w:szCs w:val="28"/>
        </w:rPr>
      </w:pPr>
      <w:r w:rsidRPr="000417E1">
        <w:rPr>
          <w:rFonts w:eastAsia="Calibri" w:cs="Times New Roman"/>
          <w:szCs w:val="28"/>
        </w:rPr>
        <w:t>Настоящим ___________________________________________________</w:t>
      </w:r>
    </w:p>
    <w:p w14:paraId="68780D7B" w14:textId="77777777" w:rsidR="000417E1" w:rsidRPr="000417E1" w:rsidRDefault="000417E1" w:rsidP="000417E1">
      <w:pPr>
        <w:spacing w:after="0"/>
        <w:ind w:firstLine="709"/>
        <w:jc w:val="center"/>
        <w:rPr>
          <w:rFonts w:eastAsia="Calibri" w:cs="Times New Roman"/>
          <w:szCs w:val="28"/>
          <w:vertAlign w:val="superscript"/>
        </w:rPr>
      </w:pPr>
      <w:r w:rsidRPr="000417E1">
        <w:rPr>
          <w:rFonts w:eastAsia="Calibri" w:cs="Times New Roman"/>
          <w:szCs w:val="28"/>
          <w:vertAlign w:val="superscript"/>
        </w:rPr>
        <w:t xml:space="preserve">(фамилия, имя и отчество (при наличии) индивидуального предпринимателя и </w:t>
      </w:r>
    </w:p>
    <w:p w14:paraId="60AA0FD5"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_______________________________________________________ заявляю, что</w:t>
      </w:r>
    </w:p>
    <w:p w14:paraId="772E4AA6" w14:textId="77777777" w:rsidR="000417E1" w:rsidRPr="000417E1" w:rsidRDefault="000417E1" w:rsidP="000417E1">
      <w:pPr>
        <w:spacing w:after="0"/>
        <w:ind w:firstLine="709"/>
        <w:rPr>
          <w:rFonts w:eastAsia="Calibri" w:cs="Times New Roman"/>
          <w:szCs w:val="28"/>
          <w:vertAlign w:val="superscript"/>
        </w:rPr>
      </w:pPr>
      <w:r w:rsidRPr="000417E1">
        <w:rPr>
          <w:rFonts w:eastAsia="Calibri" w:cs="Times New Roman"/>
          <w:szCs w:val="28"/>
          <w:vertAlign w:val="superscript"/>
        </w:rPr>
        <w:t>идентификационный номер налогоплательщика)</w:t>
      </w:r>
    </w:p>
    <w:p w14:paraId="45F2AE34" w14:textId="77777777" w:rsidR="000417E1" w:rsidRPr="000417E1" w:rsidRDefault="000417E1" w:rsidP="000417E1">
      <w:pPr>
        <w:spacing w:after="0"/>
        <w:jc w:val="both"/>
        <w:rPr>
          <w:rFonts w:eastAsia="Calibri" w:cs="Times New Roman"/>
          <w:szCs w:val="28"/>
        </w:rPr>
      </w:pPr>
      <w:r w:rsidRPr="000417E1">
        <w:rPr>
          <w:rFonts w:eastAsia="Calibri" w:cs="Times New Roman"/>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14:paraId="0A11C9F3" w14:textId="77777777" w:rsidR="000417E1" w:rsidRPr="000417E1" w:rsidRDefault="000417E1" w:rsidP="000417E1">
      <w:pPr>
        <w:spacing w:after="0"/>
        <w:ind w:firstLine="709"/>
        <w:jc w:val="both"/>
        <w:rPr>
          <w:rFonts w:eastAsia="Calibri" w:cs="Times New Roman"/>
          <w:szCs w:val="28"/>
        </w:rPr>
      </w:pPr>
    </w:p>
    <w:p w14:paraId="677D2693" w14:textId="77777777" w:rsidR="000417E1" w:rsidRPr="000417E1" w:rsidRDefault="000417E1" w:rsidP="000417E1">
      <w:pPr>
        <w:spacing w:after="0"/>
        <w:ind w:firstLine="709"/>
        <w:jc w:val="both"/>
        <w:rPr>
          <w:rFonts w:eastAsia="Calibri" w:cs="Times New Roman"/>
          <w:szCs w:val="28"/>
        </w:rPr>
      </w:pPr>
    </w:p>
    <w:p w14:paraId="473DB130" w14:textId="77777777" w:rsidR="000417E1" w:rsidRPr="000417E1" w:rsidRDefault="000417E1" w:rsidP="000417E1">
      <w:pPr>
        <w:spacing w:after="0"/>
        <w:jc w:val="both"/>
        <w:rPr>
          <w:rFonts w:eastAsia="Times New Roman" w:cs="Times New Roman"/>
          <w:szCs w:val="28"/>
          <w:lang w:eastAsia="ru-RU"/>
        </w:rPr>
      </w:pPr>
      <w:r w:rsidRPr="000417E1">
        <w:rPr>
          <w:rFonts w:eastAsia="Times New Roman" w:cs="Times New Roman"/>
          <w:szCs w:val="28"/>
          <w:lang w:eastAsia="ru-RU"/>
        </w:rPr>
        <w:t xml:space="preserve">Заявитель        __________________                      _________________________ </w:t>
      </w:r>
    </w:p>
    <w:p w14:paraId="24C36BD6" w14:textId="77777777" w:rsidR="000417E1" w:rsidRPr="000417E1" w:rsidRDefault="000417E1" w:rsidP="000417E1">
      <w:pPr>
        <w:spacing w:after="0"/>
        <w:ind w:left="360" w:firstLine="709"/>
        <w:jc w:val="both"/>
        <w:rPr>
          <w:rFonts w:eastAsia="Times New Roman" w:cs="Times New Roman"/>
          <w:sz w:val="18"/>
          <w:szCs w:val="18"/>
          <w:lang w:eastAsia="ru-RU"/>
        </w:rPr>
      </w:pPr>
      <w:r w:rsidRPr="000417E1">
        <w:rPr>
          <w:rFonts w:eastAsia="Times New Roman" w:cs="Times New Roman"/>
          <w:sz w:val="18"/>
          <w:szCs w:val="18"/>
          <w:lang w:eastAsia="ru-RU"/>
        </w:rPr>
        <w:t xml:space="preserve">                               (</w:t>
      </w:r>
      <w:proofErr w:type="gramStart"/>
      <w:r w:rsidRPr="000417E1">
        <w:rPr>
          <w:rFonts w:eastAsia="Times New Roman" w:cs="Times New Roman"/>
          <w:sz w:val="18"/>
          <w:szCs w:val="18"/>
          <w:lang w:eastAsia="ru-RU"/>
        </w:rPr>
        <w:t xml:space="preserve">подпись)   </w:t>
      </w:r>
      <w:proofErr w:type="gramEnd"/>
      <w:r w:rsidRPr="000417E1">
        <w:rPr>
          <w:rFonts w:eastAsia="Times New Roman" w:cs="Times New Roman"/>
          <w:sz w:val="18"/>
          <w:szCs w:val="18"/>
          <w:lang w:eastAsia="ru-RU"/>
        </w:rPr>
        <w:t xml:space="preserve">                                                                          (расшифровка подписи)</w:t>
      </w:r>
    </w:p>
    <w:p w14:paraId="780CABB5" w14:textId="77777777" w:rsidR="000417E1" w:rsidRPr="000417E1" w:rsidRDefault="000417E1" w:rsidP="000417E1">
      <w:pPr>
        <w:spacing w:after="0"/>
        <w:ind w:left="360" w:firstLine="709"/>
        <w:jc w:val="both"/>
        <w:rPr>
          <w:rFonts w:eastAsia="Times New Roman" w:cs="Times New Roman"/>
          <w:sz w:val="18"/>
          <w:szCs w:val="18"/>
          <w:lang w:eastAsia="ru-RU"/>
        </w:rPr>
      </w:pPr>
    </w:p>
    <w:p w14:paraId="19243D16" w14:textId="77777777" w:rsidR="000417E1" w:rsidRPr="000417E1" w:rsidRDefault="000417E1" w:rsidP="000417E1">
      <w:pPr>
        <w:spacing w:after="0"/>
        <w:ind w:left="360" w:firstLine="709"/>
        <w:jc w:val="both"/>
        <w:rPr>
          <w:rFonts w:eastAsia="Times New Roman" w:cs="Times New Roman"/>
          <w:szCs w:val="28"/>
          <w:lang w:eastAsia="ru-RU"/>
        </w:rPr>
      </w:pPr>
      <w:r w:rsidRPr="000417E1">
        <w:rPr>
          <w:rFonts w:eastAsia="Times New Roman" w:cs="Times New Roman"/>
          <w:szCs w:val="28"/>
          <w:lang w:eastAsia="ru-RU"/>
        </w:rPr>
        <w:t xml:space="preserve">                            М.П.</w:t>
      </w:r>
      <w:r w:rsidRPr="000417E1">
        <w:rPr>
          <w:rFonts w:eastAsia="Times New Roman" w:cs="Times New Roman"/>
          <w:szCs w:val="28"/>
          <w:lang w:eastAsia="ru-RU"/>
        </w:rPr>
        <w:tab/>
      </w:r>
      <w:r w:rsidRPr="000417E1">
        <w:rPr>
          <w:rFonts w:eastAsia="Times New Roman" w:cs="Times New Roman"/>
          <w:szCs w:val="28"/>
          <w:lang w:eastAsia="ru-RU"/>
        </w:rPr>
        <w:tab/>
        <w:t>«____» _______________ 2024 г.</w:t>
      </w:r>
    </w:p>
    <w:p w14:paraId="1E483210" w14:textId="77777777" w:rsidR="000417E1" w:rsidRPr="000417E1" w:rsidRDefault="000417E1" w:rsidP="000417E1">
      <w:pPr>
        <w:spacing w:after="0"/>
        <w:ind w:firstLine="709"/>
        <w:jc w:val="both"/>
        <w:rPr>
          <w:rFonts w:eastAsia="Calibri" w:cs="Times New Roman"/>
          <w:szCs w:val="28"/>
        </w:rPr>
      </w:pPr>
    </w:p>
    <w:p w14:paraId="52B544B6" w14:textId="77777777" w:rsidR="000417E1" w:rsidRPr="000417E1" w:rsidRDefault="000417E1" w:rsidP="000417E1">
      <w:pPr>
        <w:spacing w:after="0"/>
        <w:ind w:firstLine="709"/>
        <w:jc w:val="both"/>
        <w:rPr>
          <w:rFonts w:eastAsia="Calibri" w:cs="Times New Roman"/>
          <w:szCs w:val="28"/>
        </w:rPr>
      </w:pPr>
    </w:p>
    <w:p w14:paraId="0F19DD1A" w14:textId="77777777" w:rsidR="000417E1" w:rsidRPr="000417E1" w:rsidRDefault="000417E1" w:rsidP="000417E1">
      <w:pPr>
        <w:spacing w:after="0"/>
        <w:ind w:firstLine="709"/>
        <w:jc w:val="both"/>
        <w:rPr>
          <w:rFonts w:eastAsia="Calibri" w:cs="Times New Roman"/>
          <w:szCs w:val="28"/>
        </w:rPr>
      </w:pPr>
    </w:p>
    <w:p w14:paraId="6E43DFE5" w14:textId="77777777" w:rsidR="000417E1" w:rsidRPr="000417E1" w:rsidRDefault="000417E1" w:rsidP="000417E1">
      <w:pPr>
        <w:spacing w:after="0"/>
        <w:jc w:val="both"/>
        <w:rPr>
          <w:rFonts w:eastAsia="Calibri" w:cs="Times New Roman"/>
          <w:szCs w:val="28"/>
        </w:rPr>
      </w:pPr>
    </w:p>
    <w:p w14:paraId="3CF14FE6" w14:textId="77777777" w:rsidR="000417E1" w:rsidRPr="000417E1" w:rsidRDefault="000417E1" w:rsidP="000417E1">
      <w:pPr>
        <w:spacing w:after="0"/>
        <w:ind w:firstLine="709"/>
        <w:jc w:val="both"/>
        <w:rPr>
          <w:rFonts w:eastAsia="Calibri" w:cs="Times New Roman"/>
          <w:szCs w:val="28"/>
        </w:rPr>
      </w:pPr>
    </w:p>
    <w:p w14:paraId="10930033" w14:textId="77777777" w:rsidR="000417E1" w:rsidRPr="000417E1" w:rsidRDefault="000417E1" w:rsidP="000417E1">
      <w:pPr>
        <w:spacing w:after="0"/>
        <w:ind w:firstLine="709"/>
        <w:jc w:val="both"/>
        <w:rPr>
          <w:rFonts w:eastAsia="Calibri" w:cs="Times New Roman"/>
          <w:szCs w:val="28"/>
        </w:rPr>
      </w:pPr>
    </w:p>
    <w:p w14:paraId="727B6F9A" w14:textId="77777777" w:rsidR="000417E1" w:rsidRPr="000417E1" w:rsidRDefault="000417E1" w:rsidP="000417E1">
      <w:pPr>
        <w:spacing w:after="0"/>
        <w:ind w:firstLine="709"/>
        <w:jc w:val="both"/>
        <w:rPr>
          <w:rFonts w:eastAsia="Calibri" w:cs="Times New Roman"/>
          <w:szCs w:val="28"/>
        </w:rPr>
      </w:pPr>
    </w:p>
    <w:p w14:paraId="0475674D" w14:textId="77777777" w:rsidR="000417E1" w:rsidRPr="000417E1" w:rsidRDefault="000417E1" w:rsidP="000417E1">
      <w:pPr>
        <w:spacing w:after="0"/>
        <w:ind w:firstLine="709"/>
        <w:jc w:val="both"/>
        <w:rPr>
          <w:rFonts w:eastAsia="Calibri" w:cs="Times New Roman"/>
          <w:szCs w:val="28"/>
        </w:rPr>
      </w:pPr>
    </w:p>
    <w:p w14:paraId="2708AE4B" w14:textId="77777777" w:rsidR="000417E1" w:rsidRPr="000417E1" w:rsidRDefault="000417E1" w:rsidP="000417E1">
      <w:pPr>
        <w:spacing w:after="0"/>
        <w:jc w:val="both"/>
        <w:rPr>
          <w:rFonts w:eastAsia="Calibri" w:cs="Times New Roman"/>
          <w:szCs w:val="28"/>
        </w:rPr>
        <w:sectPr w:rsidR="000417E1" w:rsidRPr="000417E1" w:rsidSect="00A4399B">
          <w:headerReference w:type="default" r:id="rId17"/>
          <w:pgSz w:w="11906" w:h="16838"/>
          <w:pgMar w:top="1134" w:right="851" w:bottom="1134" w:left="1701" w:header="567" w:footer="0" w:gutter="0"/>
          <w:cols w:space="708"/>
          <w:titlePg/>
          <w:docGrid w:linePitch="360"/>
        </w:sectPr>
      </w:pPr>
    </w:p>
    <w:p w14:paraId="13134B5D"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lastRenderedPageBreak/>
        <w:t>Приложение 8</w:t>
      </w:r>
    </w:p>
    <w:p w14:paraId="663EF9A3" w14:textId="77777777" w:rsidR="000417E1" w:rsidRPr="000417E1" w:rsidRDefault="000417E1" w:rsidP="000417E1">
      <w:pPr>
        <w:spacing w:after="0"/>
        <w:ind w:left="8364"/>
        <w:jc w:val="both"/>
        <w:rPr>
          <w:rFonts w:eastAsia="Calibri" w:cs="Times New Roman"/>
          <w:szCs w:val="28"/>
        </w:rPr>
      </w:pPr>
    </w:p>
    <w:p w14:paraId="18FBCDAA"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к конкурсной документации о проведении </w:t>
      </w:r>
    </w:p>
    <w:p w14:paraId="0F0DB85F"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открытого конкурса на право осуществления </w:t>
      </w:r>
    </w:p>
    <w:p w14:paraId="1C66BE2D"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перевозок по маршрутам регулярных перевозок </w:t>
      </w:r>
    </w:p>
    <w:p w14:paraId="2C9A7786"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на территории Минераловодского муниципального </w:t>
      </w:r>
    </w:p>
    <w:p w14:paraId="3CE82BD8"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округа Ставропольского края, утвержденной </w:t>
      </w:r>
    </w:p>
    <w:p w14:paraId="31E6C0FB"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 xml:space="preserve">постановлением администрации </w:t>
      </w:r>
    </w:p>
    <w:p w14:paraId="7C8629E8"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Минераловодского муниципального округа</w:t>
      </w:r>
    </w:p>
    <w:p w14:paraId="4202A97C" w14:textId="77777777"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Ставропольского края</w:t>
      </w:r>
    </w:p>
    <w:p w14:paraId="7B2CCBCA" w14:textId="47804FDA" w:rsidR="000417E1" w:rsidRPr="000417E1" w:rsidRDefault="000417E1" w:rsidP="000417E1">
      <w:pPr>
        <w:spacing w:after="0"/>
        <w:ind w:left="8364"/>
        <w:jc w:val="both"/>
        <w:rPr>
          <w:rFonts w:eastAsia="Calibri" w:cs="Times New Roman"/>
          <w:szCs w:val="28"/>
        </w:rPr>
      </w:pPr>
      <w:r w:rsidRPr="000417E1">
        <w:rPr>
          <w:rFonts w:eastAsia="Calibri" w:cs="Times New Roman"/>
          <w:szCs w:val="28"/>
        </w:rPr>
        <w:t>от «</w:t>
      </w:r>
      <w:r w:rsidR="009F223D">
        <w:rPr>
          <w:rFonts w:eastAsia="Calibri" w:cs="Times New Roman"/>
          <w:szCs w:val="28"/>
        </w:rPr>
        <w:t>03</w:t>
      </w:r>
      <w:r w:rsidRPr="000417E1">
        <w:rPr>
          <w:rFonts w:eastAsia="Calibri" w:cs="Times New Roman"/>
          <w:szCs w:val="28"/>
        </w:rPr>
        <w:t xml:space="preserve">» </w:t>
      </w:r>
      <w:r w:rsidR="009F223D">
        <w:rPr>
          <w:rFonts w:eastAsia="Calibri" w:cs="Times New Roman"/>
          <w:szCs w:val="28"/>
        </w:rPr>
        <w:t xml:space="preserve">июня </w:t>
      </w:r>
      <w:r w:rsidRPr="000417E1">
        <w:rPr>
          <w:rFonts w:eastAsia="Calibri" w:cs="Times New Roman"/>
          <w:szCs w:val="28"/>
        </w:rPr>
        <w:t>202</w:t>
      </w:r>
      <w:r w:rsidR="009F223D">
        <w:rPr>
          <w:rFonts w:eastAsia="Calibri" w:cs="Times New Roman"/>
          <w:szCs w:val="28"/>
        </w:rPr>
        <w:t xml:space="preserve">4 </w:t>
      </w:r>
      <w:r w:rsidRPr="000417E1">
        <w:rPr>
          <w:rFonts w:eastAsia="Calibri" w:cs="Times New Roman"/>
          <w:szCs w:val="28"/>
        </w:rPr>
        <w:t xml:space="preserve">г. № </w:t>
      </w:r>
      <w:r w:rsidR="009F223D">
        <w:rPr>
          <w:rFonts w:eastAsia="Calibri" w:cs="Times New Roman"/>
          <w:szCs w:val="28"/>
        </w:rPr>
        <w:t>1207</w:t>
      </w:r>
    </w:p>
    <w:p w14:paraId="00930B1C" w14:textId="77777777" w:rsidR="000417E1" w:rsidRPr="000417E1" w:rsidRDefault="000417E1" w:rsidP="000417E1">
      <w:pPr>
        <w:spacing w:after="0"/>
        <w:jc w:val="center"/>
        <w:rPr>
          <w:rFonts w:eastAsia="Calibri" w:cs="Times New Roman"/>
          <w:szCs w:val="28"/>
        </w:rPr>
      </w:pPr>
    </w:p>
    <w:p w14:paraId="241DD511" w14:textId="77777777" w:rsidR="000417E1" w:rsidRPr="000417E1" w:rsidRDefault="000417E1" w:rsidP="000417E1">
      <w:pPr>
        <w:spacing w:after="0"/>
        <w:jc w:val="center"/>
        <w:rPr>
          <w:rFonts w:eastAsia="Calibri" w:cs="Times New Roman"/>
          <w:szCs w:val="28"/>
        </w:rPr>
      </w:pPr>
    </w:p>
    <w:p w14:paraId="2783A0E1" w14:textId="77777777" w:rsidR="000417E1" w:rsidRPr="000417E1" w:rsidRDefault="000417E1" w:rsidP="000417E1">
      <w:pPr>
        <w:spacing w:after="0"/>
        <w:jc w:val="center"/>
        <w:rPr>
          <w:rFonts w:eastAsia="Calibri" w:cs="Times New Roman"/>
          <w:szCs w:val="28"/>
        </w:rPr>
      </w:pPr>
    </w:p>
    <w:p w14:paraId="7FBFA373"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РАСПИСАНИЕ</w:t>
      </w:r>
    </w:p>
    <w:p w14:paraId="75EE74D0" w14:textId="77777777" w:rsidR="000417E1" w:rsidRPr="000417E1" w:rsidRDefault="000417E1" w:rsidP="000417E1">
      <w:pPr>
        <w:spacing w:after="0"/>
        <w:jc w:val="center"/>
        <w:rPr>
          <w:rFonts w:eastAsia="Calibri" w:cs="Times New Roman"/>
          <w:szCs w:val="28"/>
        </w:rPr>
      </w:pPr>
      <w:r w:rsidRPr="000417E1">
        <w:rPr>
          <w:rFonts w:eastAsia="Calibri" w:cs="Times New Roman"/>
          <w:szCs w:val="28"/>
        </w:rPr>
        <w:t>муниципальных маршрутов регулярных перевозок</w:t>
      </w:r>
    </w:p>
    <w:p w14:paraId="580445B9" w14:textId="77777777" w:rsidR="000417E1" w:rsidRPr="000417E1" w:rsidRDefault="000417E1" w:rsidP="000417E1">
      <w:pPr>
        <w:spacing w:after="0"/>
        <w:jc w:val="center"/>
        <w:rPr>
          <w:rFonts w:eastAsia="Calibri" w:cs="Times New Roman"/>
          <w:szCs w:val="28"/>
        </w:rPr>
      </w:pPr>
    </w:p>
    <w:tbl>
      <w:tblPr>
        <w:tblStyle w:val="ae"/>
        <w:tblW w:w="15276" w:type="dxa"/>
        <w:tblLook w:val="04A0" w:firstRow="1" w:lastRow="0" w:firstColumn="1" w:lastColumn="0" w:noHBand="0" w:noVBand="1"/>
      </w:tblPr>
      <w:tblGrid>
        <w:gridCol w:w="980"/>
        <w:gridCol w:w="546"/>
        <w:gridCol w:w="607"/>
        <w:gridCol w:w="456"/>
        <w:gridCol w:w="638"/>
        <w:gridCol w:w="567"/>
        <w:gridCol w:w="567"/>
        <w:gridCol w:w="567"/>
        <w:gridCol w:w="567"/>
        <w:gridCol w:w="535"/>
        <w:gridCol w:w="448"/>
        <w:gridCol w:w="448"/>
        <w:gridCol w:w="452"/>
        <w:gridCol w:w="448"/>
        <w:gridCol w:w="452"/>
        <w:gridCol w:w="448"/>
        <w:gridCol w:w="448"/>
        <w:gridCol w:w="448"/>
        <w:gridCol w:w="468"/>
        <w:gridCol w:w="471"/>
        <w:gridCol w:w="535"/>
        <w:gridCol w:w="448"/>
        <w:gridCol w:w="514"/>
        <w:gridCol w:w="470"/>
        <w:gridCol w:w="472"/>
        <w:gridCol w:w="469"/>
        <w:gridCol w:w="452"/>
        <w:gridCol w:w="463"/>
        <w:gridCol w:w="462"/>
        <w:gridCol w:w="430"/>
      </w:tblGrid>
      <w:tr w:rsidR="000417E1" w:rsidRPr="000417E1" w14:paraId="0F745927" w14:textId="77777777" w:rsidTr="00A4399B">
        <w:tc>
          <w:tcPr>
            <w:tcW w:w="980" w:type="dxa"/>
            <w:vMerge w:val="restart"/>
          </w:tcPr>
          <w:p w14:paraId="36F3B548" w14:textId="77777777" w:rsidR="000417E1" w:rsidRPr="000417E1" w:rsidRDefault="000417E1" w:rsidP="000417E1">
            <w:pPr>
              <w:jc w:val="center"/>
              <w:rPr>
                <w:sz w:val="22"/>
              </w:rPr>
            </w:pPr>
            <w:r w:rsidRPr="000417E1">
              <w:rPr>
                <w:sz w:val="22"/>
              </w:rPr>
              <w:t>№ графика</w:t>
            </w:r>
          </w:p>
        </w:tc>
        <w:tc>
          <w:tcPr>
            <w:tcW w:w="14296" w:type="dxa"/>
            <w:gridSpan w:val="29"/>
          </w:tcPr>
          <w:p w14:paraId="3E7E5449" w14:textId="77777777" w:rsidR="000417E1" w:rsidRPr="000417E1" w:rsidRDefault="000417E1" w:rsidP="000417E1">
            <w:pPr>
              <w:jc w:val="center"/>
              <w:rPr>
                <w:sz w:val="22"/>
              </w:rPr>
            </w:pPr>
            <w:r w:rsidRPr="000417E1">
              <w:rPr>
                <w:sz w:val="22"/>
              </w:rPr>
              <w:t>Время отправления с остановочных пунктов</w:t>
            </w:r>
          </w:p>
        </w:tc>
      </w:tr>
      <w:tr w:rsidR="000417E1" w:rsidRPr="000417E1" w14:paraId="49A21ED1" w14:textId="77777777" w:rsidTr="00A4399B">
        <w:tc>
          <w:tcPr>
            <w:tcW w:w="980" w:type="dxa"/>
            <w:vMerge/>
          </w:tcPr>
          <w:p w14:paraId="7D8CDE78" w14:textId="77777777" w:rsidR="000417E1" w:rsidRPr="000417E1" w:rsidRDefault="000417E1" w:rsidP="000417E1">
            <w:pPr>
              <w:jc w:val="center"/>
              <w:rPr>
                <w:sz w:val="22"/>
              </w:rPr>
            </w:pPr>
          </w:p>
        </w:tc>
        <w:tc>
          <w:tcPr>
            <w:tcW w:w="546" w:type="dxa"/>
          </w:tcPr>
          <w:p w14:paraId="203F8F5E" w14:textId="77777777" w:rsidR="000417E1" w:rsidRPr="000417E1" w:rsidRDefault="000417E1" w:rsidP="000417E1">
            <w:pPr>
              <w:jc w:val="center"/>
              <w:rPr>
                <w:sz w:val="22"/>
              </w:rPr>
            </w:pPr>
            <w:r w:rsidRPr="000417E1">
              <w:rPr>
                <w:sz w:val="22"/>
              </w:rPr>
              <w:t>А</w:t>
            </w:r>
          </w:p>
        </w:tc>
        <w:tc>
          <w:tcPr>
            <w:tcW w:w="607" w:type="dxa"/>
          </w:tcPr>
          <w:p w14:paraId="416BC0AC" w14:textId="77777777" w:rsidR="000417E1" w:rsidRPr="000417E1" w:rsidRDefault="000417E1" w:rsidP="000417E1">
            <w:pPr>
              <w:jc w:val="center"/>
              <w:rPr>
                <w:sz w:val="22"/>
              </w:rPr>
            </w:pPr>
            <w:r w:rsidRPr="000417E1">
              <w:rPr>
                <w:sz w:val="22"/>
              </w:rPr>
              <w:t>Б</w:t>
            </w:r>
          </w:p>
        </w:tc>
        <w:tc>
          <w:tcPr>
            <w:tcW w:w="456" w:type="dxa"/>
          </w:tcPr>
          <w:p w14:paraId="5DCB50D0" w14:textId="77777777" w:rsidR="000417E1" w:rsidRPr="000417E1" w:rsidRDefault="000417E1" w:rsidP="000417E1">
            <w:pPr>
              <w:jc w:val="center"/>
              <w:rPr>
                <w:sz w:val="22"/>
              </w:rPr>
            </w:pPr>
            <w:r w:rsidRPr="000417E1">
              <w:rPr>
                <w:sz w:val="22"/>
              </w:rPr>
              <w:t>А</w:t>
            </w:r>
          </w:p>
        </w:tc>
        <w:tc>
          <w:tcPr>
            <w:tcW w:w="638" w:type="dxa"/>
          </w:tcPr>
          <w:p w14:paraId="5BE81C98" w14:textId="77777777" w:rsidR="000417E1" w:rsidRPr="000417E1" w:rsidRDefault="000417E1" w:rsidP="000417E1">
            <w:pPr>
              <w:jc w:val="center"/>
              <w:rPr>
                <w:sz w:val="22"/>
              </w:rPr>
            </w:pPr>
            <w:r w:rsidRPr="000417E1">
              <w:rPr>
                <w:sz w:val="22"/>
              </w:rPr>
              <w:t>Б</w:t>
            </w:r>
          </w:p>
        </w:tc>
        <w:tc>
          <w:tcPr>
            <w:tcW w:w="567" w:type="dxa"/>
          </w:tcPr>
          <w:p w14:paraId="729DD5AC" w14:textId="77777777" w:rsidR="000417E1" w:rsidRPr="000417E1" w:rsidRDefault="000417E1" w:rsidP="000417E1">
            <w:pPr>
              <w:jc w:val="center"/>
              <w:rPr>
                <w:sz w:val="22"/>
              </w:rPr>
            </w:pPr>
            <w:r w:rsidRPr="000417E1">
              <w:rPr>
                <w:sz w:val="22"/>
              </w:rPr>
              <w:t>А</w:t>
            </w:r>
          </w:p>
        </w:tc>
        <w:tc>
          <w:tcPr>
            <w:tcW w:w="567" w:type="dxa"/>
          </w:tcPr>
          <w:p w14:paraId="2C1B1B40" w14:textId="77777777" w:rsidR="000417E1" w:rsidRPr="000417E1" w:rsidRDefault="000417E1" w:rsidP="000417E1">
            <w:pPr>
              <w:jc w:val="center"/>
              <w:rPr>
                <w:sz w:val="22"/>
              </w:rPr>
            </w:pPr>
            <w:r w:rsidRPr="000417E1">
              <w:rPr>
                <w:sz w:val="22"/>
              </w:rPr>
              <w:t>Б</w:t>
            </w:r>
          </w:p>
        </w:tc>
        <w:tc>
          <w:tcPr>
            <w:tcW w:w="567" w:type="dxa"/>
          </w:tcPr>
          <w:p w14:paraId="26F13227" w14:textId="77777777" w:rsidR="000417E1" w:rsidRPr="000417E1" w:rsidRDefault="000417E1" w:rsidP="000417E1">
            <w:pPr>
              <w:jc w:val="center"/>
              <w:rPr>
                <w:sz w:val="22"/>
              </w:rPr>
            </w:pPr>
            <w:r w:rsidRPr="000417E1">
              <w:rPr>
                <w:sz w:val="22"/>
              </w:rPr>
              <w:t>А</w:t>
            </w:r>
          </w:p>
        </w:tc>
        <w:tc>
          <w:tcPr>
            <w:tcW w:w="567" w:type="dxa"/>
          </w:tcPr>
          <w:p w14:paraId="0E1DDC16" w14:textId="77777777" w:rsidR="000417E1" w:rsidRPr="000417E1" w:rsidRDefault="000417E1" w:rsidP="000417E1">
            <w:pPr>
              <w:jc w:val="center"/>
              <w:rPr>
                <w:sz w:val="22"/>
              </w:rPr>
            </w:pPr>
            <w:r w:rsidRPr="000417E1">
              <w:rPr>
                <w:sz w:val="22"/>
              </w:rPr>
              <w:t>Б</w:t>
            </w:r>
          </w:p>
        </w:tc>
        <w:tc>
          <w:tcPr>
            <w:tcW w:w="535" w:type="dxa"/>
          </w:tcPr>
          <w:p w14:paraId="2A90EA45" w14:textId="77777777" w:rsidR="000417E1" w:rsidRPr="000417E1" w:rsidRDefault="000417E1" w:rsidP="000417E1">
            <w:pPr>
              <w:jc w:val="center"/>
              <w:rPr>
                <w:sz w:val="22"/>
              </w:rPr>
            </w:pPr>
            <w:r w:rsidRPr="000417E1">
              <w:rPr>
                <w:sz w:val="22"/>
              </w:rPr>
              <w:t>А</w:t>
            </w:r>
          </w:p>
        </w:tc>
        <w:tc>
          <w:tcPr>
            <w:tcW w:w="448" w:type="dxa"/>
          </w:tcPr>
          <w:p w14:paraId="14782E56" w14:textId="77777777" w:rsidR="000417E1" w:rsidRPr="000417E1" w:rsidRDefault="000417E1" w:rsidP="000417E1">
            <w:pPr>
              <w:jc w:val="center"/>
              <w:rPr>
                <w:sz w:val="22"/>
              </w:rPr>
            </w:pPr>
            <w:r w:rsidRPr="000417E1">
              <w:rPr>
                <w:sz w:val="22"/>
              </w:rPr>
              <w:t>Б</w:t>
            </w:r>
          </w:p>
        </w:tc>
        <w:tc>
          <w:tcPr>
            <w:tcW w:w="448" w:type="dxa"/>
          </w:tcPr>
          <w:p w14:paraId="619667D7" w14:textId="77777777" w:rsidR="000417E1" w:rsidRPr="000417E1" w:rsidRDefault="000417E1" w:rsidP="000417E1">
            <w:pPr>
              <w:jc w:val="center"/>
              <w:rPr>
                <w:sz w:val="22"/>
              </w:rPr>
            </w:pPr>
            <w:r w:rsidRPr="000417E1">
              <w:rPr>
                <w:sz w:val="22"/>
              </w:rPr>
              <w:t>А</w:t>
            </w:r>
          </w:p>
        </w:tc>
        <w:tc>
          <w:tcPr>
            <w:tcW w:w="452" w:type="dxa"/>
          </w:tcPr>
          <w:p w14:paraId="621A91B3" w14:textId="77777777" w:rsidR="000417E1" w:rsidRPr="000417E1" w:rsidRDefault="000417E1" w:rsidP="000417E1">
            <w:pPr>
              <w:jc w:val="center"/>
              <w:rPr>
                <w:sz w:val="22"/>
              </w:rPr>
            </w:pPr>
            <w:r w:rsidRPr="000417E1">
              <w:rPr>
                <w:sz w:val="22"/>
              </w:rPr>
              <w:t>Б</w:t>
            </w:r>
          </w:p>
        </w:tc>
        <w:tc>
          <w:tcPr>
            <w:tcW w:w="448" w:type="dxa"/>
          </w:tcPr>
          <w:p w14:paraId="30545DC4" w14:textId="77777777" w:rsidR="000417E1" w:rsidRPr="000417E1" w:rsidRDefault="000417E1" w:rsidP="000417E1">
            <w:pPr>
              <w:jc w:val="center"/>
              <w:rPr>
                <w:sz w:val="22"/>
              </w:rPr>
            </w:pPr>
            <w:r w:rsidRPr="000417E1">
              <w:rPr>
                <w:sz w:val="22"/>
              </w:rPr>
              <w:t>А</w:t>
            </w:r>
          </w:p>
        </w:tc>
        <w:tc>
          <w:tcPr>
            <w:tcW w:w="452" w:type="dxa"/>
          </w:tcPr>
          <w:p w14:paraId="2F9DE499" w14:textId="77777777" w:rsidR="000417E1" w:rsidRPr="000417E1" w:rsidRDefault="000417E1" w:rsidP="000417E1">
            <w:pPr>
              <w:jc w:val="center"/>
              <w:rPr>
                <w:sz w:val="22"/>
              </w:rPr>
            </w:pPr>
            <w:r w:rsidRPr="000417E1">
              <w:rPr>
                <w:sz w:val="22"/>
              </w:rPr>
              <w:t>Б</w:t>
            </w:r>
          </w:p>
        </w:tc>
        <w:tc>
          <w:tcPr>
            <w:tcW w:w="448" w:type="dxa"/>
          </w:tcPr>
          <w:p w14:paraId="5757847E" w14:textId="77777777" w:rsidR="000417E1" w:rsidRPr="000417E1" w:rsidRDefault="000417E1" w:rsidP="000417E1">
            <w:pPr>
              <w:jc w:val="center"/>
              <w:rPr>
                <w:sz w:val="22"/>
              </w:rPr>
            </w:pPr>
            <w:r w:rsidRPr="000417E1">
              <w:rPr>
                <w:sz w:val="22"/>
              </w:rPr>
              <w:t>А</w:t>
            </w:r>
          </w:p>
        </w:tc>
        <w:tc>
          <w:tcPr>
            <w:tcW w:w="448" w:type="dxa"/>
          </w:tcPr>
          <w:p w14:paraId="5382B77B" w14:textId="77777777" w:rsidR="000417E1" w:rsidRPr="000417E1" w:rsidRDefault="000417E1" w:rsidP="000417E1">
            <w:pPr>
              <w:jc w:val="center"/>
              <w:rPr>
                <w:sz w:val="22"/>
              </w:rPr>
            </w:pPr>
            <w:r w:rsidRPr="000417E1">
              <w:rPr>
                <w:sz w:val="22"/>
              </w:rPr>
              <w:t>Б</w:t>
            </w:r>
          </w:p>
        </w:tc>
        <w:tc>
          <w:tcPr>
            <w:tcW w:w="448" w:type="dxa"/>
          </w:tcPr>
          <w:p w14:paraId="58C5BE20" w14:textId="77777777" w:rsidR="000417E1" w:rsidRPr="000417E1" w:rsidRDefault="000417E1" w:rsidP="000417E1">
            <w:pPr>
              <w:jc w:val="center"/>
              <w:rPr>
                <w:sz w:val="22"/>
              </w:rPr>
            </w:pPr>
            <w:r w:rsidRPr="000417E1">
              <w:rPr>
                <w:sz w:val="22"/>
              </w:rPr>
              <w:t>А</w:t>
            </w:r>
          </w:p>
        </w:tc>
        <w:tc>
          <w:tcPr>
            <w:tcW w:w="468" w:type="dxa"/>
          </w:tcPr>
          <w:p w14:paraId="351BC6AA" w14:textId="77777777" w:rsidR="000417E1" w:rsidRPr="000417E1" w:rsidRDefault="000417E1" w:rsidP="000417E1">
            <w:pPr>
              <w:jc w:val="center"/>
              <w:rPr>
                <w:sz w:val="22"/>
              </w:rPr>
            </w:pPr>
            <w:r w:rsidRPr="000417E1">
              <w:rPr>
                <w:sz w:val="22"/>
              </w:rPr>
              <w:t>Б</w:t>
            </w:r>
          </w:p>
        </w:tc>
        <w:tc>
          <w:tcPr>
            <w:tcW w:w="471" w:type="dxa"/>
          </w:tcPr>
          <w:p w14:paraId="05A136F6" w14:textId="77777777" w:rsidR="000417E1" w:rsidRPr="000417E1" w:rsidRDefault="000417E1" w:rsidP="000417E1">
            <w:pPr>
              <w:jc w:val="center"/>
              <w:rPr>
                <w:sz w:val="22"/>
              </w:rPr>
            </w:pPr>
            <w:r w:rsidRPr="000417E1">
              <w:rPr>
                <w:sz w:val="22"/>
              </w:rPr>
              <w:t>А</w:t>
            </w:r>
          </w:p>
        </w:tc>
        <w:tc>
          <w:tcPr>
            <w:tcW w:w="535" w:type="dxa"/>
          </w:tcPr>
          <w:p w14:paraId="14C62E9F" w14:textId="77777777" w:rsidR="000417E1" w:rsidRPr="000417E1" w:rsidRDefault="000417E1" w:rsidP="000417E1">
            <w:pPr>
              <w:jc w:val="center"/>
              <w:rPr>
                <w:sz w:val="22"/>
              </w:rPr>
            </w:pPr>
            <w:r w:rsidRPr="000417E1">
              <w:rPr>
                <w:sz w:val="22"/>
              </w:rPr>
              <w:t>Б</w:t>
            </w:r>
          </w:p>
        </w:tc>
        <w:tc>
          <w:tcPr>
            <w:tcW w:w="448" w:type="dxa"/>
          </w:tcPr>
          <w:p w14:paraId="11F74688" w14:textId="77777777" w:rsidR="000417E1" w:rsidRPr="000417E1" w:rsidRDefault="000417E1" w:rsidP="000417E1">
            <w:pPr>
              <w:jc w:val="center"/>
              <w:rPr>
                <w:sz w:val="22"/>
              </w:rPr>
            </w:pPr>
            <w:r w:rsidRPr="000417E1">
              <w:rPr>
                <w:sz w:val="22"/>
              </w:rPr>
              <w:t>А</w:t>
            </w:r>
          </w:p>
        </w:tc>
        <w:tc>
          <w:tcPr>
            <w:tcW w:w="514" w:type="dxa"/>
          </w:tcPr>
          <w:p w14:paraId="56598ECB" w14:textId="77777777" w:rsidR="000417E1" w:rsidRPr="000417E1" w:rsidRDefault="000417E1" w:rsidP="000417E1">
            <w:pPr>
              <w:jc w:val="center"/>
              <w:rPr>
                <w:sz w:val="22"/>
              </w:rPr>
            </w:pPr>
            <w:r w:rsidRPr="000417E1">
              <w:rPr>
                <w:sz w:val="22"/>
              </w:rPr>
              <w:t>Б</w:t>
            </w:r>
          </w:p>
        </w:tc>
        <w:tc>
          <w:tcPr>
            <w:tcW w:w="470" w:type="dxa"/>
          </w:tcPr>
          <w:p w14:paraId="44C7F536" w14:textId="77777777" w:rsidR="000417E1" w:rsidRPr="000417E1" w:rsidRDefault="000417E1" w:rsidP="000417E1">
            <w:pPr>
              <w:jc w:val="center"/>
              <w:rPr>
                <w:sz w:val="22"/>
              </w:rPr>
            </w:pPr>
            <w:r w:rsidRPr="000417E1">
              <w:rPr>
                <w:sz w:val="22"/>
              </w:rPr>
              <w:t>А</w:t>
            </w:r>
          </w:p>
        </w:tc>
        <w:tc>
          <w:tcPr>
            <w:tcW w:w="472" w:type="dxa"/>
          </w:tcPr>
          <w:p w14:paraId="4616EEEF" w14:textId="77777777" w:rsidR="000417E1" w:rsidRPr="000417E1" w:rsidRDefault="000417E1" w:rsidP="000417E1">
            <w:pPr>
              <w:jc w:val="center"/>
              <w:rPr>
                <w:sz w:val="22"/>
              </w:rPr>
            </w:pPr>
            <w:r w:rsidRPr="000417E1">
              <w:rPr>
                <w:sz w:val="22"/>
              </w:rPr>
              <w:t>Б</w:t>
            </w:r>
          </w:p>
        </w:tc>
        <w:tc>
          <w:tcPr>
            <w:tcW w:w="469" w:type="dxa"/>
          </w:tcPr>
          <w:p w14:paraId="78D92A40" w14:textId="77777777" w:rsidR="000417E1" w:rsidRPr="000417E1" w:rsidRDefault="000417E1" w:rsidP="000417E1">
            <w:pPr>
              <w:jc w:val="center"/>
              <w:rPr>
                <w:sz w:val="22"/>
              </w:rPr>
            </w:pPr>
            <w:r w:rsidRPr="000417E1">
              <w:rPr>
                <w:sz w:val="22"/>
              </w:rPr>
              <w:t>А</w:t>
            </w:r>
          </w:p>
        </w:tc>
        <w:tc>
          <w:tcPr>
            <w:tcW w:w="452" w:type="dxa"/>
          </w:tcPr>
          <w:p w14:paraId="3E36DAE0" w14:textId="77777777" w:rsidR="000417E1" w:rsidRPr="000417E1" w:rsidRDefault="000417E1" w:rsidP="000417E1">
            <w:pPr>
              <w:jc w:val="center"/>
              <w:rPr>
                <w:sz w:val="22"/>
              </w:rPr>
            </w:pPr>
            <w:r w:rsidRPr="000417E1">
              <w:rPr>
                <w:sz w:val="22"/>
              </w:rPr>
              <w:t>Б</w:t>
            </w:r>
          </w:p>
        </w:tc>
        <w:tc>
          <w:tcPr>
            <w:tcW w:w="463" w:type="dxa"/>
          </w:tcPr>
          <w:p w14:paraId="5977A681" w14:textId="77777777" w:rsidR="000417E1" w:rsidRPr="000417E1" w:rsidRDefault="000417E1" w:rsidP="000417E1">
            <w:pPr>
              <w:jc w:val="center"/>
              <w:rPr>
                <w:sz w:val="22"/>
              </w:rPr>
            </w:pPr>
            <w:r w:rsidRPr="000417E1">
              <w:rPr>
                <w:sz w:val="22"/>
              </w:rPr>
              <w:t>А</w:t>
            </w:r>
          </w:p>
        </w:tc>
        <w:tc>
          <w:tcPr>
            <w:tcW w:w="462" w:type="dxa"/>
          </w:tcPr>
          <w:p w14:paraId="5E3B889D" w14:textId="77777777" w:rsidR="000417E1" w:rsidRPr="000417E1" w:rsidRDefault="000417E1" w:rsidP="000417E1">
            <w:pPr>
              <w:jc w:val="center"/>
              <w:rPr>
                <w:sz w:val="22"/>
              </w:rPr>
            </w:pPr>
            <w:r w:rsidRPr="000417E1">
              <w:rPr>
                <w:sz w:val="22"/>
              </w:rPr>
              <w:t>Б</w:t>
            </w:r>
          </w:p>
        </w:tc>
        <w:tc>
          <w:tcPr>
            <w:tcW w:w="430" w:type="dxa"/>
          </w:tcPr>
          <w:p w14:paraId="2CF4E280" w14:textId="77777777" w:rsidR="000417E1" w:rsidRPr="000417E1" w:rsidRDefault="000417E1" w:rsidP="000417E1">
            <w:pPr>
              <w:jc w:val="center"/>
              <w:rPr>
                <w:sz w:val="22"/>
              </w:rPr>
            </w:pPr>
            <w:r w:rsidRPr="000417E1">
              <w:rPr>
                <w:sz w:val="22"/>
              </w:rPr>
              <w:t>А</w:t>
            </w:r>
          </w:p>
        </w:tc>
      </w:tr>
      <w:tr w:rsidR="000417E1" w:rsidRPr="000417E1" w14:paraId="37DE25EC" w14:textId="77777777" w:rsidTr="00A4399B">
        <w:tc>
          <w:tcPr>
            <w:tcW w:w="980" w:type="dxa"/>
          </w:tcPr>
          <w:p w14:paraId="6B851B5A" w14:textId="77777777" w:rsidR="000417E1" w:rsidRPr="000417E1" w:rsidRDefault="000417E1" w:rsidP="000417E1">
            <w:pPr>
              <w:jc w:val="center"/>
              <w:rPr>
                <w:sz w:val="16"/>
                <w:szCs w:val="16"/>
              </w:rPr>
            </w:pPr>
          </w:p>
        </w:tc>
        <w:tc>
          <w:tcPr>
            <w:tcW w:w="14296" w:type="dxa"/>
            <w:gridSpan w:val="29"/>
          </w:tcPr>
          <w:p w14:paraId="6C774D52" w14:textId="77777777" w:rsidR="000417E1" w:rsidRPr="000417E1" w:rsidRDefault="000417E1" w:rsidP="000417E1">
            <w:pPr>
              <w:jc w:val="center"/>
              <w:rPr>
                <w:sz w:val="16"/>
                <w:szCs w:val="16"/>
              </w:rPr>
            </w:pPr>
            <w:r w:rsidRPr="000417E1">
              <w:rPr>
                <w:sz w:val="22"/>
              </w:rPr>
              <w:t>Маршрут № 6</w:t>
            </w:r>
          </w:p>
        </w:tc>
      </w:tr>
      <w:tr w:rsidR="000417E1" w:rsidRPr="000417E1" w14:paraId="56512F84" w14:textId="77777777" w:rsidTr="00A4399B">
        <w:tc>
          <w:tcPr>
            <w:tcW w:w="980" w:type="dxa"/>
            <w:vAlign w:val="center"/>
          </w:tcPr>
          <w:p w14:paraId="60618E32" w14:textId="77777777" w:rsidR="000417E1" w:rsidRPr="000417E1" w:rsidRDefault="000417E1" w:rsidP="000417E1">
            <w:pPr>
              <w:jc w:val="center"/>
              <w:rPr>
                <w:sz w:val="16"/>
                <w:szCs w:val="16"/>
              </w:rPr>
            </w:pPr>
            <w:r w:rsidRPr="000417E1">
              <w:rPr>
                <w:sz w:val="16"/>
                <w:szCs w:val="16"/>
              </w:rPr>
              <w:t>1</w:t>
            </w:r>
          </w:p>
        </w:tc>
        <w:tc>
          <w:tcPr>
            <w:tcW w:w="546" w:type="dxa"/>
            <w:vAlign w:val="bottom"/>
          </w:tcPr>
          <w:p w14:paraId="19990E99" w14:textId="77777777" w:rsidR="000417E1" w:rsidRPr="000417E1" w:rsidRDefault="000417E1" w:rsidP="000417E1">
            <w:pPr>
              <w:jc w:val="center"/>
              <w:rPr>
                <w:sz w:val="16"/>
                <w:szCs w:val="16"/>
              </w:rPr>
            </w:pPr>
            <w:r w:rsidRPr="000417E1">
              <w:rPr>
                <w:sz w:val="16"/>
                <w:szCs w:val="16"/>
              </w:rPr>
              <w:t> </w:t>
            </w:r>
          </w:p>
        </w:tc>
        <w:tc>
          <w:tcPr>
            <w:tcW w:w="607" w:type="dxa"/>
            <w:vAlign w:val="bottom"/>
          </w:tcPr>
          <w:p w14:paraId="1FD1D5C8" w14:textId="77777777" w:rsidR="000417E1" w:rsidRPr="000417E1" w:rsidRDefault="000417E1" w:rsidP="000417E1">
            <w:pPr>
              <w:jc w:val="center"/>
              <w:rPr>
                <w:sz w:val="16"/>
                <w:szCs w:val="16"/>
              </w:rPr>
            </w:pPr>
            <w:r w:rsidRPr="000417E1">
              <w:rPr>
                <w:sz w:val="16"/>
                <w:szCs w:val="16"/>
              </w:rPr>
              <w:t> </w:t>
            </w:r>
          </w:p>
        </w:tc>
        <w:tc>
          <w:tcPr>
            <w:tcW w:w="456" w:type="dxa"/>
            <w:vAlign w:val="bottom"/>
          </w:tcPr>
          <w:p w14:paraId="50031719" w14:textId="77777777" w:rsidR="000417E1" w:rsidRPr="000417E1" w:rsidRDefault="000417E1" w:rsidP="000417E1">
            <w:pPr>
              <w:jc w:val="center"/>
              <w:rPr>
                <w:sz w:val="16"/>
                <w:szCs w:val="16"/>
              </w:rPr>
            </w:pPr>
            <w:r w:rsidRPr="000417E1">
              <w:rPr>
                <w:sz w:val="16"/>
                <w:szCs w:val="16"/>
              </w:rPr>
              <w:t>6-54</w:t>
            </w:r>
          </w:p>
        </w:tc>
        <w:tc>
          <w:tcPr>
            <w:tcW w:w="638" w:type="dxa"/>
            <w:vAlign w:val="bottom"/>
          </w:tcPr>
          <w:p w14:paraId="2199F1D3" w14:textId="77777777" w:rsidR="000417E1" w:rsidRPr="000417E1" w:rsidRDefault="000417E1" w:rsidP="000417E1">
            <w:pPr>
              <w:jc w:val="center"/>
              <w:rPr>
                <w:sz w:val="16"/>
                <w:szCs w:val="16"/>
              </w:rPr>
            </w:pPr>
            <w:r w:rsidRPr="000417E1">
              <w:rPr>
                <w:sz w:val="16"/>
                <w:szCs w:val="16"/>
              </w:rPr>
              <w:t>7-16</w:t>
            </w:r>
          </w:p>
        </w:tc>
        <w:tc>
          <w:tcPr>
            <w:tcW w:w="567" w:type="dxa"/>
            <w:vAlign w:val="bottom"/>
          </w:tcPr>
          <w:p w14:paraId="29DEFA07" w14:textId="77777777" w:rsidR="000417E1" w:rsidRPr="000417E1" w:rsidRDefault="000417E1" w:rsidP="000417E1">
            <w:pPr>
              <w:jc w:val="center"/>
              <w:rPr>
                <w:sz w:val="16"/>
                <w:szCs w:val="16"/>
              </w:rPr>
            </w:pPr>
            <w:r w:rsidRPr="000417E1">
              <w:rPr>
                <w:sz w:val="16"/>
                <w:szCs w:val="16"/>
              </w:rPr>
              <w:t>7-42</w:t>
            </w:r>
          </w:p>
        </w:tc>
        <w:tc>
          <w:tcPr>
            <w:tcW w:w="567" w:type="dxa"/>
            <w:vAlign w:val="bottom"/>
          </w:tcPr>
          <w:p w14:paraId="6A2AB83B" w14:textId="77777777" w:rsidR="000417E1" w:rsidRPr="000417E1" w:rsidRDefault="000417E1" w:rsidP="000417E1">
            <w:pPr>
              <w:jc w:val="center"/>
              <w:rPr>
                <w:sz w:val="16"/>
                <w:szCs w:val="16"/>
              </w:rPr>
            </w:pPr>
            <w:r w:rsidRPr="000417E1">
              <w:rPr>
                <w:sz w:val="16"/>
                <w:szCs w:val="16"/>
              </w:rPr>
              <w:t>8-04</w:t>
            </w:r>
          </w:p>
        </w:tc>
        <w:tc>
          <w:tcPr>
            <w:tcW w:w="567" w:type="dxa"/>
            <w:vAlign w:val="bottom"/>
          </w:tcPr>
          <w:p w14:paraId="03EA9989" w14:textId="77777777" w:rsidR="000417E1" w:rsidRPr="000417E1" w:rsidRDefault="000417E1" w:rsidP="000417E1">
            <w:pPr>
              <w:jc w:val="center"/>
              <w:rPr>
                <w:sz w:val="16"/>
                <w:szCs w:val="16"/>
              </w:rPr>
            </w:pPr>
            <w:r w:rsidRPr="000417E1">
              <w:rPr>
                <w:sz w:val="16"/>
                <w:szCs w:val="16"/>
              </w:rPr>
              <w:t>8-30</w:t>
            </w:r>
          </w:p>
        </w:tc>
        <w:tc>
          <w:tcPr>
            <w:tcW w:w="567" w:type="dxa"/>
            <w:vAlign w:val="bottom"/>
          </w:tcPr>
          <w:p w14:paraId="5A10D809" w14:textId="77777777" w:rsidR="000417E1" w:rsidRPr="000417E1" w:rsidRDefault="000417E1" w:rsidP="000417E1">
            <w:pPr>
              <w:jc w:val="center"/>
              <w:rPr>
                <w:sz w:val="16"/>
                <w:szCs w:val="16"/>
              </w:rPr>
            </w:pPr>
            <w:r w:rsidRPr="000417E1">
              <w:rPr>
                <w:sz w:val="16"/>
                <w:szCs w:val="16"/>
              </w:rPr>
              <w:t>8-52</w:t>
            </w:r>
          </w:p>
        </w:tc>
        <w:tc>
          <w:tcPr>
            <w:tcW w:w="535" w:type="dxa"/>
            <w:vAlign w:val="bottom"/>
          </w:tcPr>
          <w:p w14:paraId="533CC51C"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5D6295F7"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2A2019EC" w14:textId="77777777" w:rsidR="000417E1" w:rsidRPr="000417E1" w:rsidRDefault="000417E1" w:rsidP="000417E1">
            <w:pPr>
              <w:jc w:val="center"/>
              <w:rPr>
                <w:sz w:val="16"/>
                <w:szCs w:val="16"/>
              </w:rPr>
            </w:pPr>
            <w:r w:rsidRPr="000417E1">
              <w:rPr>
                <w:sz w:val="16"/>
                <w:szCs w:val="16"/>
              </w:rPr>
              <w:t>10-06</w:t>
            </w:r>
          </w:p>
        </w:tc>
        <w:tc>
          <w:tcPr>
            <w:tcW w:w="452" w:type="dxa"/>
            <w:vAlign w:val="bottom"/>
          </w:tcPr>
          <w:p w14:paraId="2C8F2982" w14:textId="77777777" w:rsidR="000417E1" w:rsidRPr="000417E1" w:rsidRDefault="000417E1" w:rsidP="000417E1">
            <w:pPr>
              <w:jc w:val="center"/>
              <w:rPr>
                <w:sz w:val="16"/>
                <w:szCs w:val="16"/>
              </w:rPr>
            </w:pPr>
            <w:r w:rsidRPr="000417E1">
              <w:rPr>
                <w:sz w:val="16"/>
                <w:szCs w:val="16"/>
              </w:rPr>
              <w:t>10-28</w:t>
            </w:r>
          </w:p>
        </w:tc>
        <w:tc>
          <w:tcPr>
            <w:tcW w:w="448" w:type="dxa"/>
            <w:vAlign w:val="bottom"/>
          </w:tcPr>
          <w:p w14:paraId="0B38319A" w14:textId="77777777" w:rsidR="000417E1" w:rsidRPr="000417E1" w:rsidRDefault="000417E1" w:rsidP="000417E1">
            <w:pPr>
              <w:jc w:val="center"/>
              <w:rPr>
                <w:sz w:val="16"/>
                <w:szCs w:val="16"/>
              </w:rPr>
            </w:pPr>
            <w:r w:rsidRPr="000417E1">
              <w:rPr>
                <w:sz w:val="16"/>
                <w:szCs w:val="16"/>
              </w:rPr>
              <w:t>10-54</w:t>
            </w:r>
          </w:p>
        </w:tc>
        <w:tc>
          <w:tcPr>
            <w:tcW w:w="452" w:type="dxa"/>
            <w:vAlign w:val="bottom"/>
          </w:tcPr>
          <w:p w14:paraId="05D39E77" w14:textId="77777777" w:rsidR="000417E1" w:rsidRPr="000417E1" w:rsidRDefault="000417E1" w:rsidP="000417E1">
            <w:pPr>
              <w:jc w:val="center"/>
              <w:rPr>
                <w:sz w:val="16"/>
                <w:szCs w:val="16"/>
              </w:rPr>
            </w:pPr>
            <w:r w:rsidRPr="000417E1">
              <w:rPr>
                <w:sz w:val="16"/>
                <w:szCs w:val="16"/>
              </w:rPr>
              <w:t>11-16</w:t>
            </w:r>
          </w:p>
        </w:tc>
        <w:tc>
          <w:tcPr>
            <w:tcW w:w="448" w:type="dxa"/>
            <w:vAlign w:val="bottom"/>
          </w:tcPr>
          <w:p w14:paraId="2272F394" w14:textId="77777777" w:rsidR="000417E1" w:rsidRPr="000417E1" w:rsidRDefault="000417E1" w:rsidP="000417E1">
            <w:pPr>
              <w:jc w:val="center"/>
              <w:rPr>
                <w:sz w:val="16"/>
                <w:szCs w:val="16"/>
              </w:rPr>
            </w:pPr>
            <w:r w:rsidRPr="000417E1">
              <w:rPr>
                <w:sz w:val="16"/>
                <w:szCs w:val="16"/>
              </w:rPr>
              <w:t>11-42</w:t>
            </w:r>
          </w:p>
        </w:tc>
        <w:tc>
          <w:tcPr>
            <w:tcW w:w="448" w:type="dxa"/>
            <w:vAlign w:val="bottom"/>
          </w:tcPr>
          <w:p w14:paraId="2EF73F05"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5E397CE1" w14:textId="77777777" w:rsidR="000417E1" w:rsidRPr="000417E1" w:rsidRDefault="000417E1" w:rsidP="000417E1">
            <w:pPr>
              <w:jc w:val="center"/>
              <w:rPr>
                <w:sz w:val="16"/>
                <w:szCs w:val="16"/>
              </w:rPr>
            </w:pPr>
            <w:r w:rsidRPr="000417E1">
              <w:rPr>
                <w:sz w:val="16"/>
                <w:szCs w:val="16"/>
              </w:rPr>
              <w:t> </w:t>
            </w:r>
          </w:p>
        </w:tc>
        <w:tc>
          <w:tcPr>
            <w:tcW w:w="468" w:type="dxa"/>
            <w:vAlign w:val="bottom"/>
          </w:tcPr>
          <w:p w14:paraId="5E78AA50" w14:textId="77777777" w:rsidR="000417E1" w:rsidRPr="000417E1" w:rsidRDefault="000417E1" w:rsidP="000417E1">
            <w:pPr>
              <w:jc w:val="center"/>
              <w:rPr>
                <w:sz w:val="16"/>
                <w:szCs w:val="16"/>
              </w:rPr>
            </w:pPr>
            <w:r w:rsidRPr="000417E1">
              <w:rPr>
                <w:sz w:val="16"/>
                <w:szCs w:val="16"/>
              </w:rPr>
              <w:t>12-04</w:t>
            </w:r>
          </w:p>
        </w:tc>
        <w:tc>
          <w:tcPr>
            <w:tcW w:w="471" w:type="dxa"/>
            <w:vAlign w:val="bottom"/>
          </w:tcPr>
          <w:p w14:paraId="562AB273" w14:textId="77777777" w:rsidR="000417E1" w:rsidRPr="000417E1" w:rsidRDefault="000417E1" w:rsidP="000417E1">
            <w:pPr>
              <w:jc w:val="center"/>
              <w:rPr>
                <w:sz w:val="16"/>
                <w:szCs w:val="16"/>
              </w:rPr>
            </w:pPr>
            <w:r w:rsidRPr="000417E1">
              <w:rPr>
                <w:sz w:val="16"/>
                <w:szCs w:val="16"/>
              </w:rPr>
              <w:t>13-18</w:t>
            </w:r>
          </w:p>
        </w:tc>
        <w:tc>
          <w:tcPr>
            <w:tcW w:w="535" w:type="dxa"/>
            <w:vAlign w:val="bottom"/>
          </w:tcPr>
          <w:p w14:paraId="3F0CDB7D" w14:textId="77777777" w:rsidR="000417E1" w:rsidRPr="000417E1" w:rsidRDefault="000417E1" w:rsidP="000417E1">
            <w:pPr>
              <w:jc w:val="center"/>
              <w:rPr>
                <w:sz w:val="16"/>
                <w:szCs w:val="16"/>
              </w:rPr>
            </w:pPr>
            <w:r w:rsidRPr="000417E1">
              <w:rPr>
                <w:sz w:val="16"/>
                <w:szCs w:val="16"/>
              </w:rPr>
              <w:t>13-40</w:t>
            </w:r>
          </w:p>
        </w:tc>
        <w:tc>
          <w:tcPr>
            <w:tcW w:w="448" w:type="dxa"/>
            <w:vAlign w:val="bottom"/>
          </w:tcPr>
          <w:p w14:paraId="6B4D31F5" w14:textId="77777777" w:rsidR="000417E1" w:rsidRPr="000417E1" w:rsidRDefault="000417E1" w:rsidP="000417E1">
            <w:pPr>
              <w:jc w:val="center"/>
              <w:rPr>
                <w:sz w:val="16"/>
                <w:szCs w:val="16"/>
              </w:rPr>
            </w:pPr>
            <w:r w:rsidRPr="000417E1">
              <w:rPr>
                <w:sz w:val="16"/>
                <w:szCs w:val="16"/>
              </w:rPr>
              <w:t>14-06</w:t>
            </w:r>
          </w:p>
        </w:tc>
        <w:tc>
          <w:tcPr>
            <w:tcW w:w="514" w:type="dxa"/>
            <w:vAlign w:val="bottom"/>
          </w:tcPr>
          <w:p w14:paraId="0B828542" w14:textId="77777777" w:rsidR="000417E1" w:rsidRPr="000417E1" w:rsidRDefault="000417E1" w:rsidP="000417E1">
            <w:pPr>
              <w:jc w:val="center"/>
              <w:rPr>
                <w:sz w:val="16"/>
                <w:szCs w:val="16"/>
              </w:rPr>
            </w:pPr>
            <w:r w:rsidRPr="000417E1">
              <w:rPr>
                <w:sz w:val="16"/>
                <w:szCs w:val="16"/>
              </w:rPr>
              <w:t>14-28</w:t>
            </w:r>
          </w:p>
        </w:tc>
        <w:tc>
          <w:tcPr>
            <w:tcW w:w="470" w:type="dxa"/>
            <w:vAlign w:val="bottom"/>
          </w:tcPr>
          <w:p w14:paraId="293EF531" w14:textId="77777777" w:rsidR="000417E1" w:rsidRPr="000417E1" w:rsidRDefault="000417E1" w:rsidP="000417E1">
            <w:pPr>
              <w:jc w:val="center"/>
              <w:rPr>
                <w:sz w:val="16"/>
                <w:szCs w:val="16"/>
              </w:rPr>
            </w:pPr>
            <w:r w:rsidRPr="000417E1">
              <w:rPr>
                <w:sz w:val="16"/>
                <w:szCs w:val="16"/>
              </w:rPr>
              <w:t>14-54</w:t>
            </w:r>
          </w:p>
        </w:tc>
        <w:tc>
          <w:tcPr>
            <w:tcW w:w="472" w:type="dxa"/>
            <w:vAlign w:val="bottom"/>
          </w:tcPr>
          <w:p w14:paraId="6F5125D3" w14:textId="77777777" w:rsidR="000417E1" w:rsidRPr="000417E1" w:rsidRDefault="000417E1" w:rsidP="000417E1">
            <w:pPr>
              <w:jc w:val="center"/>
              <w:rPr>
                <w:sz w:val="16"/>
                <w:szCs w:val="16"/>
              </w:rPr>
            </w:pPr>
            <w:r w:rsidRPr="000417E1">
              <w:rPr>
                <w:sz w:val="16"/>
                <w:szCs w:val="16"/>
              </w:rPr>
              <w:t>15-16</w:t>
            </w:r>
          </w:p>
        </w:tc>
        <w:tc>
          <w:tcPr>
            <w:tcW w:w="469" w:type="dxa"/>
            <w:vAlign w:val="bottom"/>
          </w:tcPr>
          <w:p w14:paraId="1725055E" w14:textId="77777777" w:rsidR="000417E1" w:rsidRPr="000417E1" w:rsidRDefault="000417E1" w:rsidP="000417E1">
            <w:pPr>
              <w:jc w:val="center"/>
              <w:rPr>
                <w:sz w:val="16"/>
                <w:szCs w:val="16"/>
              </w:rPr>
            </w:pPr>
            <w:r w:rsidRPr="000417E1">
              <w:rPr>
                <w:sz w:val="16"/>
                <w:szCs w:val="16"/>
              </w:rPr>
              <w:t>15-42</w:t>
            </w:r>
          </w:p>
        </w:tc>
        <w:tc>
          <w:tcPr>
            <w:tcW w:w="452" w:type="dxa"/>
            <w:vAlign w:val="bottom"/>
          </w:tcPr>
          <w:p w14:paraId="024BA86A" w14:textId="77777777" w:rsidR="000417E1" w:rsidRPr="000417E1" w:rsidRDefault="000417E1" w:rsidP="000417E1">
            <w:pPr>
              <w:jc w:val="center"/>
              <w:rPr>
                <w:sz w:val="16"/>
                <w:szCs w:val="16"/>
              </w:rPr>
            </w:pPr>
            <w:r w:rsidRPr="000417E1">
              <w:rPr>
                <w:sz w:val="16"/>
                <w:szCs w:val="16"/>
              </w:rPr>
              <w:t>16-04</w:t>
            </w:r>
          </w:p>
        </w:tc>
        <w:tc>
          <w:tcPr>
            <w:tcW w:w="463" w:type="dxa"/>
            <w:vAlign w:val="bottom"/>
          </w:tcPr>
          <w:p w14:paraId="2B88A601" w14:textId="77777777" w:rsidR="000417E1" w:rsidRPr="000417E1" w:rsidRDefault="000417E1" w:rsidP="000417E1">
            <w:pPr>
              <w:jc w:val="center"/>
              <w:rPr>
                <w:sz w:val="16"/>
                <w:szCs w:val="16"/>
              </w:rPr>
            </w:pPr>
            <w:r w:rsidRPr="000417E1">
              <w:rPr>
                <w:sz w:val="16"/>
                <w:szCs w:val="16"/>
              </w:rPr>
              <w:t>16-30</w:t>
            </w:r>
          </w:p>
        </w:tc>
        <w:tc>
          <w:tcPr>
            <w:tcW w:w="462" w:type="dxa"/>
            <w:vAlign w:val="bottom"/>
          </w:tcPr>
          <w:p w14:paraId="34553062" w14:textId="77777777" w:rsidR="000417E1" w:rsidRPr="000417E1" w:rsidRDefault="000417E1" w:rsidP="000417E1">
            <w:pPr>
              <w:jc w:val="center"/>
              <w:rPr>
                <w:sz w:val="16"/>
                <w:szCs w:val="16"/>
              </w:rPr>
            </w:pPr>
            <w:r w:rsidRPr="000417E1">
              <w:rPr>
                <w:sz w:val="16"/>
                <w:szCs w:val="16"/>
              </w:rPr>
              <w:t>16-52</w:t>
            </w:r>
          </w:p>
        </w:tc>
        <w:tc>
          <w:tcPr>
            <w:tcW w:w="430" w:type="dxa"/>
            <w:vAlign w:val="bottom"/>
          </w:tcPr>
          <w:p w14:paraId="432DFD0A" w14:textId="77777777" w:rsidR="000417E1" w:rsidRPr="000417E1" w:rsidRDefault="000417E1" w:rsidP="000417E1">
            <w:pPr>
              <w:jc w:val="center"/>
              <w:rPr>
                <w:sz w:val="16"/>
                <w:szCs w:val="16"/>
              </w:rPr>
            </w:pPr>
            <w:r w:rsidRPr="000417E1">
              <w:rPr>
                <w:sz w:val="16"/>
                <w:szCs w:val="16"/>
              </w:rPr>
              <w:t>17-18</w:t>
            </w:r>
          </w:p>
        </w:tc>
      </w:tr>
      <w:tr w:rsidR="000417E1" w:rsidRPr="000417E1" w14:paraId="6C4129E4" w14:textId="77777777" w:rsidTr="00A4399B">
        <w:tc>
          <w:tcPr>
            <w:tcW w:w="980" w:type="dxa"/>
            <w:vAlign w:val="center"/>
          </w:tcPr>
          <w:p w14:paraId="0398AE5A" w14:textId="77777777" w:rsidR="000417E1" w:rsidRPr="000417E1" w:rsidRDefault="000417E1" w:rsidP="000417E1">
            <w:pPr>
              <w:jc w:val="center"/>
              <w:rPr>
                <w:sz w:val="16"/>
                <w:szCs w:val="16"/>
              </w:rPr>
            </w:pPr>
            <w:r w:rsidRPr="000417E1">
              <w:rPr>
                <w:sz w:val="16"/>
                <w:szCs w:val="16"/>
              </w:rPr>
              <w:t>2</w:t>
            </w:r>
          </w:p>
        </w:tc>
        <w:tc>
          <w:tcPr>
            <w:tcW w:w="546" w:type="dxa"/>
            <w:vAlign w:val="bottom"/>
          </w:tcPr>
          <w:p w14:paraId="13656C8B" w14:textId="77777777" w:rsidR="000417E1" w:rsidRPr="000417E1" w:rsidRDefault="000417E1" w:rsidP="000417E1">
            <w:pPr>
              <w:jc w:val="center"/>
              <w:rPr>
                <w:sz w:val="16"/>
                <w:szCs w:val="16"/>
              </w:rPr>
            </w:pPr>
            <w:r w:rsidRPr="000417E1">
              <w:rPr>
                <w:sz w:val="16"/>
                <w:szCs w:val="16"/>
              </w:rPr>
              <w:t> </w:t>
            </w:r>
          </w:p>
        </w:tc>
        <w:tc>
          <w:tcPr>
            <w:tcW w:w="607" w:type="dxa"/>
            <w:vAlign w:val="bottom"/>
          </w:tcPr>
          <w:p w14:paraId="3501CCAA" w14:textId="77777777" w:rsidR="000417E1" w:rsidRPr="000417E1" w:rsidRDefault="000417E1" w:rsidP="000417E1">
            <w:pPr>
              <w:jc w:val="center"/>
              <w:rPr>
                <w:sz w:val="16"/>
                <w:szCs w:val="16"/>
              </w:rPr>
            </w:pPr>
            <w:r w:rsidRPr="000417E1">
              <w:rPr>
                <w:sz w:val="16"/>
                <w:szCs w:val="16"/>
              </w:rPr>
              <w:t> </w:t>
            </w:r>
          </w:p>
        </w:tc>
        <w:tc>
          <w:tcPr>
            <w:tcW w:w="456" w:type="dxa"/>
            <w:vAlign w:val="bottom"/>
          </w:tcPr>
          <w:p w14:paraId="21156A21" w14:textId="77777777" w:rsidR="000417E1" w:rsidRPr="000417E1" w:rsidRDefault="000417E1" w:rsidP="000417E1">
            <w:pPr>
              <w:jc w:val="center"/>
              <w:rPr>
                <w:sz w:val="16"/>
                <w:szCs w:val="16"/>
              </w:rPr>
            </w:pPr>
            <w:r w:rsidRPr="000417E1">
              <w:rPr>
                <w:sz w:val="16"/>
                <w:szCs w:val="16"/>
              </w:rPr>
              <w:t>7-02</w:t>
            </w:r>
          </w:p>
        </w:tc>
        <w:tc>
          <w:tcPr>
            <w:tcW w:w="638" w:type="dxa"/>
            <w:vAlign w:val="bottom"/>
          </w:tcPr>
          <w:p w14:paraId="4D953BB2" w14:textId="77777777" w:rsidR="000417E1" w:rsidRPr="000417E1" w:rsidRDefault="000417E1" w:rsidP="000417E1">
            <w:pPr>
              <w:jc w:val="center"/>
              <w:rPr>
                <w:sz w:val="16"/>
                <w:szCs w:val="16"/>
              </w:rPr>
            </w:pPr>
            <w:r w:rsidRPr="000417E1">
              <w:rPr>
                <w:sz w:val="16"/>
                <w:szCs w:val="16"/>
              </w:rPr>
              <w:t>7-24</w:t>
            </w:r>
          </w:p>
        </w:tc>
        <w:tc>
          <w:tcPr>
            <w:tcW w:w="567" w:type="dxa"/>
            <w:vAlign w:val="bottom"/>
          </w:tcPr>
          <w:p w14:paraId="711FEEFB" w14:textId="77777777" w:rsidR="000417E1" w:rsidRPr="000417E1" w:rsidRDefault="000417E1" w:rsidP="000417E1">
            <w:pPr>
              <w:jc w:val="center"/>
              <w:rPr>
                <w:sz w:val="16"/>
                <w:szCs w:val="16"/>
              </w:rPr>
            </w:pPr>
            <w:r w:rsidRPr="000417E1">
              <w:rPr>
                <w:sz w:val="16"/>
                <w:szCs w:val="16"/>
              </w:rPr>
              <w:t>7-50</w:t>
            </w:r>
          </w:p>
        </w:tc>
        <w:tc>
          <w:tcPr>
            <w:tcW w:w="567" w:type="dxa"/>
            <w:vAlign w:val="bottom"/>
          </w:tcPr>
          <w:p w14:paraId="712012C9" w14:textId="77777777" w:rsidR="000417E1" w:rsidRPr="000417E1" w:rsidRDefault="000417E1" w:rsidP="000417E1">
            <w:pPr>
              <w:jc w:val="center"/>
              <w:rPr>
                <w:sz w:val="16"/>
                <w:szCs w:val="16"/>
              </w:rPr>
            </w:pPr>
            <w:r w:rsidRPr="000417E1">
              <w:rPr>
                <w:sz w:val="16"/>
                <w:szCs w:val="16"/>
              </w:rPr>
              <w:t>8-12</w:t>
            </w:r>
          </w:p>
        </w:tc>
        <w:tc>
          <w:tcPr>
            <w:tcW w:w="567" w:type="dxa"/>
            <w:vAlign w:val="bottom"/>
          </w:tcPr>
          <w:p w14:paraId="767D8FBE" w14:textId="77777777" w:rsidR="000417E1" w:rsidRPr="000417E1" w:rsidRDefault="000417E1" w:rsidP="000417E1">
            <w:pPr>
              <w:jc w:val="center"/>
              <w:rPr>
                <w:sz w:val="16"/>
                <w:szCs w:val="16"/>
              </w:rPr>
            </w:pPr>
            <w:r w:rsidRPr="000417E1">
              <w:rPr>
                <w:sz w:val="16"/>
                <w:szCs w:val="16"/>
              </w:rPr>
              <w:t>8-38</w:t>
            </w:r>
          </w:p>
        </w:tc>
        <w:tc>
          <w:tcPr>
            <w:tcW w:w="567" w:type="dxa"/>
            <w:vAlign w:val="bottom"/>
          </w:tcPr>
          <w:p w14:paraId="4A006D6D" w14:textId="77777777" w:rsidR="000417E1" w:rsidRPr="000417E1" w:rsidRDefault="000417E1" w:rsidP="000417E1">
            <w:pPr>
              <w:jc w:val="center"/>
              <w:rPr>
                <w:sz w:val="16"/>
                <w:szCs w:val="16"/>
              </w:rPr>
            </w:pPr>
            <w:r w:rsidRPr="000417E1">
              <w:rPr>
                <w:sz w:val="16"/>
                <w:szCs w:val="16"/>
              </w:rPr>
              <w:t>9-00</w:t>
            </w:r>
          </w:p>
        </w:tc>
        <w:tc>
          <w:tcPr>
            <w:tcW w:w="535" w:type="dxa"/>
            <w:vAlign w:val="bottom"/>
          </w:tcPr>
          <w:p w14:paraId="0D72BCC0"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05BFD68A"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2B9615DF" w14:textId="77777777" w:rsidR="000417E1" w:rsidRPr="000417E1" w:rsidRDefault="000417E1" w:rsidP="000417E1">
            <w:pPr>
              <w:jc w:val="center"/>
              <w:rPr>
                <w:sz w:val="16"/>
                <w:szCs w:val="16"/>
              </w:rPr>
            </w:pPr>
            <w:r w:rsidRPr="000417E1">
              <w:rPr>
                <w:sz w:val="16"/>
                <w:szCs w:val="16"/>
              </w:rPr>
              <w:t>10-14</w:t>
            </w:r>
          </w:p>
        </w:tc>
        <w:tc>
          <w:tcPr>
            <w:tcW w:w="452" w:type="dxa"/>
            <w:vAlign w:val="bottom"/>
          </w:tcPr>
          <w:p w14:paraId="37D1C628" w14:textId="77777777" w:rsidR="000417E1" w:rsidRPr="000417E1" w:rsidRDefault="000417E1" w:rsidP="000417E1">
            <w:pPr>
              <w:jc w:val="center"/>
              <w:rPr>
                <w:sz w:val="16"/>
                <w:szCs w:val="16"/>
              </w:rPr>
            </w:pPr>
            <w:r w:rsidRPr="000417E1">
              <w:rPr>
                <w:sz w:val="16"/>
                <w:szCs w:val="16"/>
              </w:rPr>
              <w:t>10-36</w:t>
            </w:r>
          </w:p>
        </w:tc>
        <w:tc>
          <w:tcPr>
            <w:tcW w:w="448" w:type="dxa"/>
            <w:vAlign w:val="bottom"/>
          </w:tcPr>
          <w:p w14:paraId="05ABC493" w14:textId="77777777" w:rsidR="000417E1" w:rsidRPr="000417E1" w:rsidRDefault="000417E1" w:rsidP="000417E1">
            <w:pPr>
              <w:jc w:val="center"/>
              <w:rPr>
                <w:sz w:val="16"/>
                <w:szCs w:val="16"/>
              </w:rPr>
            </w:pPr>
            <w:r w:rsidRPr="000417E1">
              <w:rPr>
                <w:sz w:val="16"/>
                <w:szCs w:val="16"/>
              </w:rPr>
              <w:t>11-02</w:t>
            </w:r>
          </w:p>
        </w:tc>
        <w:tc>
          <w:tcPr>
            <w:tcW w:w="452" w:type="dxa"/>
            <w:vAlign w:val="bottom"/>
          </w:tcPr>
          <w:p w14:paraId="29A0FF4A" w14:textId="77777777" w:rsidR="000417E1" w:rsidRPr="000417E1" w:rsidRDefault="000417E1" w:rsidP="000417E1">
            <w:pPr>
              <w:jc w:val="center"/>
              <w:rPr>
                <w:sz w:val="16"/>
                <w:szCs w:val="16"/>
              </w:rPr>
            </w:pPr>
            <w:r w:rsidRPr="000417E1">
              <w:rPr>
                <w:sz w:val="16"/>
                <w:szCs w:val="16"/>
              </w:rPr>
              <w:t>11-24</w:t>
            </w:r>
          </w:p>
        </w:tc>
        <w:tc>
          <w:tcPr>
            <w:tcW w:w="448" w:type="dxa"/>
            <w:vAlign w:val="bottom"/>
          </w:tcPr>
          <w:p w14:paraId="206E8317" w14:textId="77777777" w:rsidR="000417E1" w:rsidRPr="000417E1" w:rsidRDefault="000417E1" w:rsidP="000417E1">
            <w:pPr>
              <w:jc w:val="center"/>
              <w:rPr>
                <w:sz w:val="16"/>
                <w:szCs w:val="16"/>
              </w:rPr>
            </w:pPr>
            <w:r w:rsidRPr="000417E1">
              <w:rPr>
                <w:sz w:val="16"/>
                <w:szCs w:val="16"/>
              </w:rPr>
              <w:t>11-50</w:t>
            </w:r>
          </w:p>
        </w:tc>
        <w:tc>
          <w:tcPr>
            <w:tcW w:w="448" w:type="dxa"/>
            <w:vAlign w:val="bottom"/>
          </w:tcPr>
          <w:p w14:paraId="4AA7CE97" w14:textId="77777777" w:rsidR="000417E1" w:rsidRPr="000417E1" w:rsidRDefault="000417E1" w:rsidP="000417E1">
            <w:pPr>
              <w:jc w:val="center"/>
              <w:rPr>
                <w:sz w:val="16"/>
                <w:szCs w:val="16"/>
              </w:rPr>
            </w:pPr>
            <w:r w:rsidRPr="000417E1">
              <w:rPr>
                <w:sz w:val="16"/>
                <w:szCs w:val="16"/>
              </w:rPr>
              <w:t>12-12</w:t>
            </w:r>
          </w:p>
        </w:tc>
        <w:tc>
          <w:tcPr>
            <w:tcW w:w="448" w:type="dxa"/>
            <w:vAlign w:val="bottom"/>
          </w:tcPr>
          <w:p w14:paraId="22AD4A67" w14:textId="77777777" w:rsidR="000417E1" w:rsidRPr="000417E1" w:rsidRDefault="000417E1" w:rsidP="000417E1">
            <w:pPr>
              <w:jc w:val="center"/>
              <w:rPr>
                <w:sz w:val="16"/>
                <w:szCs w:val="16"/>
              </w:rPr>
            </w:pPr>
            <w:r w:rsidRPr="000417E1">
              <w:rPr>
                <w:sz w:val="16"/>
                <w:szCs w:val="16"/>
              </w:rPr>
              <w:t>12-38</w:t>
            </w:r>
          </w:p>
        </w:tc>
        <w:tc>
          <w:tcPr>
            <w:tcW w:w="468" w:type="dxa"/>
            <w:vAlign w:val="bottom"/>
          </w:tcPr>
          <w:p w14:paraId="6D0C1932" w14:textId="77777777" w:rsidR="000417E1" w:rsidRPr="000417E1" w:rsidRDefault="000417E1" w:rsidP="000417E1">
            <w:pPr>
              <w:jc w:val="center"/>
              <w:rPr>
                <w:sz w:val="16"/>
                <w:szCs w:val="16"/>
              </w:rPr>
            </w:pPr>
            <w:r w:rsidRPr="000417E1">
              <w:rPr>
                <w:sz w:val="16"/>
                <w:szCs w:val="16"/>
              </w:rPr>
              <w:t>13-00</w:t>
            </w:r>
          </w:p>
        </w:tc>
        <w:tc>
          <w:tcPr>
            <w:tcW w:w="471" w:type="dxa"/>
            <w:vAlign w:val="bottom"/>
          </w:tcPr>
          <w:p w14:paraId="042F93D2" w14:textId="77777777" w:rsidR="000417E1" w:rsidRPr="000417E1" w:rsidRDefault="000417E1" w:rsidP="000417E1">
            <w:pPr>
              <w:jc w:val="center"/>
              <w:rPr>
                <w:sz w:val="16"/>
                <w:szCs w:val="16"/>
              </w:rPr>
            </w:pPr>
            <w:r w:rsidRPr="000417E1">
              <w:rPr>
                <w:sz w:val="16"/>
                <w:szCs w:val="16"/>
              </w:rPr>
              <w:t>13-26</w:t>
            </w:r>
          </w:p>
        </w:tc>
        <w:tc>
          <w:tcPr>
            <w:tcW w:w="535" w:type="dxa"/>
            <w:vAlign w:val="bottom"/>
          </w:tcPr>
          <w:p w14:paraId="30468E1F" w14:textId="77777777" w:rsidR="000417E1" w:rsidRPr="000417E1" w:rsidRDefault="000417E1" w:rsidP="000417E1">
            <w:pPr>
              <w:jc w:val="center"/>
              <w:rPr>
                <w:sz w:val="16"/>
                <w:szCs w:val="16"/>
              </w:rPr>
            </w:pPr>
            <w:r w:rsidRPr="000417E1">
              <w:rPr>
                <w:sz w:val="16"/>
                <w:szCs w:val="16"/>
              </w:rPr>
              <w:t>13-48</w:t>
            </w:r>
          </w:p>
        </w:tc>
        <w:tc>
          <w:tcPr>
            <w:tcW w:w="448" w:type="dxa"/>
            <w:vAlign w:val="bottom"/>
          </w:tcPr>
          <w:p w14:paraId="1DC702E5" w14:textId="77777777" w:rsidR="000417E1" w:rsidRPr="000417E1" w:rsidRDefault="000417E1" w:rsidP="000417E1">
            <w:pPr>
              <w:jc w:val="center"/>
              <w:rPr>
                <w:sz w:val="16"/>
                <w:szCs w:val="16"/>
              </w:rPr>
            </w:pPr>
            <w:r w:rsidRPr="000417E1">
              <w:rPr>
                <w:sz w:val="16"/>
                <w:szCs w:val="16"/>
              </w:rPr>
              <w:t>14-14</w:t>
            </w:r>
          </w:p>
        </w:tc>
        <w:tc>
          <w:tcPr>
            <w:tcW w:w="514" w:type="dxa"/>
            <w:vAlign w:val="bottom"/>
          </w:tcPr>
          <w:p w14:paraId="76C6D78A" w14:textId="77777777" w:rsidR="000417E1" w:rsidRPr="000417E1" w:rsidRDefault="000417E1" w:rsidP="000417E1">
            <w:pPr>
              <w:jc w:val="center"/>
              <w:rPr>
                <w:sz w:val="16"/>
                <w:szCs w:val="16"/>
              </w:rPr>
            </w:pPr>
            <w:r w:rsidRPr="000417E1">
              <w:rPr>
                <w:sz w:val="16"/>
                <w:szCs w:val="16"/>
              </w:rPr>
              <w:t>14-36</w:t>
            </w:r>
          </w:p>
        </w:tc>
        <w:tc>
          <w:tcPr>
            <w:tcW w:w="470" w:type="dxa"/>
            <w:vAlign w:val="bottom"/>
          </w:tcPr>
          <w:p w14:paraId="4547CCDB" w14:textId="77777777" w:rsidR="000417E1" w:rsidRPr="000417E1" w:rsidRDefault="000417E1" w:rsidP="000417E1">
            <w:pPr>
              <w:jc w:val="center"/>
              <w:rPr>
                <w:sz w:val="16"/>
                <w:szCs w:val="16"/>
              </w:rPr>
            </w:pPr>
            <w:r w:rsidRPr="000417E1">
              <w:rPr>
                <w:sz w:val="16"/>
                <w:szCs w:val="16"/>
              </w:rPr>
              <w:t> </w:t>
            </w:r>
          </w:p>
        </w:tc>
        <w:tc>
          <w:tcPr>
            <w:tcW w:w="472" w:type="dxa"/>
            <w:vAlign w:val="bottom"/>
          </w:tcPr>
          <w:p w14:paraId="6E8AD3FC" w14:textId="77777777" w:rsidR="000417E1" w:rsidRPr="000417E1" w:rsidRDefault="000417E1" w:rsidP="000417E1">
            <w:pPr>
              <w:jc w:val="center"/>
              <w:rPr>
                <w:sz w:val="16"/>
                <w:szCs w:val="16"/>
              </w:rPr>
            </w:pPr>
            <w:r w:rsidRPr="000417E1">
              <w:rPr>
                <w:sz w:val="16"/>
                <w:szCs w:val="16"/>
              </w:rPr>
              <w:t> </w:t>
            </w:r>
          </w:p>
        </w:tc>
        <w:tc>
          <w:tcPr>
            <w:tcW w:w="469" w:type="dxa"/>
            <w:vAlign w:val="bottom"/>
          </w:tcPr>
          <w:p w14:paraId="5EF35000" w14:textId="77777777" w:rsidR="000417E1" w:rsidRPr="000417E1" w:rsidRDefault="000417E1" w:rsidP="000417E1">
            <w:pPr>
              <w:jc w:val="center"/>
              <w:rPr>
                <w:sz w:val="16"/>
                <w:szCs w:val="16"/>
              </w:rPr>
            </w:pPr>
            <w:r w:rsidRPr="000417E1">
              <w:rPr>
                <w:sz w:val="16"/>
                <w:szCs w:val="16"/>
              </w:rPr>
              <w:t> </w:t>
            </w:r>
          </w:p>
        </w:tc>
        <w:tc>
          <w:tcPr>
            <w:tcW w:w="452" w:type="dxa"/>
            <w:vAlign w:val="bottom"/>
          </w:tcPr>
          <w:p w14:paraId="3750E7BE" w14:textId="77777777" w:rsidR="000417E1" w:rsidRPr="000417E1" w:rsidRDefault="000417E1" w:rsidP="000417E1">
            <w:pPr>
              <w:jc w:val="center"/>
              <w:rPr>
                <w:sz w:val="16"/>
                <w:szCs w:val="16"/>
              </w:rPr>
            </w:pPr>
            <w:r w:rsidRPr="000417E1">
              <w:rPr>
                <w:sz w:val="16"/>
                <w:szCs w:val="16"/>
              </w:rPr>
              <w:t> </w:t>
            </w:r>
          </w:p>
        </w:tc>
        <w:tc>
          <w:tcPr>
            <w:tcW w:w="463" w:type="dxa"/>
            <w:vAlign w:val="bottom"/>
          </w:tcPr>
          <w:p w14:paraId="35D73266" w14:textId="77777777" w:rsidR="000417E1" w:rsidRPr="000417E1" w:rsidRDefault="000417E1" w:rsidP="000417E1">
            <w:pPr>
              <w:jc w:val="center"/>
              <w:rPr>
                <w:sz w:val="16"/>
                <w:szCs w:val="16"/>
              </w:rPr>
            </w:pPr>
            <w:r w:rsidRPr="000417E1">
              <w:rPr>
                <w:sz w:val="16"/>
                <w:szCs w:val="16"/>
              </w:rPr>
              <w:t>16-38</w:t>
            </w:r>
          </w:p>
        </w:tc>
        <w:tc>
          <w:tcPr>
            <w:tcW w:w="462" w:type="dxa"/>
            <w:vAlign w:val="bottom"/>
          </w:tcPr>
          <w:p w14:paraId="1BB54CBF" w14:textId="77777777" w:rsidR="000417E1" w:rsidRPr="000417E1" w:rsidRDefault="000417E1" w:rsidP="000417E1">
            <w:pPr>
              <w:jc w:val="center"/>
              <w:rPr>
                <w:sz w:val="16"/>
                <w:szCs w:val="16"/>
              </w:rPr>
            </w:pPr>
            <w:r w:rsidRPr="000417E1">
              <w:rPr>
                <w:sz w:val="16"/>
                <w:szCs w:val="16"/>
              </w:rPr>
              <w:t>17-00</w:t>
            </w:r>
          </w:p>
        </w:tc>
        <w:tc>
          <w:tcPr>
            <w:tcW w:w="430" w:type="dxa"/>
            <w:vAlign w:val="bottom"/>
          </w:tcPr>
          <w:p w14:paraId="154DFF20" w14:textId="77777777" w:rsidR="000417E1" w:rsidRPr="000417E1" w:rsidRDefault="000417E1" w:rsidP="000417E1">
            <w:pPr>
              <w:jc w:val="center"/>
              <w:rPr>
                <w:sz w:val="16"/>
                <w:szCs w:val="16"/>
              </w:rPr>
            </w:pPr>
            <w:r w:rsidRPr="000417E1">
              <w:rPr>
                <w:sz w:val="16"/>
                <w:szCs w:val="16"/>
              </w:rPr>
              <w:t>17-26</w:t>
            </w:r>
          </w:p>
        </w:tc>
      </w:tr>
      <w:tr w:rsidR="000417E1" w:rsidRPr="000417E1" w14:paraId="18F834C7" w14:textId="77777777" w:rsidTr="00A4399B">
        <w:tc>
          <w:tcPr>
            <w:tcW w:w="980" w:type="dxa"/>
            <w:vAlign w:val="center"/>
          </w:tcPr>
          <w:p w14:paraId="1AF103AB" w14:textId="77777777" w:rsidR="000417E1" w:rsidRPr="000417E1" w:rsidRDefault="000417E1" w:rsidP="000417E1">
            <w:pPr>
              <w:jc w:val="center"/>
              <w:rPr>
                <w:sz w:val="16"/>
                <w:szCs w:val="16"/>
              </w:rPr>
            </w:pPr>
            <w:r w:rsidRPr="000417E1">
              <w:rPr>
                <w:sz w:val="16"/>
                <w:szCs w:val="16"/>
              </w:rPr>
              <w:t>3</w:t>
            </w:r>
          </w:p>
        </w:tc>
        <w:tc>
          <w:tcPr>
            <w:tcW w:w="546" w:type="dxa"/>
            <w:vAlign w:val="bottom"/>
          </w:tcPr>
          <w:p w14:paraId="2B268A11" w14:textId="77777777" w:rsidR="000417E1" w:rsidRPr="000417E1" w:rsidRDefault="000417E1" w:rsidP="000417E1">
            <w:pPr>
              <w:jc w:val="center"/>
              <w:rPr>
                <w:sz w:val="16"/>
                <w:szCs w:val="16"/>
              </w:rPr>
            </w:pPr>
            <w:r w:rsidRPr="000417E1">
              <w:rPr>
                <w:sz w:val="16"/>
                <w:szCs w:val="16"/>
              </w:rPr>
              <w:t> </w:t>
            </w:r>
          </w:p>
        </w:tc>
        <w:tc>
          <w:tcPr>
            <w:tcW w:w="607" w:type="dxa"/>
            <w:vAlign w:val="bottom"/>
          </w:tcPr>
          <w:p w14:paraId="008B8AF1" w14:textId="77777777" w:rsidR="000417E1" w:rsidRPr="000417E1" w:rsidRDefault="000417E1" w:rsidP="000417E1">
            <w:pPr>
              <w:jc w:val="center"/>
              <w:rPr>
                <w:sz w:val="16"/>
                <w:szCs w:val="16"/>
              </w:rPr>
            </w:pPr>
            <w:r w:rsidRPr="000417E1">
              <w:rPr>
                <w:sz w:val="16"/>
                <w:szCs w:val="16"/>
              </w:rPr>
              <w:t> </w:t>
            </w:r>
          </w:p>
        </w:tc>
        <w:tc>
          <w:tcPr>
            <w:tcW w:w="456" w:type="dxa"/>
            <w:vAlign w:val="bottom"/>
          </w:tcPr>
          <w:p w14:paraId="045DEE16" w14:textId="77777777" w:rsidR="000417E1" w:rsidRPr="000417E1" w:rsidRDefault="000417E1" w:rsidP="000417E1">
            <w:pPr>
              <w:jc w:val="center"/>
              <w:rPr>
                <w:sz w:val="16"/>
                <w:szCs w:val="16"/>
              </w:rPr>
            </w:pPr>
            <w:r w:rsidRPr="000417E1">
              <w:rPr>
                <w:sz w:val="16"/>
                <w:szCs w:val="16"/>
              </w:rPr>
              <w:t>7-10</w:t>
            </w:r>
          </w:p>
        </w:tc>
        <w:tc>
          <w:tcPr>
            <w:tcW w:w="638" w:type="dxa"/>
            <w:vAlign w:val="bottom"/>
          </w:tcPr>
          <w:p w14:paraId="22836DC1" w14:textId="77777777" w:rsidR="000417E1" w:rsidRPr="000417E1" w:rsidRDefault="000417E1" w:rsidP="000417E1">
            <w:pPr>
              <w:jc w:val="center"/>
              <w:rPr>
                <w:sz w:val="16"/>
                <w:szCs w:val="16"/>
              </w:rPr>
            </w:pPr>
            <w:r w:rsidRPr="000417E1">
              <w:rPr>
                <w:sz w:val="16"/>
                <w:szCs w:val="16"/>
              </w:rPr>
              <w:t>7-32</w:t>
            </w:r>
          </w:p>
        </w:tc>
        <w:tc>
          <w:tcPr>
            <w:tcW w:w="567" w:type="dxa"/>
            <w:vAlign w:val="bottom"/>
          </w:tcPr>
          <w:p w14:paraId="27164716" w14:textId="77777777" w:rsidR="000417E1" w:rsidRPr="000417E1" w:rsidRDefault="000417E1" w:rsidP="000417E1">
            <w:pPr>
              <w:jc w:val="center"/>
              <w:rPr>
                <w:sz w:val="16"/>
                <w:szCs w:val="16"/>
              </w:rPr>
            </w:pPr>
            <w:r w:rsidRPr="000417E1">
              <w:rPr>
                <w:sz w:val="16"/>
                <w:szCs w:val="16"/>
              </w:rPr>
              <w:t>7-58</w:t>
            </w:r>
          </w:p>
        </w:tc>
        <w:tc>
          <w:tcPr>
            <w:tcW w:w="567" w:type="dxa"/>
            <w:vAlign w:val="bottom"/>
          </w:tcPr>
          <w:p w14:paraId="1CB1D380" w14:textId="77777777" w:rsidR="000417E1" w:rsidRPr="000417E1" w:rsidRDefault="000417E1" w:rsidP="000417E1">
            <w:pPr>
              <w:jc w:val="center"/>
              <w:rPr>
                <w:sz w:val="16"/>
                <w:szCs w:val="16"/>
              </w:rPr>
            </w:pPr>
            <w:r w:rsidRPr="000417E1">
              <w:rPr>
                <w:sz w:val="16"/>
                <w:szCs w:val="16"/>
              </w:rPr>
              <w:t>8-20</w:t>
            </w:r>
          </w:p>
        </w:tc>
        <w:tc>
          <w:tcPr>
            <w:tcW w:w="567" w:type="dxa"/>
            <w:vAlign w:val="bottom"/>
          </w:tcPr>
          <w:p w14:paraId="6D0B8FAE" w14:textId="77777777" w:rsidR="000417E1" w:rsidRPr="000417E1" w:rsidRDefault="000417E1" w:rsidP="000417E1">
            <w:pPr>
              <w:jc w:val="center"/>
              <w:rPr>
                <w:sz w:val="16"/>
                <w:szCs w:val="16"/>
              </w:rPr>
            </w:pPr>
            <w:r w:rsidRPr="000417E1">
              <w:rPr>
                <w:sz w:val="16"/>
                <w:szCs w:val="16"/>
              </w:rPr>
              <w:t>8-46</w:t>
            </w:r>
          </w:p>
        </w:tc>
        <w:tc>
          <w:tcPr>
            <w:tcW w:w="567" w:type="dxa"/>
            <w:vAlign w:val="bottom"/>
          </w:tcPr>
          <w:p w14:paraId="6F93F4EA" w14:textId="77777777" w:rsidR="000417E1" w:rsidRPr="000417E1" w:rsidRDefault="000417E1" w:rsidP="000417E1">
            <w:pPr>
              <w:jc w:val="center"/>
              <w:rPr>
                <w:sz w:val="16"/>
                <w:szCs w:val="16"/>
              </w:rPr>
            </w:pPr>
            <w:r w:rsidRPr="000417E1">
              <w:rPr>
                <w:sz w:val="16"/>
                <w:szCs w:val="16"/>
              </w:rPr>
              <w:t>9-08</w:t>
            </w:r>
          </w:p>
        </w:tc>
        <w:tc>
          <w:tcPr>
            <w:tcW w:w="535" w:type="dxa"/>
            <w:vAlign w:val="bottom"/>
          </w:tcPr>
          <w:p w14:paraId="1A27B06B"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7FA7B2A3"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5F7D1924" w14:textId="77777777" w:rsidR="000417E1" w:rsidRPr="000417E1" w:rsidRDefault="000417E1" w:rsidP="000417E1">
            <w:pPr>
              <w:jc w:val="center"/>
              <w:rPr>
                <w:sz w:val="16"/>
                <w:szCs w:val="16"/>
              </w:rPr>
            </w:pPr>
            <w:r w:rsidRPr="000417E1">
              <w:rPr>
                <w:sz w:val="16"/>
                <w:szCs w:val="16"/>
              </w:rPr>
              <w:t>10-22</w:t>
            </w:r>
          </w:p>
        </w:tc>
        <w:tc>
          <w:tcPr>
            <w:tcW w:w="452" w:type="dxa"/>
            <w:vAlign w:val="bottom"/>
          </w:tcPr>
          <w:p w14:paraId="5D3A52B8" w14:textId="77777777" w:rsidR="000417E1" w:rsidRPr="000417E1" w:rsidRDefault="000417E1" w:rsidP="000417E1">
            <w:pPr>
              <w:jc w:val="center"/>
              <w:rPr>
                <w:sz w:val="16"/>
                <w:szCs w:val="16"/>
              </w:rPr>
            </w:pPr>
            <w:r w:rsidRPr="000417E1">
              <w:rPr>
                <w:sz w:val="16"/>
                <w:szCs w:val="16"/>
              </w:rPr>
              <w:t>10-44</w:t>
            </w:r>
          </w:p>
        </w:tc>
        <w:tc>
          <w:tcPr>
            <w:tcW w:w="448" w:type="dxa"/>
            <w:vAlign w:val="bottom"/>
          </w:tcPr>
          <w:p w14:paraId="2184321D" w14:textId="77777777" w:rsidR="000417E1" w:rsidRPr="000417E1" w:rsidRDefault="000417E1" w:rsidP="000417E1">
            <w:pPr>
              <w:jc w:val="center"/>
              <w:rPr>
                <w:sz w:val="16"/>
                <w:szCs w:val="16"/>
              </w:rPr>
            </w:pPr>
            <w:r w:rsidRPr="000417E1">
              <w:rPr>
                <w:sz w:val="16"/>
                <w:szCs w:val="16"/>
              </w:rPr>
              <w:t>11-10</w:t>
            </w:r>
          </w:p>
        </w:tc>
        <w:tc>
          <w:tcPr>
            <w:tcW w:w="452" w:type="dxa"/>
            <w:vAlign w:val="bottom"/>
          </w:tcPr>
          <w:p w14:paraId="67835122" w14:textId="77777777" w:rsidR="000417E1" w:rsidRPr="000417E1" w:rsidRDefault="000417E1" w:rsidP="000417E1">
            <w:pPr>
              <w:jc w:val="center"/>
              <w:rPr>
                <w:sz w:val="16"/>
                <w:szCs w:val="16"/>
              </w:rPr>
            </w:pPr>
            <w:r w:rsidRPr="000417E1">
              <w:rPr>
                <w:sz w:val="16"/>
                <w:szCs w:val="16"/>
              </w:rPr>
              <w:t>11-32</w:t>
            </w:r>
          </w:p>
        </w:tc>
        <w:tc>
          <w:tcPr>
            <w:tcW w:w="448" w:type="dxa"/>
            <w:vAlign w:val="bottom"/>
          </w:tcPr>
          <w:p w14:paraId="33CC73F2" w14:textId="77777777" w:rsidR="000417E1" w:rsidRPr="000417E1" w:rsidRDefault="000417E1" w:rsidP="000417E1">
            <w:pPr>
              <w:jc w:val="center"/>
              <w:rPr>
                <w:sz w:val="16"/>
                <w:szCs w:val="16"/>
              </w:rPr>
            </w:pPr>
            <w:r w:rsidRPr="000417E1">
              <w:rPr>
                <w:sz w:val="16"/>
                <w:szCs w:val="16"/>
              </w:rPr>
              <w:t>11-58</w:t>
            </w:r>
          </w:p>
        </w:tc>
        <w:tc>
          <w:tcPr>
            <w:tcW w:w="448" w:type="dxa"/>
            <w:vAlign w:val="bottom"/>
          </w:tcPr>
          <w:p w14:paraId="4588E8A6" w14:textId="77777777" w:rsidR="000417E1" w:rsidRPr="000417E1" w:rsidRDefault="000417E1" w:rsidP="000417E1">
            <w:pPr>
              <w:jc w:val="center"/>
              <w:rPr>
                <w:sz w:val="16"/>
                <w:szCs w:val="16"/>
              </w:rPr>
            </w:pPr>
            <w:r w:rsidRPr="000417E1">
              <w:rPr>
                <w:sz w:val="16"/>
                <w:szCs w:val="16"/>
              </w:rPr>
              <w:t>12-20</w:t>
            </w:r>
          </w:p>
        </w:tc>
        <w:tc>
          <w:tcPr>
            <w:tcW w:w="448" w:type="dxa"/>
            <w:vAlign w:val="bottom"/>
          </w:tcPr>
          <w:p w14:paraId="30520B10" w14:textId="77777777" w:rsidR="000417E1" w:rsidRPr="000417E1" w:rsidRDefault="000417E1" w:rsidP="000417E1">
            <w:pPr>
              <w:jc w:val="center"/>
              <w:rPr>
                <w:sz w:val="16"/>
                <w:szCs w:val="16"/>
              </w:rPr>
            </w:pPr>
            <w:r w:rsidRPr="000417E1">
              <w:rPr>
                <w:sz w:val="16"/>
                <w:szCs w:val="16"/>
              </w:rPr>
              <w:t>12-46</w:t>
            </w:r>
          </w:p>
        </w:tc>
        <w:tc>
          <w:tcPr>
            <w:tcW w:w="468" w:type="dxa"/>
            <w:vAlign w:val="bottom"/>
          </w:tcPr>
          <w:p w14:paraId="567F27B9" w14:textId="77777777" w:rsidR="000417E1" w:rsidRPr="000417E1" w:rsidRDefault="000417E1" w:rsidP="000417E1">
            <w:pPr>
              <w:jc w:val="center"/>
              <w:rPr>
                <w:sz w:val="16"/>
                <w:szCs w:val="16"/>
              </w:rPr>
            </w:pPr>
            <w:r w:rsidRPr="000417E1">
              <w:rPr>
                <w:sz w:val="16"/>
                <w:szCs w:val="16"/>
              </w:rPr>
              <w:t>13-08</w:t>
            </w:r>
          </w:p>
        </w:tc>
        <w:tc>
          <w:tcPr>
            <w:tcW w:w="471" w:type="dxa"/>
            <w:vAlign w:val="bottom"/>
          </w:tcPr>
          <w:p w14:paraId="6723C5E9" w14:textId="77777777" w:rsidR="000417E1" w:rsidRPr="000417E1" w:rsidRDefault="000417E1" w:rsidP="000417E1">
            <w:pPr>
              <w:jc w:val="center"/>
              <w:rPr>
                <w:sz w:val="16"/>
                <w:szCs w:val="16"/>
              </w:rPr>
            </w:pPr>
            <w:r w:rsidRPr="000417E1">
              <w:rPr>
                <w:sz w:val="16"/>
                <w:szCs w:val="16"/>
              </w:rPr>
              <w:t>13-34</w:t>
            </w:r>
          </w:p>
        </w:tc>
        <w:tc>
          <w:tcPr>
            <w:tcW w:w="535" w:type="dxa"/>
            <w:vAlign w:val="bottom"/>
          </w:tcPr>
          <w:p w14:paraId="626C7673" w14:textId="77777777" w:rsidR="000417E1" w:rsidRPr="000417E1" w:rsidRDefault="000417E1" w:rsidP="000417E1">
            <w:pPr>
              <w:jc w:val="center"/>
              <w:rPr>
                <w:sz w:val="16"/>
                <w:szCs w:val="16"/>
              </w:rPr>
            </w:pPr>
            <w:r w:rsidRPr="000417E1">
              <w:rPr>
                <w:sz w:val="16"/>
                <w:szCs w:val="16"/>
              </w:rPr>
              <w:t>13-56</w:t>
            </w:r>
          </w:p>
        </w:tc>
        <w:tc>
          <w:tcPr>
            <w:tcW w:w="448" w:type="dxa"/>
            <w:vAlign w:val="bottom"/>
          </w:tcPr>
          <w:p w14:paraId="76090ED0" w14:textId="77777777" w:rsidR="000417E1" w:rsidRPr="000417E1" w:rsidRDefault="000417E1" w:rsidP="000417E1">
            <w:pPr>
              <w:jc w:val="center"/>
              <w:rPr>
                <w:sz w:val="16"/>
                <w:szCs w:val="16"/>
              </w:rPr>
            </w:pPr>
            <w:r w:rsidRPr="000417E1">
              <w:rPr>
                <w:sz w:val="16"/>
                <w:szCs w:val="16"/>
              </w:rPr>
              <w:t>14-22</w:t>
            </w:r>
          </w:p>
        </w:tc>
        <w:tc>
          <w:tcPr>
            <w:tcW w:w="514" w:type="dxa"/>
            <w:vAlign w:val="bottom"/>
          </w:tcPr>
          <w:p w14:paraId="548A3720" w14:textId="77777777" w:rsidR="000417E1" w:rsidRPr="000417E1" w:rsidRDefault="000417E1" w:rsidP="000417E1">
            <w:pPr>
              <w:jc w:val="center"/>
              <w:rPr>
                <w:sz w:val="16"/>
                <w:szCs w:val="16"/>
              </w:rPr>
            </w:pPr>
            <w:r w:rsidRPr="000417E1">
              <w:rPr>
                <w:sz w:val="16"/>
                <w:szCs w:val="16"/>
              </w:rPr>
              <w:t>14-44</w:t>
            </w:r>
          </w:p>
        </w:tc>
        <w:tc>
          <w:tcPr>
            <w:tcW w:w="470" w:type="dxa"/>
            <w:vAlign w:val="bottom"/>
          </w:tcPr>
          <w:p w14:paraId="5571A050" w14:textId="77777777" w:rsidR="000417E1" w:rsidRPr="000417E1" w:rsidRDefault="000417E1" w:rsidP="000417E1">
            <w:pPr>
              <w:jc w:val="center"/>
              <w:rPr>
                <w:sz w:val="16"/>
                <w:szCs w:val="16"/>
              </w:rPr>
            </w:pPr>
            <w:r w:rsidRPr="000417E1">
              <w:rPr>
                <w:sz w:val="16"/>
                <w:szCs w:val="16"/>
              </w:rPr>
              <w:t> </w:t>
            </w:r>
          </w:p>
        </w:tc>
        <w:tc>
          <w:tcPr>
            <w:tcW w:w="472" w:type="dxa"/>
            <w:vAlign w:val="bottom"/>
          </w:tcPr>
          <w:p w14:paraId="0320072A" w14:textId="77777777" w:rsidR="000417E1" w:rsidRPr="000417E1" w:rsidRDefault="000417E1" w:rsidP="000417E1">
            <w:pPr>
              <w:jc w:val="center"/>
              <w:rPr>
                <w:sz w:val="16"/>
                <w:szCs w:val="16"/>
              </w:rPr>
            </w:pPr>
            <w:r w:rsidRPr="000417E1">
              <w:rPr>
                <w:sz w:val="16"/>
                <w:szCs w:val="16"/>
              </w:rPr>
              <w:t> </w:t>
            </w:r>
          </w:p>
        </w:tc>
        <w:tc>
          <w:tcPr>
            <w:tcW w:w="469" w:type="dxa"/>
            <w:vAlign w:val="bottom"/>
          </w:tcPr>
          <w:p w14:paraId="7EBF9186" w14:textId="77777777" w:rsidR="000417E1" w:rsidRPr="000417E1" w:rsidRDefault="000417E1" w:rsidP="000417E1">
            <w:pPr>
              <w:jc w:val="center"/>
              <w:rPr>
                <w:sz w:val="16"/>
                <w:szCs w:val="16"/>
              </w:rPr>
            </w:pPr>
            <w:r w:rsidRPr="000417E1">
              <w:rPr>
                <w:sz w:val="16"/>
                <w:szCs w:val="16"/>
              </w:rPr>
              <w:t> </w:t>
            </w:r>
          </w:p>
        </w:tc>
        <w:tc>
          <w:tcPr>
            <w:tcW w:w="452" w:type="dxa"/>
            <w:vAlign w:val="bottom"/>
          </w:tcPr>
          <w:p w14:paraId="163EB586" w14:textId="77777777" w:rsidR="000417E1" w:rsidRPr="000417E1" w:rsidRDefault="000417E1" w:rsidP="000417E1">
            <w:pPr>
              <w:jc w:val="center"/>
              <w:rPr>
                <w:sz w:val="16"/>
                <w:szCs w:val="16"/>
              </w:rPr>
            </w:pPr>
            <w:r w:rsidRPr="000417E1">
              <w:rPr>
                <w:sz w:val="16"/>
                <w:szCs w:val="16"/>
              </w:rPr>
              <w:t> </w:t>
            </w:r>
          </w:p>
        </w:tc>
        <w:tc>
          <w:tcPr>
            <w:tcW w:w="463" w:type="dxa"/>
            <w:vAlign w:val="bottom"/>
          </w:tcPr>
          <w:p w14:paraId="7EC69930" w14:textId="77777777" w:rsidR="000417E1" w:rsidRPr="000417E1" w:rsidRDefault="000417E1" w:rsidP="000417E1">
            <w:pPr>
              <w:jc w:val="center"/>
              <w:rPr>
                <w:sz w:val="16"/>
                <w:szCs w:val="16"/>
              </w:rPr>
            </w:pPr>
            <w:r w:rsidRPr="000417E1">
              <w:rPr>
                <w:sz w:val="16"/>
                <w:szCs w:val="16"/>
              </w:rPr>
              <w:t>16-46</w:t>
            </w:r>
          </w:p>
        </w:tc>
        <w:tc>
          <w:tcPr>
            <w:tcW w:w="462" w:type="dxa"/>
            <w:vAlign w:val="bottom"/>
          </w:tcPr>
          <w:p w14:paraId="23EFB988" w14:textId="77777777" w:rsidR="000417E1" w:rsidRPr="000417E1" w:rsidRDefault="000417E1" w:rsidP="000417E1">
            <w:pPr>
              <w:jc w:val="center"/>
              <w:rPr>
                <w:sz w:val="16"/>
                <w:szCs w:val="16"/>
              </w:rPr>
            </w:pPr>
            <w:r w:rsidRPr="000417E1">
              <w:rPr>
                <w:sz w:val="16"/>
                <w:szCs w:val="16"/>
              </w:rPr>
              <w:t>17-08</w:t>
            </w:r>
          </w:p>
        </w:tc>
        <w:tc>
          <w:tcPr>
            <w:tcW w:w="430" w:type="dxa"/>
            <w:vAlign w:val="bottom"/>
          </w:tcPr>
          <w:p w14:paraId="3EAD49E2" w14:textId="77777777" w:rsidR="000417E1" w:rsidRPr="000417E1" w:rsidRDefault="000417E1" w:rsidP="000417E1">
            <w:pPr>
              <w:jc w:val="center"/>
              <w:rPr>
                <w:sz w:val="16"/>
                <w:szCs w:val="16"/>
              </w:rPr>
            </w:pPr>
            <w:r w:rsidRPr="000417E1">
              <w:rPr>
                <w:sz w:val="16"/>
                <w:szCs w:val="16"/>
              </w:rPr>
              <w:t>17-34</w:t>
            </w:r>
          </w:p>
        </w:tc>
      </w:tr>
      <w:tr w:rsidR="000417E1" w:rsidRPr="000417E1" w14:paraId="72F1BD24" w14:textId="77777777" w:rsidTr="00A4399B">
        <w:tc>
          <w:tcPr>
            <w:tcW w:w="980" w:type="dxa"/>
            <w:vAlign w:val="center"/>
          </w:tcPr>
          <w:p w14:paraId="050D6953" w14:textId="77777777" w:rsidR="000417E1" w:rsidRPr="000417E1" w:rsidRDefault="000417E1" w:rsidP="000417E1">
            <w:pPr>
              <w:jc w:val="center"/>
              <w:rPr>
                <w:sz w:val="16"/>
                <w:szCs w:val="16"/>
              </w:rPr>
            </w:pPr>
            <w:r w:rsidRPr="000417E1">
              <w:rPr>
                <w:sz w:val="16"/>
                <w:szCs w:val="16"/>
              </w:rPr>
              <w:t>4</w:t>
            </w:r>
          </w:p>
        </w:tc>
        <w:tc>
          <w:tcPr>
            <w:tcW w:w="546" w:type="dxa"/>
            <w:vAlign w:val="bottom"/>
          </w:tcPr>
          <w:p w14:paraId="6E8E3D03" w14:textId="77777777" w:rsidR="000417E1" w:rsidRPr="000417E1" w:rsidRDefault="000417E1" w:rsidP="000417E1">
            <w:pPr>
              <w:jc w:val="center"/>
              <w:rPr>
                <w:sz w:val="16"/>
                <w:szCs w:val="16"/>
              </w:rPr>
            </w:pPr>
            <w:r w:rsidRPr="000417E1">
              <w:rPr>
                <w:sz w:val="16"/>
                <w:szCs w:val="16"/>
              </w:rPr>
              <w:t>6-30</w:t>
            </w:r>
          </w:p>
        </w:tc>
        <w:tc>
          <w:tcPr>
            <w:tcW w:w="607" w:type="dxa"/>
            <w:vAlign w:val="bottom"/>
          </w:tcPr>
          <w:p w14:paraId="61C78E34" w14:textId="77777777" w:rsidR="000417E1" w:rsidRPr="000417E1" w:rsidRDefault="000417E1" w:rsidP="000417E1">
            <w:pPr>
              <w:jc w:val="center"/>
              <w:rPr>
                <w:sz w:val="16"/>
                <w:szCs w:val="16"/>
              </w:rPr>
            </w:pPr>
            <w:r w:rsidRPr="000417E1">
              <w:rPr>
                <w:sz w:val="16"/>
                <w:szCs w:val="16"/>
              </w:rPr>
              <w:t>6-52</w:t>
            </w:r>
          </w:p>
        </w:tc>
        <w:tc>
          <w:tcPr>
            <w:tcW w:w="456" w:type="dxa"/>
            <w:vAlign w:val="bottom"/>
          </w:tcPr>
          <w:p w14:paraId="3FA7534E" w14:textId="77777777" w:rsidR="000417E1" w:rsidRPr="000417E1" w:rsidRDefault="000417E1" w:rsidP="000417E1">
            <w:pPr>
              <w:jc w:val="center"/>
              <w:rPr>
                <w:sz w:val="16"/>
                <w:szCs w:val="16"/>
              </w:rPr>
            </w:pPr>
            <w:r w:rsidRPr="000417E1">
              <w:rPr>
                <w:sz w:val="16"/>
                <w:szCs w:val="16"/>
              </w:rPr>
              <w:t>7-18</w:t>
            </w:r>
          </w:p>
        </w:tc>
        <w:tc>
          <w:tcPr>
            <w:tcW w:w="638" w:type="dxa"/>
            <w:vAlign w:val="bottom"/>
          </w:tcPr>
          <w:p w14:paraId="1133BF31" w14:textId="77777777" w:rsidR="000417E1" w:rsidRPr="000417E1" w:rsidRDefault="000417E1" w:rsidP="000417E1">
            <w:pPr>
              <w:jc w:val="center"/>
              <w:rPr>
                <w:sz w:val="16"/>
                <w:szCs w:val="16"/>
              </w:rPr>
            </w:pPr>
            <w:r w:rsidRPr="000417E1">
              <w:rPr>
                <w:sz w:val="16"/>
                <w:szCs w:val="16"/>
              </w:rPr>
              <w:t>7-40</w:t>
            </w:r>
          </w:p>
        </w:tc>
        <w:tc>
          <w:tcPr>
            <w:tcW w:w="567" w:type="dxa"/>
            <w:vAlign w:val="bottom"/>
          </w:tcPr>
          <w:p w14:paraId="093A64D7" w14:textId="77777777" w:rsidR="000417E1" w:rsidRPr="000417E1" w:rsidRDefault="000417E1" w:rsidP="000417E1">
            <w:pPr>
              <w:jc w:val="center"/>
              <w:rPr>
                <w:sz w:val="16"/>
                <w:szCs w:val="16"/>
              </w:rPr>
            </w:pPr>
            <w:r w:rsidRPr="000417E1">
              <w:rPr>
                <w:sz w:val="16"/>
                <w:szCs w:val="16"/>
              </w:rPr>
              <w:t>8-06</w:t>
            </w:r>
          </w:p>
        </w:tc>
        <w:tc>
          <w:tcPr>
            <w:tcW w:w="567" w:type="dxa"/>
            <w:vAlign w:val="bottom"/>
          </w:tcPr>
          <w:p w14:paraId="203B3BC3" w14:textId="77777777" w:rsidR="000417E1" w:rsidRPr="000417E1" w:rsidRDefault="000417E1" w:rsidP="000417E1">
            <w:pPr>
              <w:jc w:val="center"/>
              <w:rPr>
                <w:sz w:val="16"/>
                <w:szCs w:val="16"/>
              </w:rPr>
            </w:pPr>
            <w:r w:rsidRPr="000417E1">
              <w:rPr>
                <w:sz w:val="16"/>
                <w:szCs w:val="16"/>
              </w:rPr>
              <w:t>8-28</w:t>
            </w:r>
          </w:p>
        </w:tc>
        <w:tc>
          <w:tcPr>
            <w:tcW w:w="567" w:type="dxa"/>
            <w:vAlign w:val="bottom"/>
          </w:tcPr>
          <w:p w14:paraId="1B706F66" w14:textId="77777777" w:rsidR="000417E1" w:rsidRPr="000417E1" w:rsidRDefault="000417E1" w:rsidP="000417E1">
            <w:pPr>
              <w:jc w:val="center"/>
              <w:rPr>
                <w:sz w:val="16"/>
                <w:szCs w:val="16"/>
              </w:rPr>
            </w:pPr>
            <w:r w:rsidRPr="000417E1">
              <w:rPr>
                <w:sz w:val="16"/>
                <w:szCs w:val="16"/>
              </w:rPr>
              <w:t>8-54</w:t>
            </w:r>
          </w:p>
        </w:tc>
        <w:tc>
          <w:tcPr>
            <w:tcW w:w="567" w:type="dxa"/>
            <w:vAlign w:val="bottom"/>
          </w:tcPr>
          <w:p w14:paraId="436E6170" w14:textId="77777777" w:rsidR="000417E1" w:rsidRPr="000417E1" w:rsidRDefault="000417E1" w:rsidP="000417E1">
            <w:pPr>
              <w:jc w:val="center"/>
              <w:rPr>
                <w:sz w:val="16"/>
                <w:szCs w:val="16"/>
              </w:rPr>
            </w:pPr>
            <w:r w:rsidRPr="000417E1">
              <w:rPr>
                <w:sz w:val="16"/>
                <w:szCs w:val="16"/>
              </w:rPr>
              <w:t>9-16</w:t>
            </w:r>
          </w:p>
        </w:tc>
        <w:tc>
          <w:tcPr>
            <w:tcW w:w="535" w:type="dxa"/>
            <w:vAlign w:val="bottom"/>
          </w:tcPr>
          <w:p w14:paraId="7C9CE72A"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2A5D4286"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56CDE9B7" w14:textId="77777777" w:rsidR="000417E1" w:rsidRPr="000417E1" w:rsidRDefault="000417E1" w:rsidP="000417E1">
            <w:pPr>
              <w:jc w:val="center"/>
              <w:rPr>
                <w:sz w:val="16"/>
                <w:szCs w:val="16"/>
              </w:rPr>
            </w:pPr>
            <w:r w:rsidRPr="000417E1">
              <w:rPr>
                <w:sz w:val="16"/>
                <w:szCs w:val="16"/>
              </w:rPr>
              <w:t>10-30</w:t>
            </w:r>
          </w:p>
        </w:tc>
        <w:tc>
          <w:tcPr>
            <w:tcW w:w="452" w:type="dxa"/>
            <w:vAlign w:val="bottom"/>
          </w:tcPr>
          <w:p w14:paraId="348C05EC" w14:textId="77777777" w:rsidR="000417E1" w:rsidRPr="000417E1" w:rsidRDefault="000417E1" w:rsidP="000417E1">
            <w:pPr>
              <w:jc w:val="center"/>
              <w:rPr>
                <w:sz w:val="16"/>
                <w:szCs w:val="16"/>
              </w:rPr>
            </w:pPr>
            <w:r w:rsidRPr="000417E1">
              <w:rPr>
                <w:sz w:val="16"/>
                <w:szCs w:val="16"/>
              </w:rPr>
              <w:t>10-52</w:t>
            </w:r>
          </w:p>
        </w:tc>
        <w:tc>
          <w:tcPr>
            <w:tcW w:w="448" w:type="dxa"/>
            <w:vAlign w:val="bottom"/>
          </w:tcPr>
          <w:p w14:paraId="7ACBEC8C" w14:textId="77777777" w:rsidR="000417E1" w:rsidRPr="000417E1" w:rsidRDefault="000417E1" w:rsidP="000417E1">
            <w:pPr>
              <w:jc w:val="center"/>
              <w:rPr>
                <w:sz w:val="16"/>
                <w:szCs w:val="16"/>
              </w:rPr>
            </w:pPr>
            <w:r w:rsidRPr="000417E1">
              <w:rPr>
                <w:sz w:val="16"/>
                <w:szCs w:val="16"/>
              </w:rPr>
              <w:t>11-18</w:t>
            </w:r>
          </w:p>
        </w:tc>
        <w:tc>
          <w:tcPr>
            <w:tcW w:w="452" w:type="dxa"/>
            <w:vAlign w:val="bottom"/>
          </w:tcPr>
          <w:p w14:paraId="7C3EB170" w14:textId="77777777" w:rsidR="000417E1" w:rsidRPr="000417E1" w:rsidRDefault="000417E1" w:rsidP="000417E1">
            <w:pPr>
              <w:jc w:val="center"/>
              <w:rPr>
                <w:sz w:val="16"/>
                <w:szCs w:val="16"/>
              </w:rPr>
            </w:pPr>
            <w:r w:rsidRPr="000417E1">
              <w:rPr>
                <w:sz w:val="16"/>
                <w:szCs w:val="16"/>
              </w:rPr>
              <w:t>11-40</w:t>
            </w:r>
          </w:p>
        </w:tc>
        <w:tc>
          <w:tcPr>
            <w:tcW w:w="448" w:type="dxa"/>
            <w:vAlign w:val="bottom"/>
          </w:tcPr>
          <w:p w14:paraId="0C2A1C30" w14:textId="77777777" w:rsidR="000417E1" w:rsidRPr="000417E1" w:rsidRDefault="000417E1" w:rsidP="000417E1">
            <w:pPr>
              <w:jc w:val="center"/>
              <w:rPr>
                <w:sz w:val="16"/>
                <w:szCs w:val="16"/>
              </w:rPr>
            </w:pPr>
            <w:r w:rsidRPr="000417E1">
              <w:rPr>
                <w:sz w:val="16"/>
                <w:szCs w:val="16"/>
              </w:rPr>
              <w:t>12-06</w:t>
            </w:r>
          </w:p>
        </w:tc>
        <w:tc>
          <w:tcPr>
            <w:tcW w:w="448" w:type="dxa"/>
            <w:vAlign w:val="bottom"/>
          </w:tcPr>
          <w:p w14:paraId="468812B6" w14:textId="77777777" w:rsidR="000417E1" w:rsidRPr="000417E1" w:rsidRDefault="000417E1" w:rsidP="000417E1">
            <w:pPr>
              <w:jc w:val="center"/>
              <w:rPr>
                <w:sz w:val="16"/>
                <w:szCs w:val="16"/>
              </w:rPr>
            </w:pPr>
            <w:r w:rsidRPr="000417E1">
              <w:rPr>
                <w:sz w:val="16"/>
                <w:szCs w:val="16"/>
              </w:rPr>
              <w:t>12-28</w:t>
            </w:r>
          </w:p>
        </w:tc>
        <w:tc>
          <w:tcPr>
            <w:tcW w:w="448" w:type="dxa"/>
            <w:vAlign w:val="bottom"/>
          </w:tcPr>
          <w:p w14:paraId="6D42AF93" w14:textId="77777777" w:rsidR="000417E1" w:rsidRPr="000417E1" w:rsidRDefault="000417E1" w:rsidP="000417E1">
            <w:pPr>
              <w:jc w:val="center"/>
              <w:rPr>
                <w:sz w:val="16"/>
                <w:szCs w:val="16"/>
              </w:rPr>
            </w:pPr>
            <w:r w:rsidRPr="000417E1">
              <w:rPr>
                <w:sz w:val="16"/>
                <w:szCs w:val="16"/>
              </w:rPr>
              <w:t> </w:t>
            </w:r>
          </w:p>
        </w:tc>
        <w:tc>
          <w:tcPr>
            <w:tcW w:w="468" w:type="dxa"/>
            <w:vAlign w:val="bottom"/>
          </w:tcPr>
          <w:p w14:paraId="325683FA" w14:textId="77777777" w:rsidR="000417E1" w:rsidRPr="000417E1" w:rsidRDefault="000417E1" w:rsidP="000417E1">
            <w:pPr>
              <w:jc w:val="center"/>
              <w:rPr>
                <w:sz w:val="16"/>
                <w:szCs w:val="16"/>
              </w:rPr>
            </w:pPr>
            <w:r w:rsidRPr="000417E1">
              <w:rPr>
                <w:sz w:val="16"/>
                <w:szCs w:val="16"/>
              </w:rPr>
              <w:t> </w:t>
            </w:r>
          </w:p>
        </w:tc>
        <w:tc>
          <w:tcPr>
            <w:tcW w:w="471" w:type="dxa"/>
            <w:vAlign w:val="bottom"/>
          </w:tcPr>
          <w:p w14:paraId="3C11E51D" w14:textId="77777777" w:rsidR="000417E1" w:rsidRPr="000417E1" w:rsidRDefault="000417E1" w:rsidP="000417E1">
            <w:pPr>
              <w:jc w:val="center"/>
              <w:rPr>
                <w:sz w:val="16"/>
                <w:szCs w:val="16"/>
              </w:rPr>
            </w:pPr>
            <w:r w:rsidRPr="000417E1">
              <w:rPr>
                <w:sz w:val="16"/>
                <w:szCs w:val="16"/>
              </w:rPr>
              <w:t> </w:t>
            </w:r>
          </w:p>
        </w:tc>
        <w:tc>
          <w:tcPr>
            <w:tcW w:w="535" w:type="dxa"/>
            <w:vAlign w:val="bottom"/>
          </w:tcPr>
          <w:p w14:paraId="158F5477"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36A82549" w14:textId="77777777" w:rsidR="000417E1" w:rsidRPr="000417E1" w:rsidRDefault="000417E1" w:rsidP="000417E1">
            <w:pPr>
              <w:jc w:val="center"/>
              <w:rPr>
                <w:sz w:val="16"/>
                <w:szCs w:val="16"/>
              </w:rPr>
            </w:pPr>
            <w:r w:rsidRPr="000417E1">
              <w:rPr>
                <w:sz w:val="16"/>
                <w:szCs w:val="16"/>
              </w:rPr>
              <w:t>14-30</w:t>
            </w:r>
          </w:p>
        </w:tc>
        <w:tc>
          <w:tcPr>
            <w:tcW w:w="514" w:type="dxa"/>
            <w:vAlign w:val="bottom"/>
          </w:tcPr>
          <w:p w14:paraId="6BAB2301" w14:textId="77777777" w:rsidR="000417E1" w:rsidRPr="000417E1" w:rsidRDefault="000417E1" w:rsidP="000417E1">
            <w:pPr>
              <w:jc w:val="center"/>
              <w:rPr>
                <w:sz w:val="16"/>
                <w:szCs w:val="16"/>
              </w:rPr>
            </w:pPr>
            <w:r w:rsidRPr="000417E1">
              <w:rPr>
                <w:sz w:val="16"/>
                <w:szCs w:val="16"/>
              </w:rPr>
              <w:t>14-52</w:t>
            </w:r>
          </w:p>
        </w:tc>
        <w:tc>
          <w:tcPr>
            <w:tcW w:w="470" w:type="dxa"/>
            <w:vAlign w:val="bottom"/>
          </w:tcPr>
          <w:p w14:paraId="1F6AD420" w14:textId="77777777" w:rsidR="000417E1" w:rsidRPr="000417E1" w:rsidRDefault="000417E1" w:rsidP="000417E1">
            <w:pPr>
              <w:jc w:val="center"/>
              <w:rPr>
                <w:sz w:val="16"/>
                <w:szCs w:val="16"/>
              </w:rPr>
            </w:pPr>
            <w:r w:rsidRPr="000417E1">
              <w:rPr>
                <w:sz w:val="16"/>
                <w:szCs w:val="16"/>
              </w:rPr>
              <w:t>15-18</w:t>
            </w:r>
          </w:p>
        </w:tc>
        <w:tc>
          <w:tcPr>
            <w:tcW w:w="472" w:type="dxa"/>
            <w:vAlign w:val="bottom"/>
          </w:tcPr>
          <w:p w14:paraId="6058A5B7" w14:textId="77777777" w:rsidR="000417E1" w:rsidRPr="000417E1" w:rsidRDefault="000417E1" w:rsidP="000417E1">
            <w:pPr>
              <w:jc w:val="center"/>
              <w:rPr>
                <w:sz w:val="16"/>
                <w:szCs w:val="16"/>
              </w:rPr>
            </w:pPr>
            <w:r w:rsidRPr="000417E1">
              <w:rPr>
                <w:sz w:val="16"/>
                <w:szCs w:val="16"/>
              </w:rPr>
              <w:t>15-40</w:t>
            </w:r>
          </w:p>
        </w:tc>
        <w:tc>
          <w:tcPr>
            <w:tcW w:w="469" w:type="dxa"/>
            <w:vAlign w:val="bottom"/>
          </w:tcPr>
          <w:p w14:paraId="43DA525E" w14:textId="77777777" w:rsidR="000417E1" w:rsidRPr="000417E1" w:rsidRDefault="000417E1" w:rsidP="000417E1">
            <w:pPr>
              <w:jc w:val="center"/>
              <w:rPr>
                <w:sz w:val="16"/>
                <w:szCs w:val="16"/>
              </w:rPr>
            </w:pPr>
            <w:r w:rsidRPr="000417E1">
              <w:rPr>
                <w:sz w:val="16"/>
                <w:szCs w:val="16"/>
              </w:rPr>
              <w:t>16-06</w:t>
            </w:r>
          </w:p>
        </w:tc>
        <w:tc>
          <w:tcPr>
            <w:tcW w:w="452" w:type="dxa"/>
            <w:vAlign w:val="bottom"/>
          </w:tcPr>
          <w:p w14:paraId="2996C7C7" w14:textId="77777777" w:rsidR="000417E1" w:rsidRPr="000417E1" w:rsidRDefault="000417E1" w:rsidP="000417E1">
            <w:pPr>
              <w:jc w:val="center"/>
              <w:rPr>
                <w:sz w:val="16"/>
                <w:szCs w:val="16"/>
              </w:rPr>
            </w:pPr>
            <w:r w:rsidRPr="000417E1">
              <w:rPr>
                <w:sz w:val="16"/>
                <w:szCs w:val="16"/>
              </w:rPr>
              <w:t>16-28</w:t>
            </w:r>
          </w:p>
        </w:tc>
        <w:tc>
          <w:tcPr>
            <w:tcW w:w="463" w:type="dxa"/>
            <w:vAlign w:val="bottom"/>
          </w:tcPr>
          <w:p w14:paraId="187AD8CA" w14:textId="77777777" w:rsidR="000417E1" w:rsidRPr="000417E1" w:rsidRDefault="000417E1" w:rsidP="000417E1">
            <w:pPr>
              <w:jc w:val="center"/>
              <w:rPr>
                <w:sz w:val="16"/>
                <w:szCs w:val="16"/>
              </w:rPr>
            </w:pPr>
            <w:r w:rsidRPr="000417E1">
              <w:rPr>
                <w:sz w:val="16"/>
                <w:szCs w:val="16"/>
              </w:rPr>
              <w:t>16-54</w:t>
            </w:r>
          </w:p>
        </w:tc>
        <w:tc>
          <w:tcPr>
            <w:tcW w:w="462" w:type="dxa"/>
            <w:vAlign w:val="bottom"/>
          </w:tcPr>
          <w:p w14:paraId="3BDB7967" w14:textId="77777777" w:rsidR="000417E1" w:rsidRPr="000417E1" w:rsidRDefault="000417E1" w:rsidP="000417E1">
            <w:pPr>
              <w:jc w:val="center"/>
              <w:rPr>
                <w:sz w:val="16"/>
                <w:szCs w:val="16"/>
              </w:rPr>
            </w:pPr>
            <w:r w:rsidRPr="000417E1">
              <w:rPr>
                <w:sz w:val="16"/>
                <w:szCs w:val="16"/>
              </w:rPr>
              <w:t>17-16</w:t>
            </w:r>
          </w:p>
        </w:tc>
        <w:tc>
          <w:tcPr>
            <w:tcW w:w="430" w:type="dxa"/>
            <w:vAlign w:val="bottom"/>
          </w:tcPr>
          <w:p w14:paraId="6DCD2AD9" w14:textId="77777777" w:rsidR="000417E1" w:rsidRPr="000417E1" w:rsidRDefault="000417E1" w:rsidP="000417E1">
            <w:pPr>
              <w:jc w:val="center"/>
              <w:rPr>
                <w:sz w:val="16"/>
                <w:szCs w:val="16"/>
              </w:rPr>
            </w:pPr>
            <w:r w:rsidRPr="000417E1">
              <w:rPr>
                <w:sz w:val="16"/>
                <w:szCs w:val="16"/>
              </w:rPr>
              <w:t>17-42</w:t>
            </w:r>
          </w:p>
        </w:tc>
      </w:tr>
      <w:tr w:rsidR="000417E1" w:rsidRPr="000417E1" w14:paraId="6602382C" w14:textId="77777777" w:rsidTr="00A4399B">
        <w:tc>
          <w:tcPr>
            <w:tcW w:w="980" w:type="dxa"/>
            <w:vAlign w:val="center"/>
          </w:tcPr>
          <w:p w14:paraId="3EF20716" w14:textId="77777777" w:rsidR="000417E1" w:rsidRPr="000417E1" w:rsidRDefault="000417E1" w:rsidP="000417E1">
            <w:pPr>
              <w:jc w:val="center"/>
              <w:rPr>
                <w:sz w:val="16"/>
                <w:szCs w:val="16"/>
              </w:rPr>
            </w:pPr>
            <w:r w:rsidRPr="000417E1">
              <w:rPr>
                <w:sz w:val="16"/>
                <w:szCs w:val="16"/>
              </w:rPr>
              <w:t>5</w:t>
            </w:r>
          </w:p>
        </w:tc>
        <w:tc>
          <w:tcPr>
            <w:tcW w:w="546" w:type="dxa"/>
            <w:vAlign w:val="bottom"/>
          </w:tcPr>
          <w:p w14:paraId="6606BE51" w14:textId="77777777" w:rsidR="000417E1" w:rsidRPr="000417E1" w:rsidRDefault="000417E1" w:rsidP="000417E1">
            <w:pPr>
              <w:jc w:val="center"/>
              <w:rPr>
                <w:sz w:val="16"/>
                <w:szCs w:val="16"/>
              </w:rPr>
            </w:pPr>
            <w:r w:rsidRPr="000417E1">
              <w:rPr>
                <w:sz w:val="16"/>
                <w:szCs w:val="16"/>
              </w:rPr>
              <w:t>6-40</w:t>
            </w:r>
          </w:p>
        </w:tc>
        <w:tc>
          <w:tcPr>
            <w:tcW w:w="607" w:type="dxa"/>
            <w:vAlign w:val="bottom"/>
          </w:tcPr>
          <w:p w14:paraId="2BC015C6" w14:textId="77777777" w:rsidR="000417E1" w:rsidRPr="000417E1" w:rsidRDefault="000417E1" w:rsidP="000417E1">
            <w:pPr>
              <w:jc w:val="center"/>
              <w:rPr>
                <w:sz w:val="16"/>
                <w:szCs w:val="16"/>
              </w:rPr>
            </w:pPr>
            <w:r w:rsidRPr="000417E1">
              <w:rPr>
                <w:sz w:val="16"/>
                <w:szCs w:val="16"/>
              </w:rPr>
              <w:t>7-02</w:t>
            </w:r>
          </w:p>
        </w:tc>
        <w:tc>
          <w:tcPr>
            <w:tcW w:w="456" w:type="dxa"/>
            <w:vAlign w:val="bottom"/>
          </w:tcPr>
          <w:p w14:paraId="0310196F" w14:textId="77777777" w:rsidR="000417E1" w:rsidRPr="000417E1" w:rsidRDefault="000417E1" w:rsidP="000417E1">
            <w:pPr>
              <w:jc w:val="center"/>
              <w:rPr>
                <w:sz w:val="16"/>
                <w:szCs w:val="16"/>
              </w:rPr>
            </w:pPr>
            <w:r w:rsidRPr="000417E1">
              <w:rPr>
                <w:sz w:val="16"/>
                <w:szCs w:val="16"/>
              </w:rPr>
              <w:t>7-26</w:t>
            </w:r>
          </w:p>
        </w:tc>
        <w:tc>
          <w:tcPr>
            <w:tcW w:w="638" w:type="dxa"/>
            <w:vAlign w:val="bottom"/>
          </w:tcPr>
          <w:p w14:paraId="1BAC7C43" w14:textId="77777777" w:rsidR="000417E1" w:rsidRPr="000417E1" w:rsidRDefault="000417E1" w:rsidP="000417E1">
            <w:pPr>
              <w:jc w:val="center"/>
              <w:rPr>
                <w:sz w:val="16"/>
                <w:szCs w:val="16"/>
              </w:rPr>
            </w:pPr>
            <w:r w:rsidRPr="000417E1">
              <w:rPr>
                <w:sz w:val="16"/>
                <w:szCs w:val="16"/>
              </w:rPr>
              <w:t>7-48</w:t>
            </w:r>
          </w:p>
        </w:tc>
        <w:tc>
          <w:tcPr>
            <w:tcW w:w="567" w:type="dxa"/>
            <w:vAlign w:val="bottom"/>
          </w:tcPr>
          <w:p w14:paraId="4327CE04" w14:textId="77777777" w:rsidR="000417E1" w:rsidRPr="000417E1" w:rsidRDefault="000417E1" w:rsidP="000417E1">
            <w:pPr>
              <w:jc w:val="center"/>
              <w:rPr>
                <w:sz w:val="16"/>
                <w:szCs w:val="16"/>
              </w:rPr>
            </w:pPr>
            <w:r w:rsidRPr="000417E1">
              <w:rPr>
                <w:sz w:val="16"/>
                <w:szCs w:val="16"/>
              </w:rPr>
              <w:t>8-14</w:t>
            </w:r>
          </w:p>
        </w:tc>
        <w:tc>
          <w:tcPr>
            <w:tcW w:w="567" w:type="dxa"/>
            <w:vAlign w:val="bottom"/>
          </w:tcPr>
          <w:p w14:paraId="6917385B" w14:textId="77777777" w:rsidR="000417E1" w:rsidRPr="000417E1" w:rsidRDefault="000417E1" w:rsidP="000417E1">
            <w:pPr>
              <w:jc w:val="center"/>
              <w:rPr>
                <w:sz w:val="16"/>
                <w:szCs w:val="16"/>
              </w:rPr>
            </w:pPr>
            <w:r w:rsidRPr="000417E1">
              <w:rPr>
                <w:sz w:val="16"/>
                <w:szCs w:val="16"/>
              </w:rPr>
              <w:t>8-36</w:t>
            </w:r>
          </w:p>
        </w:tc>
        <w:tc>
          <w:tcPr>
            <w:tcW w:w="567" w:type="dxa"/>
            <w:vAlign w:val="bottom"/>
          </w:tcPr>
          <w:p w14:paraId="3AD9F125" w14:textId="77777777" w:rsidR="000417E1" w:rsidRPr="000417E1" w:rsidRDefault="000417E1" w:rsidP="000417E1">
            <w:pPr>
              <w:jc w:val="center"/>
              <w:rPr>
                <w:sz w:val="16"/>
                <w:szCs w:val="16"/>
              </w:rPr>
            </w:pPr>
            <w:r w:rsidRPr="000417E1">
              <w:rPr>
                <w:sz w:val="16"/>
                <w:szCs w:val="16"/>
              </w:rPr>
              <w:t> </w:t>
            </w:r>
          </w:p>
        </w:tc>
        <w:tc>
          <w:tcPr>
            <w:tcW w:w="567" w:type="dxa"/>
            <w:vAlign w:val="bottom"/>
          </w:tcPr>
          <w:p w14:paraId="5604FC78" w14:textId="77777777" w:rsidR="000417E1" w:rsidRPr="000417E1" w:rsidRDefault="000417E1" w:rsidP="000417E1">
            <w:pPr>
              <w:jc w:val="center"/>
              <w:rPr>
                <w:sz w:val="16"/>
                <w:szCs w:val="16"/>
              </w:rPr>
            </w:pPr>
            <w:r w:rsidRPr="000417E1">
              <w:rPr>
                <w:sz w:val="16"/>
                <w:szCs w:val="16"/>
              </w:rPr>
              <w:t> </w:t>
            </w:r>
          </w:p>
        </w:tc>
        <w:tc>
          <w:tcPr>
            <w:tcW w:w="535" w:type="dxa"/>
            <w:vAlign w:val="bottom"/>
          </w:tcPr>
          <w:p w14:paraId="1856743E" w14:textId="77777777" w:rsidR="000417E1" w:rsidRPr="000417E1" w:rsidRDefault="000417E1" w:rsidP="000417E1">
            <w:pPr>
              <w:jc w:val="center"/>
              <w:rPr>
                <w:sz w:val="16"/>
                <w:szCs w:val="16"/>
              </w:rPr>
            </w:pPr>
            <w:r w:rsidRPr="000417E1">
              <w:rPr>
                <w:sz w:val="16"/>
                <w:szCs w:val="16"/>
              </w:rPr>
              <w:t>9-50</w:t>
            </w:r>
          </w:p>
        </w:tc>
        <w:tc>
          <w:tcPr>
            <w:tcW w:w="448" w:type="dxa"/>
            <w:vAlign w:val="bottom"/>
          </w:tcPr>
          <w:p w14:paraId="47B63089" w14:textId="77777777" w:rsidR="000417E1" w:rsidRPr="000417E1" w:rsidRDefault="000417E1" w:rsidP="000417E1">
            <w:pPr>
              <w:jc w:val="center"/>
              <w:rPr>
                <w:sz w:val="16"/>
                <w:szCs w:val="16"/>
              </w:rPr>
            </w:pPr>
            <w:r w:rsidRPr="000417E1">
              <w:rPr>
                <w:sz w:val="16"/>
                <w:szCs w:val="16"/>
              </w:rPr>
              <w:t>10-12</w:t>
            </w:r>
          </w:p>
        </w:tc>
        <w:tc>
          <w:tcPr>
            <w:tcW w:w="448" w:type="dxa"/>
            <w:vAlign w:val="bottom"/>
          </w:tcPr>
          <w:p w14:paraId="3370D295" w14:textId="77777777" w:rsidR="000417E1" w:rsidRPr="000417E1" w:rsidRDefault="000417E1" w:rsidP="000417E1">
            <w:pPr>
              <w:jc w:val="center"/>
              <w:rPr>
                <w:sz w:val="16"/>
                <w:szCs w:val="16"/>
              </w:rPr>
            </w:pPr>
            <w:r w:rsidRPr="000417E1">
              <w:rPr>
                <w:sz w:val="16"/>
                <w:szCs w:val="16"/>
              </w:rPr>
              <w:t>10-38</w:t>
            </w:r>
          </w:p>
        </w:tc>
        <w:tc>
          <w:tcPr>
            <w:tcW w:w="452" w:type="dxa"/>
            <w:vAlign w:val="bottom"/>
          </w:tcPr>
          <w:p w14:paraId="0A4B7DAB" w14:textId="77777777" w:rsidR="000417E1" w:rsidRPr="000417E1" w:rsidRDefault="000417E1" w:rsidP="000417E1">
            <w:pPr>
              <w:jc w:val="center"/>
              <w:rPr>
                <w:sz w:val="16"/>
                <w:szCs w:val="16"/>
              </w:rPr>
            </w:pPr>
            <w:r w:rsidRPr="000417E1">
              <w:rPr>
                <w:sz w:val="16"/>
                <w:szCs w:val="16"/>
              </w:rPr>
              <w:t>11-00</w:t>
            </w:r>
          </w:p>
        </w:tc>
        <w:tc>
          <w:tcPr>
            <w:tcW w:w="448" w:type="dxa"/>
            <w:vAlign w:val="bottom"/>
          </w:tcPr>
          <w:p w14:paraId="0D20ACF1" w14:textId="77777777" w:rsidR="000417E1" w:rsidRPr="000417E1" w:rsidRDefault="000417E1" w:rsidP="000417E1">
            <w:pPr>
              <w:jc w:val="center"/>
              <w:rPr>
                <w:sz w:val="16"/>
                <w:szCs w:val="16"/>
              </w:rPr>
            </w:pPr>
            <w:r w:rsidRPr="000417E1">
              <w:rPr>
                <w:sz w:val="16"/>
                <w:szCs w:val="16"/>
              </w:rPr>
              <w:t>11-26</w:t>
            </w:r>
          </w:p>
        </w:tc>
        <w:tc>
          <w:tcPr>
            <w:tcW w:w="452" w:type="dxa"/>
            <w:vAlign w:val="bottom"/>
          </w:tcPr>
          <w:p w14:paraId="39974649" w14:textId="77777777" w:rsidR="000417E1" w:rsidRPr="000417E1" w:rsidRDefault="000417E1" w:rsidP="000417E1">
            <w:pPr>
              <w:jc w:val="center"/>
              <w:rPr>
                <w:sz w:val="16"/>
                <w:szCs w:val="16"/>
              </w:rPr>
            </w:pPr>
            <w:r w:rsidRPr="000417E1">
              <w:rPr>
                <w:sz w:val="16"/>
                <w:szCs w:val="16"/>
              </w:rPr>
              <w:t>11-48</w:t>
            </w:r>
          </w:p>
        </w:tc>
        <w:tc>
          <w:tcPr>
            <w:tcW w:w="448" w:type="dxa"/>
            <w:vAlign w:val="bottom"/>
          </w:tcPr>
          <w:p w14:paraId="7B7022DA" w14:textId="77777777" w:rsidR="000417E1" w:rsidRPr="000417E1" w:rsidRDefault="000417E1" w:rsidP="000417E1">
            <w:pPr>
              <w:jc w:val="center"/>
              <w:rPr>
                <w:sz w:val="16"/>
                <w:szCs w:val="16"/>
              </w:rPr>
            </w:pPr>
            <w:r w:rsidRPr="000417E1">
              <w:rPr>
                <w:sz w:val="16"/>
                <w:szCs w:val="16"/>
              </w:rPr>
              <w:t>12-14</w:t>
            </w:r>
          </w:p>
        </w:tc>
        <w:tc>
          <w:tcPr>
            <w:tcW w:w="448" w:type="dxa"/>
            <w:vAlign w:val="bottom"/>
          </w:tcPr>
          <w:p w14:paraId="17F5F837" w14:textId="77777777" w:rsidR="000417E1" w:rsidRPr="000417E1" w:rsidRDefault="000417E1" w:rsidP="000417E1">
            <w:pPr>
              <w:jc w:val="center"/>
              <w:rPr>
                <w:sz w:val="16"/>
                <w:szCs w:val="16"/>
              </w:rPr>
            </w:pPr>
            <w:r w:rsidRPr="000417E1">
              <w:rPr>
                <w:sz w:val="16"/>
                <w:szCs w:val="16"/>
              </w:rPr>
              <w:t>12-36</w:t>
            </w:r>
          </w:p>
        </w:tc>
        <w:tc>
          <w:tcPr>
            <w:tcW w:w="448" w:type="dxa"/>
            <w:vAlign w:val="bottom"/>
          </w:tcPr>
          <w:p w14:paraId="52400290" w14:textId="77777777" w:rsidR="000417E1" w:rsidRPr="000417E1" w:rsidRDefault="000417E1" w:rsidP="000417E1">
            <w:pPr>
              <w:jc w:val="center"/>
              <w:rPr>
                <w:sz w:val="16"/>
                <w:szCs w:val="16"/>
              </w:rPr>
            </w:pPr>
            <w:r w:rsidRPr="000417E1">
              <w:rPr>
                <w:sz w:val="16"/>
                <w:szCs w:val="16"/>
              </w:rPr>
              <w:t> </w:t>
            </w:r>
          </w:p>
        </w:tc>
        <w:tc>
          <w:tcPr>
            <w:tcW w:w="468" w:type="dxa"/>
            <w:vAlign w:val="bottom"/>
          </w:tcPr>
          <w:p w14:paraId="7CAF2B12" w14:textId="77777777" w:rsidR="000417E1" w:rsidRPr="000417E1" w:rsidRDefault="000417E1" w:rsidP="000417E1">
            <w:pPr>
              <w:jc w:val="center"/>
              <w:rPr>
                <w:sz w:val="16"/>
                <w:szCs w:val="16"/>
              </w:rPr>
            </w:pPr>
            <w:r w:rsidRPr="000417E1">
              <w:rPr>
                <w:sz w:val="16"/>
                <w:szCs w:val="16"/>
              </w:rPr>
              <w:t> </w:t>
            </w:r>
          </w:p>
        </w:tc>
        <w:tc>
          <w:tcPr>
            <w:tcW w:w="471" w:type="dxa"/>
            <w:vAlign w:val="bottom"/>
          </w:tcPr>
          <w:p w14:paraId="67144CCB" w14:textId="77777777" w:rsidR="000417E1" w:rsidRPr="000417E1" w:rsidRDefault="000417E1" w:rsidP="000417E1">
            <w:pPr>
              <w:jc w:val="center"/>
              <w:rPr>
                <w:sz w:val="16"/>
                <w:szCs w:val="16"/>
              </w:rPr>
            </w:pPr>
            <w:r w:rsidRPr="000417E1">
              <w:rPr>
                <w:sz w:val="16"/>
                <w:szCs w:val="16"/>
              </w:rPr>
              <w:t> </w:t>
            </w:r>
          </w:p>
        </w:tc>
        <w:tc>
          <w:tcPr>
            <w:tcW w:w="535" w:type="dxa"/>
            <w:vAlign w:val="bottom"/>
          </w:tcPr>
          <w:p w14:paraId="10D3004F"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09BF9425" w14:textId="77777777" w:rsidR="000417E1" w:rsidRPr="000417E1" w:rsidRDefault="000417E1" w:rsidP="000417E1">
            <w:pPr>
              <w:jc w:val="center"/>
              <w:rPr>
                <w:sz w:val="16"/>
                <w:szCs w:val="16"/>
              </w:rPr>
            </w:pPr>
            <w:r w:rsidRPr="000417E1">
              <w:rPr>
                <w:sz w:val="16"/>
                <w:szCs w:val="16"/>
              </w:rPr>
              <w:t>14-38</w:t>
            </w:r>
          </w:p>
        </w:tc>
        <w:tc>
          <w:tcPr>
            <w:tcW w:w="514" w:type="dxa"/>
            <w:vAlign w:val="bottom"/>
          </w:tcPr>
          <w:p w14:paraId="15A300D2" w14:textId="77777777" w:rsidR="000417E1" w:rsidRPr="000417E1" w:rsidRDefault="000417E1" w:rsidP="000417E1">
            <w:pPr>
              <w:jc w:val="center"/>
              <w:rPr>
                <w:sz w:val="16"/>
                <w:szCs w:val="16"/>
              </w:rPr>
            </w:pPr>
            <w:r w:rsidRPr="000417E1">
              <w:rPr>
                <w:sz w:val="16"/>
                <w:szCs w:val="16"/>
              </w:rPr>
              <w:t>15-00</w:t>
            </w:r>
          </w:p>
        </w:tc>
        <w:tc>
          <w:tcPr>
            <w:tcW w:w="470" w:type="dxa"/>
            <w:vAlign w:val="bottom"/>
          </w:tcPr>
          <w:p w14:paraId="296346AA" w14:textId="77777777" w:rsidR="000417E1" w:rsidRPr="000417E1" w:rsidRDefault="000417E1" w:rsidP="000417E1">
            <w:pPr>
              <w:jc w:val="center"/>
              <w:rPr>
                <w:sz w:val="16"/>
                <w:szCs w:val="16"/>
              </w:rPr>
            </w:pPr>
            <w:r w:rsidRPr="000417E1">
              <w:rPr>
                <w:sz w:val="16"/>
                <w:szCs w:val="16"/>
              </w:rPr>
              <w:t>15-26</w:t>
            </w:r>
          </w:p>
        </w:tc>
        <w:tc>
          <w:tcPr>
            <w:tcW w:w="472" w:type="dxa"/>
            <w:vAlign w:val="bottom"/>
          </w:tcPr>
          <w:p w14:paraId="609AC172" w14:textId="77777777" w:rsidR="000417E1" w:rsidRPr="000417E1" w:rsidRDefault="000417E1" w:rsidP="000417E1">
            <w:pPr>
              <w:jc w:val="center"/>
              <w:rPr>
                <w:sz w:val="16"/>
                <w:szCs w:val="16"/>
              </w:rPr>
            </w:pPr>
            <w:r w:rsidRPr="000417E1">
              <w:rPr>
                <w:sz w:val="16"/>
                <w:szCs w:val="16"/>
              </w:rPr>
              <w:t>15-48</w:t>
            </w:r>
          </w:p>
        </w:tc>
        <w:tc>
          <w:tcPr>
            <w:tcW w:w="469" w:type="dxa"/>
            <w:vAlign w:val="bottom"/>
          </w:tcPr>
          <w:p w14:paraId="2BFC1C84" w14:textId="77777777" w:rsidR="000417E1" w:rsidRPr="000417E1" w:rsidRDefault="000417E1" w:rsidP="000417E1">
            <w:pPr>
              <w:jc w:val="center"/>
              <w:rPr>
                <w:sz w:val="16"/>
                <w:szCs w:val="16"/>
              </w:rPr>
            </w:pPr>
            <w:r w:rsidRPr="000417E1">
              <w:rPr>
                <w:sz w:val="16"/>
                <w:szCs w:val="16"/>
              </w:rPr>
              <w:t>16-14</w:t>
            </w:r>
          </w:p>
        </w:tc>
        <w:tc>
          <w:tcPr>
            <w:tcW w:w="452" w:type="dxa"/>
            <w:vAlign w:val="bottom"/>
          </w:tcPr>
          <w:p w14:paraId="01DEAF3A" w14:textId="77777777" w:rsidR="000417E1" w:rsidRPr="000417E1" w:rsidRDefault="000417E1" w:rsidP="000417E1">
            <w:pPr>
              <w:jc w:val="center"/>
              <w:rPr>
                <w:sz w:val="16"/>
                <w:szCs w:val="16"/>
              </w:rPr>
            </w:pPr>
            <w:r w:rsidRPr="000417E1">
              <w:rPr>
                <w:sz w:val="16"/>
                <w:szCs w:val="16"/>
              </w:rPr>
              <w:t>16-36</w:t>
            </w:r>
          </w:p>
        </w:tc>
        <w:tc>
          <w:tcPr>
            <w:tcW w:w="463" w:type="dxa"/>
            <w:vAlign w:val="bottom"/>
          </w:tcPr>
          <w:p w14:paraId="56F4EB2F" w14:textId="77777777" w:rsidR="000417E1" w:rsidRPr="000417E1" w:rsidRDefault="000417E1" w:rsidP="000417E1">
            <w:pPr>
              <w:jc w:val="center"/>
              <w:rPr>
                <w:sz w:val="16"/>
                <w:szCs w:val="16"/>
              </w:rPr>
            </w:pPr>
            <w:r w:rsidRPr="000417E1">
              <w:rPr>
                <w:sz w:val="16"/>
                <w:szCs w:val="16"/>
              </w:rPr>
              <w:t>17-02</w:t>
            </w:r>
          </w:p>
        </w:tc>
        <w:tc>
          <w:tcPr>
            <w:tcW w:w="462" w:type="dxa"/>
            <w:vAlign w:val="bottom"/>
          </w:tcPr>
          <w:p w14:paraId="0CEF3CE0" w14:textId="77777777" w:rsidR="000417E1" w:rsidRPr="000417E1" w:rsidRDefault="000417E1" w:rsidP="000417E1">
            <w:pPr>
              <w:jc w:val="center"/>
              <w:rPr>
                <w:sz w:val="16"/>
                <w:szCs w:val="16"/>
              </w:rPr>
            </w:pPr>
            <w:r w:rsidRPr="000417E1">
              <w:rPr>
                <w:sz w:val="16"/>
                <w:szCs w:val="16"/>
              </w:rPr>
              <w:t>17-24</w:t>
            </w:r>
          </w:p>
        </w:tc>
        <w:tc>
          <w:tcPr>
            <w:tcW w:w="430" w:type="dxa"/>
            <w:vAlign w:val="bottom"/>
          </w:tcPr>
          <w:p w14:paraId="50FF1CD7" w14:textId="77777777" w:rsidR="000417E1" w:rsidRPr="000417E1" w:rsidRDefault="000417E1" w:rsidP="000417E1">
            <w:pPr>
              <w:jc w:val="center"/>
              <w:rPr>
                <w:sz w:val="16"/>
                <w:szCs w:val="16"/>
              </w:rPr>
            </w:pPr>
            <w:r w:rsidRPr="000417E1">
              <w:rPr>
                <w:sz w:val="16"/>
                <w:szCs w:val="16"/>
              </w:rPr>
              <w:t>17-50</w:t>
            </w:r>
          </w:p>
        </w:tc>
      </w:tr>
      <w:tr w:rsidR="000417E1" w:rsidRPr="000417E1" w14:paraId="23EDC247" w14:textId="77777777" w:rsidTr="00A4399B">
        <w:tc>
          <w:tcPr>
            <w:tcW w:w="980" w:type="dxa"/>
            <w:vAlign w:val="center"/>
          </w:tcPr>
          <w:p w14:paraId="7E31E88A" w14:textId="77777777" w:rsidR="000417E1" w:rsidRPr="000417E1" w:rsidRDefault="000417E1" w:rsidP="000417E1">
            <w:pPr>
              <w:jc w:val="center"/>
              <w:rPr>
                <w:sz w:val="16"/>
                <w:szCs w:val="16"/>
              </w:rPr>
            </w:pPr>
            <w:r w:rsidRPr="000417E1">
              <w:rPr>
                <w:sz w:val="16"/>
                <w:szCs w:val="16"/>
              </w:rPr>
              <w:t>6</w:t>
            </w:r>
          </w:p>
        </w:tc>
        <w:tc>
          <w:tcPr>
            <w:tcW w:w="546" w:type="dxa"/>
            <w:vAlign w:val="bottom"/>
          </w:tcPr>
          <w:p w14:paraId="5BB3004D" w14:textId="77777777" w:rsidR="000417E1" w:rsidRPr="000417E1" w:rsidRDefault="000417E1" w:rsidP="000417E1">
            <w:pPr>
              <w:jc w:val="center"/>
              <w:rPr>
                <w:sz w:val="16"/>
                <w:szCs w:val="16"/>
              </w:rPr>
            </w:pPr>
            <w:r w:rsidRPr="000417E1">
              <w:rPr>
                <w:sz w:val="16"/>
                <w:szCs w:val="16"/>
              </w:rPr>
              <w:t>6-46</w:t>
            </w:r>
          </w:p>
        </w:tc>
        <w:tc>
          <w:tcPr>
            <w:tcW w:w="607" w:type="dxa"/>
            <w:vAlign w:val="bottom"/>
          </w:tcPr>
          <w:p w14:paraId="7D1F61B6" w14:textId="77777777" w:rsidR="000417E1" w:rsidRPr="000417E1" w:rsidRDefault="000417E1" w:rsidP="000417E1">
            <w:pPr>
              <w:jc w:val="center"/>
              <w:rPr>
                <w:sz w:val="16"/>
                <w:szCs w:val="16"/>
              </w:rPr>
            </w:pPr>
            <w:r w:rsidRPr="000417E1">
              <w:rPr>
                <w:sz w:val="16"/>
                <w:szCs w:val="16"/>
              </w:rPr>
              <w:t>7-08</w:t>
            </w:r>
          </w:p>
        </w:tc>
        <w:tc>
          <w:tcPr>
            <w:tcW w:w="456" w:type="dxa"/>
            <w:vAlign w:val="bottom"/>
          </w:tcPr>
          <w:p w14:paraId="37F477DB" w14:textId="77777777" w:rsidR="000417E1" w:rsidRPr="000417E1" w:rsidRDefault="000417E1" w:rsidP="000417E1">
            <w:pPr>
              <w:jc w:val="center"/>
              <w:rPr>
                <w:sz w:val="16"/>
                <w:szCs w:val="16"/>
              </w:rPr>
            </w:pPr>
            <w:r w:rsidRPr="000417E1">
              <w:rPr>
                <w:sz w:val="16"/>
                <w:szCs w:val="16"/>
              </w:rPr>
              <w:t>7-34</w:t>
            </w:r>
          </w:p>
        </w:tc>
        <w:tc>
          <w:tcPr>
            <w:tcW w:w="638" w:type="dxa"/>
            <w:vAlign w:val="bottom"/>
          </w:tcPr>
          <w:p w14:paraId="38A6E666" w14:textId="77777777" w:rsidR="000417E1" w:rsidRPr="000417E1" w:rsidRDefault="000417E1" w:rsidP="000417E1">
            <w:pPr>
              <w:jc w:val="center"/>
              <w:rPr>
                <w:sz w:val="16"/>
                <w:szCs w:val="16"/>
              </w:rPr>
            </w:pPr>
            <w:r w:rsidRPr="000417E1">
              <w:rPr>
                <w:sz w:val="16"/>
                <w:szCs w:val="16"/>
              </w:rPr>
              <w:t>7-56</w:t>
            </w:r>
          </w:p>
        </w:tc>
        <w:tc>
          <w:tcPr>
            <w:tcW w:w="567" w:type="dxa"/>
            <w:vAlign w:val="bottom"/>
          </w:tcPr>
          <w:p w14:paraId="75E1A8B9" w14:textId="77777777" w:rsidR="000417E1" w:rsidRPr="000417E1" w:rsidRDefault="000417E1" w:rsidP="000417E1">
            <w:pPr>
              <w:jc w:val="center"/>
              <w:rPr>
                <w:sz w:val="16"/>
                <w:szCs w:val="16"/>
              </w:rPr>
            </w:pPr>
            <w:r w:rsidRPr="000417E1">
              <w:rPr>
                <w:sz w:val="16"/>
                <w:szCs w:val="16"/>
              </w:rPr>
              <w:t>8-22</w:t>
            </w:r>
          </w:p>
        </w:tc>
        <w:tc>
          <w:tcPr>
            <w:tcW w:w="567" w:type="dxa"/>
            <w:vAlign w:val="bottom"/>
          </w:tcPr>
          <w:p w14:paraId="6D12C0F5" w14:textId="77777777" w:rsidR="000417E1" w:rsidRPr="000417E1" w:rsidRDefault="000417E1" w:rsidP="000417E1">
            <w:pPr>
              <w:jc w:val="center"/>
              <w:rPr>
                <w:sz w:val="16"/>
                <w:szCs w:val="16"/>
              </w:rPr>
            </w:pPr>
            <w:r w:rsidRPr="000417E1">
              <w:rPr>
                <w:sz w:val="16"/>
                <w:szCs w:val="16"/>
              </w:rPr>
              <w:t>8-44</w:t>
            </w:r>
          </w:p>
        </w:tc>
        <w:tc>
          <w:tcPr>
            <w:tcW w:w="567" w:type="dxa"/>
            <w:vAlign w:val="bottom"/>
          </w:tcPr>
          <w:p w14:paraId="03816BAC" w14:textId="77777777" w:rsidR="000417E1" w:rsidRPr="000417E1" w:rsidRDefault="000417E1" w:rsidP="000417E1">
            <w:pPr>
              <w:jc w:val="center"/>
              <w:rPr>
                <w:sz w:val="16"/>
                <w:szCs w:val="16"/>
              </w:rPr>
            </w:pPr>
            <w:r w:rsidRPr="000417E1">
              <w:rPr>
                <w:sz w:val="16"/>
                <w:szCs w:val="16"/>
              </w:rPr>
              <w:t> </w:t>
            </w:r>
          </w:p>
        </w:tc>
        <w:tc>
          <w:tcPr>
            <w:tcW w:w="567" w:type="dxa"/>
            <w:vAlign w:val="bottom"/>
          </w:tcPr>
          <w:p w14:paraId="170C51EB" w14:textId="77777777" w:rsidR="000417E1" w:rsidRPr="000417E1" w:rsidRDefault="000417E1" w:rsidP="000417E1">
            <w:pPr>
              <w:jc w:val="center"/>
              <w:rPr>
                <w:sz w:val="16"/>
                <w:szCs w:val="16"/>
              </w:rPr>
            </w:pPr>
            <w:r w:rsidRPr="000417E1">
              <w:rPr>
                <w:sz w:val="16"/>
                <w:szCs w:val="16"/>
              </w:rPr>
              <w:t> </w:t>
            </w:r>
          </w:p>
        </w:tc>
        <w:tc>
          <w:tcPr>
            <w:tcW w:w="535" w:type="dxa"/>
            <w:vAlign w:val="bottom"/>
          </w:tcPr>
          <w:p w14:paraId="4EAF7332" w14:textId="77777777" w:rsidR="000417E1" w:rsidRPr="000417E1" w:rsidRDefault="000417E1" w:rsidP="000417E1">
            <w:pPr>
              <w:jc w:val="center"/>
              <w:rPr>
                <w:sz w:val="16"/>
                <w:szCs w:val="16"/>
              </w:rPr>
            </w:pPr>
            <w:r w:rsidRPr="000417E1">
              <w:rPr>
                <w:sz w:val="16"/>
                <w:szCs w:val="16"/>
              </w:rPr>
              <w:t>9-58</w:t>
            </w:r>
          </w:p>
        </w:tc>
        <w:tc>
          <w:tcPr>
            <w:tcW w:w="448" w:type="dxa"/>
            <w:vAlign w:val="bottom"/>
          </w:tcPr>
          <w:p w14:paraId="3BE3224D" w14:textId="77777777" w:rsidR="000417E1" w:rsidRPr="000417E1" w:rsidRDefault="000417E1" w:rsidP="000417E1">
            <w:pPr>
              <w:jc w:val="center"/>
              <w:rPr>
                <w:sz w:val="16"/>
                <w:szCs w:val="16"/>
              </w:rPr>
            </w:pPr>
            <w:r w:rsidRPr="000417E1">
              <w:rPr>
                <w:sz w:val="16"/>
                <w:szCs w:val="16"/>
              </w:rPr>
              <w:t>10-20</w:t>
            </w:r>
          </w:p>
        </w:tc>
        <w:tc>
          <w:tcPr>
            <w:tcW w:w="448" w:type="dxa"/>
            <w:vAlign w:val="bottom"/>
          </w:tcPr>
          <w:p w14:paraId="13A7B559" w14:textId="77777777" w:rsidR="000417E1" w:rsidRPr="000417E1" w:rsidRDefault="000417E1" w:rsidP="000417E1">
            <w:pPr>
              <w:jc w:val="center"/>
              <w:rPr>
                <w:sz w:val="16"/>
                <w:szCs w:val="16"/>
              </w:rPr>
            </w:pPr>
            <w:r w:rsidRPr="000417E1">
              <w:rPr>
                <w:sz w:val="16"/>
                <w:szCs w:val="16"/>
              </w:rPr>
              <w:t>10-46</w:t>
            </w:r>
          </w:p>
        </w:tc>
        <w:tc>
          <w:tcPr>
            <w:tcW w:w="452" w:type="dxa"/>
            <w:vAlign w:val="bottom"/>
          </w:tcPr>
          <w:p w14:paraId="23E4D4DA" w14:textId="77777777" w:rsidR="000417E1" w:rsidRPr="000417E1" w:rsidRDefault="000417E1" w:rsidP="000417E1">
            <w:pPr>
              <w:jc w:val="center"/>
              <w:rPr>
                <w:sz w:val="16"/>
                <w:szCs w:val="16"/>
              </w:rPr>
            </w:pPr>
            <w:r w:rsidRPr="000417E1">
              <w:rPr>
                <w:sz w:val="16"/>
                <w:szCs w:val="16"/>
              </w:rPr>
              <w:t>11-08</w:t>
            </w:r>
          </w:p>
        </w:tc>
        <w:tc>
          <w:tcPr>
            <w:tcW w:w="448" w:type="dxa"/>
            <w:vAlign w:val="bottom"/>
          </w:tcPr>
          <w:p w14:paraId="1CC6678B" w14:textId="77777777" w:rsidR="000417E1" w:rsidRPr="000417E1" w:rsidRDefault="000417E1" w:rsidP="000417E1">
            <w:pPr>
              <w:jc w:val="center"/>
              <w:rPr>
                <w:sz w:val="16"/>
                <w:szCs w:val="16"/>
              </w:rPr>
            </w:pPr>
            <w:r w:rsidRPr="000417E1">
              <w:rPr>
                <w:sz w:val="16"/>
                <w:szCs w:val="16"/>
              </w:rPr>
              <w:t>11-34</w:t>
            </w:r>
          </w:p>
        </w:tc>
        <w:tc>
          <w:tcPr>
            <w:tcW w:w="452" w:type="dxa"/>
            <w:vAlign w:val="bottom"/>
          </w:tcPr>
          <w:p w14:paraId="027F09C1" w14:textId="77777777" w:rsidR="000417E1" w:rsidRPr="000417E1" w:rsidRDefault="000417E1" w:rsidP="000417E1">
            <w:pPr>
              <w:jc w:val="center"/>
              <w:rPr>
                <w:sz w:val="16"/>
                <w:szCs w:val="16"/>
              </w:rPr>
            </w:pPr>
            <w:r w:rsidRPr="000417E1">
              <w:rPr>
                <w:sz w:val="16"/>
                <w:szCs w:val="16"/>
              </w:rPr>
              <w:t>11-56</w:t>
            </w:r>
          </w:p>
        </w:tc>
        <w:tc>
          <w:tcPr>
            <w:tcW w:w="448" w:type="dxa"/>
            <w:vAlign w:val="bottom"/>
          </w:tcPr>
          <w:p w14:paraId="5EA5E4D0" w14:textId="77777777" w:rsidR="000417E1" w:rsidRPr="000417E1" w:rsidRDefault="000417E1" w:rsidP="000417E1">
            <w:pPr>
              <w:jc w:val="center"/>
              <w:rPr>
                <w:sz w:val="16"/>
                <w:szCs w:val="16"/>
              </w:rPr>
            </w:pPr>
            <w:r w:rsidRPr="000417E1">
              <w:rPr>
                <w:sz w:val="16"/>
                <w:szCs w:val="16"/>
              </w:rPr>
              <w:t>12-22</w:t>
            </w:r>
          </w:p>
        </w:tc>
        <w:tc>
          <w:tcPr>
            <w:tcW w:w="448" w:type="dxa"/>
            <w:vAlign w:val="bottom"/>
          </w:tcPr>
          <w:p w14:paraId="1D47E625" w14:textId="77777777" w:rsidR="000417E1" w:rsidRPr="000417E1" w:rsidRDefault="000417E1" w:rsidP="000417E1">
            <w:pPr>
              <w:jc w:val="center"/>
              <w:rPr>
                <w:sz w:val="16"/>
                <w:szCs w:val="16"/>
              </w:rPr>
            </w:pPr>
            <w:r w:rsidRPr="000417E1">
              <w:rPr>
                <w:sz w:val="16"/>
                <w:szCs w:val="16"/>
              </w:rPr>
              <w:t>12-44</w:t>
            </w:r>
          </w:p>
        </w:tc>
        <w:tc>
          <w:tcPr>
            <w:tcW w:w="448" w:type="dxa"/>
            <w:vAlign w:val="bottom"/>
          </w:tcPr>
          <w:p w14:paraId="6A54D71B" w14:textId="77777777" w:rsidR="000417E1" w:rsidRPr="000417E1" w:rsidRDefault="000417E1" w:rsidP="000417E1">
            <w:pPr>
              <w:jc w:val="center"/>
              <w:rPr>
                <w:sz w:val="16"/>
                <w:szCs w:val="16"/>
              </w:rPr>
            </w:pPr>
            <w:r w:rsidRPr="000417E1">
              <w:rPr>
                <w:sz w:val="16"/>
                <w:szCs w:val="16"/>
              </w:rPr>
              <w:t> </w:t>
            </w:r>
          </w:p>
        </w:tc>
        <w:tc>
          <w:tcPr>
            <w:tcW w:w="468" w:type="dxa"/>
            <w:vAlign w:val="bottom"/>
          </w:tcPr>
          <w:p w14:paraId="53CD1374" w14:textId="77777777" w:rsidR="000417E1" w:rsidRPr="000417E1" w:rsidRDefault="000417E1" w:rsidP="000417E1">
            <w:pPr>
              <w:jc w:val="center"/>
              <w:rPr>
                <w:sz w:val="16"/>
                <w:szCs w:val="16"/>
              </w:rPr>
            </w:pPr>
            <w:r w:rsidRPr="000417E1">
              <w:rPr>
                <w:sz w:val="16"/>
                <w:szCs w:val="16"/>
              </w:rPr>
              <w:t> </w:t>
            </w:r>
          </w:p>
        </w:tc>
        <w:tc>
          <w:tcPr>
            <w:tcW w:w="471" w:type="dxa"/>
            <w:vAlign w:val="bottom"/>
          </w:tcPr>
          <w:p w14:paraId="7D703183" w14:textId="77777777" w:rsidR="000417E1" w:rsidRPr="000417E1" w:rsidRDefault="000417E1" w:rsidP="000417E1">
            <w:pPr>
              <w:jc w:val="center"/>
              <w:rPr>
                <w:sz w:val="16"/>
                <w:szCs w:val="16"/>
              </w:rPr>
            </w:pPr>
            <w:r w:rsidRPr="000417E1">
              <w:rPr>
                <w:sz w:val="16"/>
                <w:szCs w:val="16"/>
              </w:rPr>
              <w:t> </w:t>
            </w:r>
          </w:p>
        </w:tc>
        <w:tc>
          <w:tcPr>
            <w:tcW w:w="535" w:type="dxa"/>
            <w:vAlign w:val="bottom"/>
          </w:tcPr>
          <w:p w14:paraId="54286FC4" w14:textId="77777777" w:rsidR="000417E1" w:rsidRPr="000417E1" w:rsidRDefault="000417E1" w:rsidP="000417E1">
            <w:pPr>
              <w:jc w:val="center"/>
              <w:rPr>
                <w:sz w:val="16"/>
                <w:szCs w:val="16"/>
              </w:rPr>
            </w:pPr>
            <w:r w:rsidRPr="000417E1">
              <w:rPr>
                <w:sz w:val="16"/>
                <w:szCs w:val="16"/>
              </w:rPr>
              <w:t> </w:t>
            </w:r>
          </w:p>
        </w:tc>
        <w:tc>
          <w:tcPr>
            <w:tcW w:w="448" w:type="dxa"/>
            <w:vAlign w:val="bottom"/>
          </w:tcPr>
          <w:p w14:paraId="2E5491BD" w14:textId="77777777" w:rsidR="000417E1" w:rsidRPr="000417E1" w:rsidRDefault="000417E1" w:rsidP="000417E1">
            <w:pPr>
              <w:jc w:val="center"/>
              <w:rPr>
                <w:sz w:val="16"/>
                <w:szCs w:val="16"/>
              </w:rPr>
            </w:pPr>
            <w:r w:rsidRPr="000417E1">
              <w:rPr>
                <w:sz w:val="16"/>
                <w:szCs w:val="16"/>
              </w:rPr>
              <w:t> </w:t>
            </w:r>
          </w:p>
        </w:tc>
        <w:tc>
          <w:tcPr>
            <w:tcW w:w="514" w:type="dxa"/>
            <w:vAlign w:val="bottom"/>
          </w:tcPr>
          <w:p w14:paraId="7D67C9D6" w14:textId="77777777" w:rsidR="000417E1" w:rsidRPr="000417E1" w:rsidRDefault="000417E1" w:rsidP="000417E1">
            <w:pPr>
              <w:jc w:val="center"/>
              <w:rPr>
                <w:sz w:val="16"/>
                <w:szCs w:val="16"/>
              </w:rPr>
            </w:pPr>
            <w:r w:rsidRPr="000417E1">
              <w:rPr>
                <w:sz w:val="16"/>
                <w:szCs w:val="16"/>
              </w:rPr>
              <w:t> </w:t>
            </w:r>
          </w:p>
        </w:tc>
        <w:tc>
          <w:tcPr>
            <w:tcW w:w="470" w:type="dxa"/>
            <w:vAlign w:val="bottom"/>
          </w:tcPr>
          <w:p w14:paraId="11B71034" w14:textId="77777777" w:rsidR="000417E1" w:rsidRPr="000417E1" w:rsidRDefault="000417E1" w:rsidP="000417E1">
            <w:pPr>
              <w:jc w:val="center"/>
              <w:rPr>
                <w:sz w:val="16"/>
                <w:szCs w:val="16"/>
              </w:rPr>
            </w:pPr>
            <w:r w:rsidRPr="000417E1">
              <w:rPr>
                <w:sz w:val="16"/>
                <w:szCs w:val="16"/>
              </w:rPr>
              <w:t> </w:t>
            </w:r>
          </w:p>
        </w:tc>
        <w:tc>
          <w:tcPr>
            <w:tcW w:w="472" w:type="dxa"/>
            <w:vAlign w:val="bottom"/>
          </w:tcPr>
          <w:p w14:paraId="36F55F4D" w14:textId="77777777" w:rsidR="000417E1" w:rsidRPr="000417E1" w:rsidRDefault="000417E1" w:rsidP="000417E1">
            <w:pPr>
              <w:jc w:val="center"/>
              <w:rPr>
                <w:sz w:val="16"/>
                <w:szCs w:val="16"/>
              </w:rPr>
            </w:pPr>
            <w:r w:rsidRPr="000417E1">
              <w:rPr>
                <w:sz w:val="16"/>
                <w:szCs w:val="16"/>
              </w:rPr>
              <w:t> </w:t>
            </w:r>
          </w:p>
        </w:tc>
        <w:tc>
          <w:tcPr>
            <w:tcW w:w="469" w:type="dxa"/>
            <w:vAlign w:val="bottom"/>
          </w:tcPr>
          <w:p w14:paraId="7E55E097" w14:textId="77777777" w:rsidR="000417E1" w:rsidRPr="000417E1" w:rsidRDefault="000417E1" w:rsidP="000417E1">
            <w:pPr>
              <w:jc w:val="center"/>
              <w:rPr>
                <w:sz w:val="16"/>
                <w:szCs w:val="16"/>
              </w:rPr>
            </w:pPr>
            <w:r w:rsidRPr="000417E1">
              <w:rPr>
                <w:sz w:val="16"/>
                <w:szCs w:val="16"/>
              </w:rPr>
              <w:t>16-22</w:t>
            </w:r>
          </w:p>
        </w:tc>
        <w:tc>
          <w:tcPr>
            <w:tcW w:w="452" w:type="dxa"/>
            <w:vAlign w:val="bottom"/>
          </w:tcPr>
          <w:p w14:paraId="3F95F5F8" w14:textId="77777777" w:rsidR="000417E1" w:rsidRPr="000417E1" w:rsidRDefault="000417E1" w:rsidP="000417E1">
            <w:pPr>
              <w:jc w:val="center"/>
              <w:rPr>
                <w:sz w:val="16"/>
                <w:szCs w:val="16"/>
              </w:rPr>
            </w:pPr>
            <w:r w:rsidRPr="000417E1">
              <w:rPr>
                <w:sz w:val="16"/>
                <w:szCs w:val="16"/>
              </w:rPr>
              <w:t>16-44</w:t>
            </w:r>
          </w:p>
        </w:tc>
        <w:tc>
          <w:tcPr>
            <w:tcW w:w="463" w:type="dxa"/>
            <w:vAlign w:val="bottom"/>
          </w:tcPr>
          <w:p w14:paraId="770A0155" w14:textId="77777777" w:rsidR="000417E1" w:rsidRPr="000417E1" w:rsidRDefault="000417E1" w:rsidP="000417E1">
            <w:pPr>
              <w:jc w:val="center"/>
              <w:rPr>
                <w:sz w:val="16"/>
                <w:szCs w:val="16"/>
              </w:rPr>
            </w:pPr>
            <w:r w:rsidRPr="000417E1">
              <w:rPr>
                <w:sz w:val="16"/>
                <w:szCs w:val="16"/>
              </w:rPr>
              <w:t>17-10</w:t>
            </w:r>
          </w:p>
        </w:tc>
        <w:tc>
          <w:tcPr>
            <w:tcW w:w="462" w:type="dxa"/>
            <w:vAlign w:val="bottom"/>
          </w:tcPr>
          <w:p w14:paraId="55E21CB4" w14:textId="77777777" w:rsidR="000417E1" w:rsidRPr="000417E1" w:rsidRDefault="000417E1" w:rsidP="000417E1">
            <w:pPr>
              <w:jc w:val="center"/>
              <w:rPr>
                <w:sz w:val="16"/>
                <w:szCs w:val="16"/>
              </w:rPr>
            </w:pPr>
            <w:r w:rsidRPr="000417E1">
              <w:rPr>
                <w:sz w:val="16"/>
                <w:szCs w:val="16"/>
              </w:rPr>
              <w:t>17-32</w:t>
            </w:r>
          </w:p>
        </w:tc>
        <w:tc>
          <w:tcPr>
            <w:tcW w:w="430" w:type="dxa"/>
            <w:vAlign w:val="bottom"/>
          </w:tcPr>
          <w:p w14:paraId="5E7404EC" w14:textId="77777777" w:rsidR="000417E1" w:rsidRPr="000417E1" w:rsidRDefault="000417E1" w:rsidP="000417E1">
            <w:pPr>
              <w:jc w:val="center"/>
              <w:rPr>
                <w:sz w:val="16"/>
                <w:szCs w:val="16"/>
              </w:rPr>
            </w:pPr>
            <w:r w:rsidRPr="000417E1">
              <w:rPr>
                <w:sz w:val="16"/>
                <w:szCs w:val="16"/>
              </w:rPr>
              <w:t>17-58</w:t>
            </w:r>
          </w:p>
        </w:tc>
      </w:tr>
      <w:tr w:rsidR="000417E1" w:rsidRPr="000417E1" w14:paraId="6D585AE8" w14:textId="77777777" w:rsidTr="00A4399B">
        <w:tc>
          <w:tcPr>
            <w:tcW w:w="980" w:type="dxa"/>
          </w:tcPr>
          <w:p w14:paraId="7342F0E3" w14:textId="77777777" w:rsidR="000417E1" w:rsidRPr="000417E1" w:rsidRDefault="000417E1" w:rsidP="000417E1">
            <w:pPr>
              <w:jc w:val="center"/>
              <w:rPr>
                <w:sz w:val="16"/>
                <w:szCs w:val="16"/>
              </w:rPr>
            </w:pPr>
          </w:p>
        </w:tc>
        <w:tc>
          <w:tcPr>
            <w:tcW w:w="14296" w:type="dxa"/>
            <w:gridSpan w:val="29"/>
          </w:tcPr>
          <w:p w14:paraId="6A201F29" w14:textId="77777777" w:rsidR="000417E1" w:rsidRPr="000417E1" w:rsidRDefault="000417E1" w:rsidP="000417E1">
            <w:pPr>
              <w:jc w:val="center"/>
              <w:rPr>
                <w:sz w:val="16"/>
                <w:szCs w:val="16"/>
              </w:rPr>
            </w:pPr>
            <w:r w:rsidRPr="000417E1">
              <w:rPr>
                <w:sz w:val="22"/>
              </w:rPr>
              <w:t>Маршрут № 6а</w:t>
            </w:r>
          </w:p>
        </w:tc>
      </w:tr>
      <w:tr w:rsidR="000417E1" w:rsidRPr="000417E1" w14:paraId="4A26F330" w14:textId="77777777" w:rsidTr="00A4399B">
        <w:tc>
          <w:tcPr>
            <w:tcW w:w="980" w:type="dxa"/>
            <w:vAlign w:val="center"/>
          </w:tcPr>
          <w:p w14:paraId="71A46F83" w14:textId="77777777" w:rsidR="000417E1" w:rsidRPr="000417E1" w:rsidRDefault="000417E1" w:rsidP="000417E1">
            <w:pPr>
              <w:jc w:val="center"/>
              <w:rPr>
                <w:sz w:val="16"/>
                <w:szCs w:val="16"/>
              </w:rPr>
            </w:pPr>
            <w:r w:rsidRPr="000417E1">
              <w:rPr>
                <w:sz w:val="16"/>
                <w:szCs w:val="16"/>
              </w:rPr>
              <w:t>1</w:t>
            </w:r>
          </w:p>
        </w:tc>
        <w:tc>
          <w:tcPr>
            <w:tcW w:w="546" w:type="dxa"/>
          </w:tcPr>
          <w:p w14:paraId="4C56F0E5" w14:textId="77777777" w:rsidR="000417E1" w:rsidRPr="000417E1" w:rsidRDefault="000417E1" w:rsidP="000417E1">
            <w:pPr>
              <w:jc w:val="center"/>
              <w:rPr>
                <w:color w:val="000000"/>
                <w:sz w:val="16"/>
                <w:szCs w:val="16"/>
              </w:rPr>
            </w:pPr>
          </w:p>
        </w:tc>
        <w:tc>
          <w:tcPr>
            <w:tcW w:w="607" w:type="dxa"/>
          </w:tcPr>
          <w:p w14:paraId="3E646838" w14:textId="77777777" w:rsidR="000417E1" w:rsidRPr="000417E1" w:rsidRDefault="000417E1" w:rsidP="000417E1">
            <w:pPr>
              <w:jc w:val="center"/>
              <w:rPr>
                <w:color w:val="000000"/>
                <w:sz w:val="16"/>
                <w:szCs w:val="16"/>
              </w:rPr>
            </w:pPr>
          </w:p>
        </w:tc>
        <w:tc>
          <w:tcPr>
            <w:tcW w:w="456" w:type="dxa"/>
          </w:tcPr>
          <w:p w14:paraId="2CFEFCD1" w14:textId="77777777" w:rsidR="000417E1" w:rsidRPr="000417E1" w:rsidRDefault="000417E1" w:rsidP="000417E1">
            <w:pPr>
              <w:jc w:val="center"/>
              <w:rPr>
                <w:color w:val="000000"/>
                <w:sz w:val="16"/>
                <w:szCs w:val="16"/>
              </w:rPr>
            </w:pPr>
            <w:r w:rsidRPr="000417E1">
              <w:rPr>
                <w:color w:val="000000"/>
                <w:sz w:val="16"/>
                <w:szCs w:val="16"/>
              </w:rPr>
              <w:t>6-52</w:t>
            </w:r>
          </w:p>
        </w:tc>
        <w:tc>
          <w:tcPr>
            <w:tcW w:w="638" w:type="dxa"/>
          </w:tcPr>
          <w:p w14:paraId="4D35BAE9" w14:textId="77777777" w:rsidR="000417E1" w:rsidRPr="000417E1" w:rsidRDefault="000417E1" w:rsidP="000417E1">
            <w:pPr>
              <w:jc w:val="center"/>
              <w:rPr>
                <w:color w:val="000000"/>
                <w:sz w:val="16"/>
                <w:szCs w:val="16"/>
              </w:rPr>
            </w:pPr>
            <w:r w:rsidRPr="000417E1">
              <w:rPr>
                <w:color w:val="000000"/>
                <w:sz w:val="16"/>
                <w:szCs w:val="16"/>
              </w:rPr>
              <w:t>7-14</w:t>
            </w:r>
          </w:p>
        </w:tc>
        <w:tc>
          <w:tcPr>
            <w:tcW w:w="567" w:type="dxa"/>
          </w:tcPr>
          <w:p w14:paraId="21506672" w14:textId="77777777" w:rsidR="000417E1" w:rsidRPr="000417E1" w:rsidRDefault="000417E1" w:rsidP="000417E1">
            <w:pPr>
              <w:jc w:val="center"/>
              <w:rPr>
                <w:color w:val="000000"/>
                <w:sz w:val="16"/>
                <w:szCs w:val="16"/>
              </w:rPr>
            </w:pPr>
            <w:r w:rsidRPr="000417E1">
              <w:rPr>
                <w:color w:val="000000"/>
                <w:sz w:val="16"/>
                <w:szCs w:val="16"/>
              </w:rPr>
              <w:t>7-40</w:t>
            </w:r>
          </w:p>
        </w:tc>
        <w:tc>
          <w:tcPr>
            <w:tcW w:w="567" w:type="dxa"/>
          </w:tcPr>
          <w:p w14:paraId="2476E92D" w14:textId="77777777" w:rsidR="000417E1" w:rsidRPr="000417E1" w:rsidRDefault="000417E1" w:rsidP="000417E1">
            <w:pPr>
              <w:jc w:val="center"/>
              <w:rPr>
                <w:color w:val="000000"/>
                <w:sz w:val="16"/>
                <w:szCs w:val="16"/>
              </w:rPr>
            </w:pPr>
            <w:r w:rsidRPr="000417E1">
              <w:rPr>
                <w:color w:val="000000"/>
                <w:sz w:val="16"/>
                <w:szCs w:val="16"/>
              </w:rPr>
              <w:t>8-02</w:t>
            </w:r>
          </w:p>
        </w:tc>
        <w:tc>
          <w:tcPr>
            <w:tcW w:w="567" w:type="dxa"/>
          </w:tcPr>
          <w:p w14:paraId="00DC1AF3" w14:textId="77777777" w:rsidR="000417E1" w:rsidRPr="000417E1" w:rsidRDefault="000417E1" w:rsidP="000417E1">
            <w:pPr>
              <w:jc w:val="center"/>
              <w:rPr>
                <w:color w:val="000000"/>
                <w:sz w:val="16"/>
                <w:szCs w:val="16"/>
              </w:rPr>
            </w:pPr>
            <w:r w:rsidRPr="000417E1">
              <w:rPr>
                <w:color w:val="000000"/>
                <w:sz w:val="16"/>
                <w:szCs w:val="16"/>
              </w:rPr>
              <w:t>8-28</w:t>
            </w:r>
          </w:p>
        </w:tc>
        <w:tc>
          <w:tcPr>
            <w:tcW w:w="567" w:type="dxa"/>
          </w:tcPr>
          <w:p w14:paraId="17028737" w14:textId="77777777" w:rsidR="000417E1" w:rsidRPr="000417E1" w:rsidRDefault="000417E1" w:rsidP="000417E1">
            <w:pPr>
              <w:jc w:val="center"/>
              <w:rPr>
                <w:color w:val="000000"/>
                <w:sz w:val="16"/>
                <w:szCs w:val="16"/>
              </w:rPr>
            </w:pPr>
            <w:r w:rsidRPr="000417E1">
              <w:rPr>
                <w:color w:val="000000"/>
                <w:sz w:val="16"/>
                <w:szCs w:val="16"/>
              </w:rPr>
              <w:t>8-50</w:t>
            </w:r>
          </w:p>
        </w:tc>
        <w:tc>
          <w:tcPr>
            <w:tcW w:w="535" w:type="dxa"/>
          </w:tcPr>
          <w:p w14:paraId="5709FF87" w14:textId="77777777" w:rsidR="000417E1" w:rsidRPr="000417E1" w:rsidRDefault="000417E1" w:rsidP="000417E1">
            <w:pPr>
              <w:jc w:val="center"/>
              <w:rPr>
                <w:color w:val="000000"/>
                <w:sz w:val="16"/>
                <w:szCs w:val="16"/>
              </w:rPr>
            </w:pPr>
            <w:r w:rsidRPr="000417E1">
              <w:rPr>
                <w:color w:val="000000"/>
                <w:sz w:val="16"/>
                <w:szCs w:val="16"/>
              </w:rPr>
              <w:t>9-16</w:t>
            </w:r>
          </w:p>
        </w:tc>
        <w:tc>
          <w:tcPr>
            <w:tcW w:w="448" w:type="dxa"/>
          </w:tcPr>
          <w:p w14:paraId="359CCC60" w14:textId="77777777" w:rsidR="000417E1" w:rsidRPr="000417E1" w:rsidRDefault="000417E1" w:rsidP="000417E1">
            <w:pPr>
              <w:jc w:val="center"/>
              <w:rPr>
                <w:color w:val="000000"/>
                <w:sz w:val="16"/>
                <w:szCs w:val="16"/>
              </w:rPr>
            </w:pPr>
            <w:r w:rsidRPr="000417E1">
              <w:rPr>
                <w:color w:val="000000"/>
                <w:sz w:val="16"/>
                <w:szCs w:val="16"/>
              </w:rPr>
              <w:t>9-38</w:t>
            </w:r>
          </w:p>
        </w:tc>
        <w:tc>
          <w:tcPr>
            <w:tcW w:w="448" w:type="dxa"/>
          </w:tcPr>
          <w:p w14:paraId="5B595770" w14:textId="77777777" w:rsidR="000417E1" w:rsidRPr="000417E1" w:rsidRDefault="000417E1" w:rsidP="000417E1">
            <w:pPr>
              <w:jc w:val="center"/>
              <w:rPr>
                <w:color w:val="000000"/>
                <w:sz w:val="16"/>
                <w:szCs w:val="16"/>
              </w:rPr>
            </w:pPr>
          </w:p>
        </w:tc>
        <w:tc>
          <w:tcPr>
            <w:tcW w:w="452" w:type="dxa"/>
          </w:tcPr>
          <w:p w14:paraId="0D7C585B" w14:textId="77777777" w:rsidR="000417E1" w:rsidRPr="000417E1" w:rsidRDefault="000417E1" w:rsidP="000417E1">
            <w:pPr>
              <w:jc w:val="center"/>
              <w:rPr>
                <w:color w:val="000000"/>
                <w:sz w:val="16"/>
                <w:szCs w:val="16"/>
              </w:rPr>
            </w:pPr>
          </w:p>
        </w:tc>
        <w:tc>
          <w:tcPr>
            <w:tcW w:w="448" w:type="dxa"/>
          </w:tcPr>
          <w:p w14:paraId="7656476A" w14:textId="77777777" w:rsidR="000417E1" w:rsidRPr="000417E1" w:rsidRDefault="000417E1" w:rsidP="000417E1">
            <w:pPr>
              <w:jc w:val="center"/>
              <w:rPr>
                <w:color w:val="000000"/>
                <w:sz w:val="16"/>
                <w:szCs w:val="16"/>
              </w:rPr>
            </w:pPr>
            <w:r w:rsidRPr="000417E1">
              <w:rPr>
                <w:color w:val="000000"/>
                <w:sz w:val="16"/>
                <w:szCs w:val="16"/>
              </w:rPr>
              <w:t>10-52</w:t>
            </w:r>
          </w:p>
        </w:tc>
        <w:tc>
          <w:tcPr>
            <w:tcW w:w="452" w:type="dxa"/>
          </w:tcPr>
          <w:p w14:paraId="66FE9BBA" w14:textId="77777777" w:rsidR="000417E1" w:rsidRPr="000417E1" w:rsidRDefault="000417E1" w:rsidP="000417E1">
            <w:pPr>
              <w:jc w:val="center"/>
              <w:rPr>
                <w:color w:val="000000"/>
                <w:sz w:val="16"/>
                <w:szCs w:val="16"/>
              </w:rPr>
            </w:pPr>
            <w:r w:rsidRPr="000417E1">
              <w:rPr>
                <w:color w:val="000000"/>
                <w:sz w:val="16"/>
                <w:szCs w:val="16"/>
              </w:rPr>
              <w:t>11-14</w:t>
            </w:r>
          </w:p>
        </w:tc>
        <w:tc>
          <w:tcPr>
            <w:tcW w:w="448" w:type="dxa"/>
          </w:tcPr>
          <w:p w14:paraId="50A90FE7" w14:textId="77777777" w:rsidR="000417E1" w:rsidRPr="000417E1" w:rsidRDefault="000417E1" w:rsidP="000417E1">
            <w:pPr>
              <w:jc w:val="center"/>
              <w:rPr>
                <w:color w:val="000000"/>
                <w:sz w:val="16"/>
                <w:szCs w:val="16"/>
              </w:rPr>
            </w:pPr>
            <w:r w:rsidRPr="000417E1">
              <w:rPr>
                <w:color w:val="000000"/>
                <w:sz w:val="16"/>
                <w:szCs w:val="16"/>
              </w:rPr>
              <w:t>11-40</w:t>
            </w:r>
          </w:p>
        </w:tc>
        <w:tc>
          <w:tcPr>
            <w:tcW w:w="448" w:type="dxa"/>
          </w:tcPr>
          <w:p w14:paraId="00D3E8E3" w14:textId="77777777" w:rsidR="000417E1" w:rsidRPr="000417E1" w:rsidRDefault="000417E1" w:rsidP="000417E1">
            <w:pPr>
              <w:jc w:val="center"/>
              <w:rPr>
                <w:color w:val="000000"/>
                <w:sz w:val="16"/>
                <w:szCs w:val="16"/>
              </w:rPr>
            </w:pPr>
            <w:r w:rsidRPr="000417E1">
              <w:rPr>
                <w:color w:val="000000"/>
                <w:sz w:val="16"/>
                <w:szCs w:val="16"/>
              </w:rPr>
              <w:t>12-02</w:t>
            </w:r>
          </w:p>
        </w:tc>
        <w:tc>
          <w:tcPr>
            <w:tcW w:w="448" w:type="dxa"/>
          </w:tcPr>
          <w:p w14:paraId="5C9A0961" w14:textId="77777777" w:rsidR="000417E1" w:rsidRPr="000417E1" w:rsidRDefault="000417E1" w:rsidP="000417E1">
            <w:pPr>
              <w:jc w:val="center"/>
              <w:rPr>
                <w:color w:val="000000"/>
                <w:sz w:val="16"/>
                <w:szCs w:val="16"/>
              </w:rPr>
            </w:pPr>
            <w:r w:rsidRPr="000417E1">
              <w:rPr>
                <w:color w:val="000000"/>
                <w:sz w:val="16"/>
                <w:szCs w:val="16"/>
              </w:rPr>
              <w:t>12-28</w:t>
            </w:r>
          </w:p>
        </w:tc>
        <w:tc>
          <w:tcPr>
            <w:tcW w:w="468" w:type="dxa"/>
          </w:tcPr>
          <w:p w14:paraId="1C66C1EE" w14:textId="77777777" w:rsidR="000417E1" w:rsidRPr="000417E1" w:rsidRDefault="000417E1" w:rsidP="000417E1">
            <w:pPr>
              <w:jc w:val="center"/>
              <w:rPr>
                <w:color w:val="000000"/>
                <w:sz w:val="16"/>
                <w:szCs w:val="16"/>
              </w:rPr>
            </w:pPr>
            <w:r w:rsidRPr="000417E1">
              <w:rPr>
                <w:color w:val="000000"/>
                <w:sz w:val="16"/>
                <w:szCs w:val="16"/>
              </w:rPr>
              <w:t>12-50</w:t>
            </w:r>
          </w:p>
        </w:tc>
        <w:tc>
          <w:tcPr>
            <w:tcW w:w="471" w:type="dxa"/>
          </w:tcPr>
          <w:p w14:paraId="2D2A97C9" w14:textId="77777777" w:rsidR="000417E1" w:rsidRPr="000417E1" w:rsidRDefault="000417E1" w:rsidP="000417E1">
            <w:pPr>
              <w:jc w:val="center"/>
              <w:rPr>
                <w:color w:val="000000"/>
                <w:sz w:val="16"/>
                <w:szCs w:val="16"/>
              </w:rPr>
            </w:pPr>
            <w:r w:rsidRPr="000417E1">
              <w:rPr>
                <w:color w:val="000000"/>
                <w:sz w:val="16"/>
                <w:szCs w:val="16"/>
              </w:rPr>
              <w:t>13-16</w:t>
            </w:r>
          </w:p>
        </w:tc>
        <w:tc>
          <w:tcPr>
            <w:tcW w:w="535" w:type="dxa"/>
          </w:tcPr>
          <w:p w14:paraId="560DC911" w14:textId="77777777" w:rsidR="000417E1" w:rsidRPr="000417E1" w:rsidRDefault="000417E1" w:rsidP="000417E1">
            <w:pPr>
              <w:jc w:val="center"/>
              <w:rPr>
                <w:color w:val="000000"/>
                <w:sz w:val="16"/>
                <w:szCs w:val="16"/>
              </w:rPr>
            </w:pPr>
            <w:r w:rsidRPr="000417E1">
              <w:rPr>
                <w:color w:val="000000"/>
                <w:sz w:val="16"/>
                <w:szCs w:val="16"/>
              </w:rPr>
              <w:t>13-38</w:t>
            </w:r>
          </w:p>
        </w:tc>
        <w:tc>
          <w:tcPr>
            <w:tcW w:w="448" w:type="dxa"/>
          </w:tcPr>
          <w:p w14:paraId="69E78337" w14:textId="77777777" w:rsidR="000417E1" w:rsidRPr="000417E1" w:rsidRDefault="000417E1" w:rsidP="000417E1">
            <w:pPr>
              <w:jc w:val="center"/>
              <w:rPr>
                <w:color w:val="000000"/>
                <w:sz w:val="16"/>
                <w:szCs w:val="16"/>
              </w:rPr>
            </w:pPr>
            <w:r w:rsidRPr="000417E1">
              <w:rPr>
                <w:color w:val="000000"/>
                <w:sz w:val="16"/>
                <w:szCs w:val="16"/>
              </w:rPr>
              <w:t>14-04</w:t>
            </w:r>
          </w:p>
        </w:tc>
        <w:tc>
          <w:tcPr>
            <w:tcW w:w="514" w:type="dxa"/>
          </w:tcPr>
          <w:p w14:paraId="71A1C05A" w14:textId="77777777" w:rsidR="000417E1" w:rsidRPr="000417E1" w:rsidRDefault="000417E1" w:rsidP="000417E1">
            <w:pPr>
              <w:jc w:val="center"/>
              <w:rPr>
                <w:color w:val="000000"/>
                <w:sz w:val="16"/>
                <w:szCs w:val="16"/>
              </w:rPr>
            </w:pPr>
            <w:r w:rsidRPr="000417E1">
              <w:rPr>
                <w:color w:val="000000"/>
                <w:sz w:val="16"/>
                <w:szCs w:val="16"/>
              </w:rPr>
              <w:t>14-26</w:t>
            </w:r>
          </w:p>
        </w:tc>
        <w:tc>
          <w:tcPr>
            <w:tcW w:w="470" w:type="dxa"/>
          </w:tcPr>
          <w:p w14:paraId="655D21B2" w14:textId="77777777" w:rsidR="000417E1" w:rsidRPr="000417E1" w:rsidRDefault="000417E1" w:rsidP="000417E1">
            <w:pPr>
              <w:jc w:val="center"/>
              <w:rPr>
                <w:color w:val="000000"/>
                <w:sz w:val="16"/>
                <w:szCs w:val="16"/>
              </w:rPr>
            </w:pPr>
          </w:p>
        </w:tc>
        <w:tc>
          <w:tcPr>
            <w:tcW w:w="472" w:type="dxa"/>
          </w:tcPr>
          <w:p w14:paraId="40E2A42C" w14:textId="77777777" w:rsidR="000417E1" w:rsidRPr="000417E1" w:rsidRDefault="000417E1" w:rsidP="000417E1">
            <w:pPr>
              <w:jc w:val="center"/>
              <w:rPr>
                <w:color w:val="000000"/>
                <w:sz w:val="16"/>
                <w:szCs w:val="16"/>
              </w:rPr>
            </w:pPr>
          </w:p>
        </w:tc>
        <w:tc>
          <w:tcPr>
            <w:tcW w:w="469" w:type="dxa"/>
          </w:tcPr>
          <w:p w14:paraId="51C10526" w14:textId="77777777" w:rsidR="000417E1" w:rsidRPr="000417E1" w:rsidRDefault="000417E1" w:rsidP="000417E1">
            <w:pPr>
              <w:jc w:val="center"/>
              <w:rPr>
                <w:color w:val="000000"/>
                <w:sz w:val="16"/>
                <w:szCs w:val="16"/>
              </w:rPr>
            </w:pPr>
          </w:p>
        </w:tc>
        <w:tc>
          <w:tcPr>
            <w:tcW w:w="452" w:type="dxa"/>
          </w:tcPr>
          <w:p w14:paraId="74EF627C" w14:textId="77777777" w:rsidR="000417E1" w:rsidRPr="000417E1" w:rsidRDefault="000417E1" w:rsidP="000417E1">
            <w:pPr>
              <w:jc w:val="center"/>
              <w:rPr>
                <w:color w:val="000000"/>
                <w:sz w:val="16"/>
                <w:szCs w:val="16"/>
              </w:rPr>
            </w:pPr>
          </w:p>
        </w:tc>
        <w:tc>
          <w:tcPr>
            <w:tcW w:w="463" w:type="dxa"/>
          </w:tcPr>
          <w:p w14:paraId="1EA22D87" w14:textId="77777777" w:rsidR="000417E1" w:rsidRPr="000417E1" w:rsidRDefault="000417E1" w:rsidP="000417E1">
            <w:pPr>
              <w:jc w:val="center"/>
              <w:rPr>
                <w:color w:val="000000"/>
                <w:sz w:val="16"/>
                <w:szCs w:val="16"/>
              </w:rPr>
            </w:pPr>
            <w:r w:rsidRPr="000417E1">
              <w:rPr>
                <w:color w:val="000000"/>
                <w:sz w:val="16"/>
                <w:szCs w:val="16"/>
              </w:rPr>
              <w:t>16-28</w:t>
            </w:r>
          </w:p>
        </w:tc>
        <w:tc>
          <w:tcPr>
            <w:tcW w:w="462" w:type="dxa"/>
          </w:tcPr>
          <w:p w14:paraId="4EB95EE5" w14:textId="77777777" w:rsidR="000417E1" w:rsidRPr="000417E1" w:rsidRDefault="000417E1" w:rsidP="000417E1">
            <w:pPr>
              <w:jc w:val="center"/>
              <w:rPr>
                <w:color w:val="000000"/>
                <w:sz w:val="16"/>
                <w:szCs w:val="16"/>
              </w:rPr>
            </w:pPr>
            <w:r w:rsidRPr="000417E1">
              <w:rPr>
                <w:color w:val="000000"/>
                <w:sz w:val="16"/>
                <w:szCs w:val="16"/>
              </w:rPr>
              <w:t>16-50</w:t>
            </w:r>
          </w:p>
        </w:tc>
        <w:tc>
          <w:tcPr>
            <w:tcW w:w="430" w:type="dxa"/>
          </w:tcPr>
          <w:p w14:paraId="387A62A4" w14:textId="77777777" w:rsidR="000417E1" w:rsidRPr="000417E1" w:rsidRDefault="000417E1" w:rsidP="000417E1">
            <w:pPr>
              <w:jc w:val="center"/>
              <w:rPr>
                <w:color w:val="000000"/>
                <w:sz w:val="16"/>
                <w:szCs w:val="16"/>
              </w:rPr>
            </w:pPr>
            <w:r w:rsidRPr="000417E1">
              <w:rPr>
                <w:color w:val="000000"/>
                <w:sz w:val="16"/>
                <w:szCs w:val="16"/>
              </w:rPr>
              <w:t>17-16</w:t>
            </w:r>
          </w:p>
        </w:tc>
      </w:tr>
      <w:tr w:rsidR="000417E1" w:rsidRPr="000417E1" w14:paraId="63EF1928" w14:textId="77777777" w:rsidTr="00A4399B">
        <w:tc>
          <w:tcPr>
            <w:tcW w:w="980" w:type="dxa"/>
            <w:vAlign w:val="center"/>
          </w:tcPr>
          <w:p w14:paraId="534C4876" w14:textId="77777777" w:rsidR="000417E1" w:rsidRPr="000417E1" w:rsidRDefault="000417E1" w:rsidP="000417E1">
            <w:pPr>
              <w:jc w:val="center"/>
              <w:rPr>
                <w:sz w:val="16"/>
                <w:szCs w:val="16"/>
              </w:rPr>
            </w:pPr>
            <w:r w:rsidRPr="000417E1">
              <w:rPr>
                <w:sz w:val="16"/>
                <w:szCs w:val="16"/>
              </w:rPr>
              <w:lastRenderedPageBreak/>
              <w:t>2</w:t>
            </w:r>
          </w:p>
        </w:tc>
        <w:tc>
          <w:tcPr>
            <w:tcW w:w="546" w:type="dxa"/>
          </w:tcPr>
          <w:p w14:paraId="3084B068" w14:textId="77777777" w:rsidR="000417E1" w:rsidRPr="000417E1" w:rsidRDefault="000417E1" w:rsidP="000417E1">
            <w:pPr>
              <w:jc w:val="center"/>
              <w:rPr>
                <w:color w:val="000000"/>
                <w:sz w:val="16"/>
                <w:szCs w:val="16"/>
              </w:rPr>
            </w:pPr>
          </w:p>
        </w:tc>
        <w:tc>
          <w:tcPr>
            <w:tcW w:w="607" w:type="dxa"/>
          </w:tcPr>
          <w:p w14:paraId="6D7061F1" w14:textId="77777777" w:rsidR="000417E1" w:rsidRPr="000417E1" w:rsidRDefault="000417E1" w:rsidP="000417E1">
            <w:pPr>
              <w:jc w:val="center"/>
              <w:rPr>
                <w:color w:val="000000"/>
                <w:sz w:val="16"/>
                <w:szCs w:val="16"/>
              </w:rPr>
            </w:pPr>
          </w:p>
        </w:tc>
        <w:tc>
          <w:tcPr>
            <w:tcW w:w="456" w:type="dxa"/>
          </w:tcPr>
          <w:p w14:paraId="0B6A446E" w14:textId="77777777" w:rsidR="000417E1" w:rsidRPr="000417E1" w:rsidRDefault="000417E1" w:rsidP="000417E1">
            <w:pPr>
              <w:jc w:val="center"/>
              <w:rPr>
                <w:color w:val="000000"/>
                <w:sz w:val="16"/>
                <w:szCs w:val="16"/>
              </w:rPr>
            </w:pPr>
            <w:r w:rsidRPr="000417E1">
              <w:rPr>
                <w:color w:val="000000"/>
                <w:sz w:val="16"/>
                <w:szCs w:val="16"/>
              </w:rPr>
              <w:t>7-00</w:t>
            </w:r>
          </w:p>
        </w:tc>
        <w:tc>
          <w:tcPr>
            <w:tcW w:w="638" w:type="dxa"/>
          </w:tcPr>
          <w:p w14:paraId="06CFD667" w14:textId="77777777" w:rsidR="000417E1" w:rsidRPr="000417E1" w:rsidRDefault="000417E1" w:rsidP="000417E1">
            <w:pPr>
              <w:jc w:val="center"/>
              <w:rPr>
                <w:color w:val="000000"/>
                <w:sz w:val="16"/>
                <w:szCs w:val="16"/>
              </w:rPr>
            </w:pPr>
            <w:r w:rsidRPr="000417E1">
              <w:rPr>
                <w:color w:val="000000"/>
                <w:sz w:val="16"/>
                <w:szCs w:val="16"/>
              </w:rPr>
              <w:t>7-22</w:t>
            </w:r>
          </w:p>
        </w:tc>
        <w:tc>
          <w:tcPr>
            <w:tcW w:w="567" w:type="dxa"/>
          </w:tcPr>
          <w:p w14:paraId="6E60E7DC" w14:textId="77777777" w:rsidR="000417E1" w:rsidRPr="000417E1" w:rsidRDefault="000417E1" w:rsidP="000417E1">
            <w:pPr>
              <w:jc w:val="center"/>
              <w:rPr>
                <w:color w:val="000000"/>
                <w:sz w:val="16"/>
                <w:szCs w:val="16"/>
              </w:rPr>
            </w:pPr>
            <w:r w:rsidRPr="000417E1">
              <w:rPr>
                <w:color w:val="000000"/>
                <w:sz w:val="16"/>
                <w:szCs w:val="16"/>
              </w:rPr>
              <w:t>7-48</w:t>
            </w:r>
          </w:p>
        </w:tc>
        <w:tc>
          <w:tcPr>
            <w:tcW w:w="567" w:type="dxa"/>
          </w:tcPr>
          <w:p w14:paraId="16ABD6D7" w14:textId="77777777" w:rsidR="000417E1" w:rsidRPr="000417E1" w:rsidRDefault="000417E1" w:rsidP="000417E1">
            <w:pPr>
              <w:jc w:val="center"/>
              <w:rPr>
                <w:color w:val="000000"/>
                <w:sz w:val="16"/>
                <w:szCs w:val="16"/>
              </w:rPr>
            </w:pPr>
            <w:r w:rsidRPr="000417E1">
              <w:rPr>
                <w:color w:val="000000"/>
                <w:sz w:val="16"/>
                <w:szCs w:val="16"/>
              </w:rPr>
              <w:t>8-10</w:t>
            </w:r>
          </w:p>
        </w:tc>
        <w:tc>
          <w:tcPr>
            <w:tcW w:w="567" w:type="dxa"/>
          </w:tcPr>
          <w:p w14:paraId="595DA994" w14:textId="77777777" w:rsidR="000417E1" w:rsidRPr="000417E1" w:rsidRDefault="000417E1" w:rsidP="000417E1">
            <w:pPr>
              <w:jc w:val="center"/>
              <w:rPr>
                <w:color w:val="000000"/>
                <w:sz w:val="16"/>
                <w:szCs w:val="16"/>
              </w:rPr>
            </w:pPr>
            <w:r w:rsidRPr="000417E1">
              <w:rPr>
                <w:color w:val="000000"/>
                <w:sz w:val="16"/>
                <w:szCs w:val="16"/>
              </w:rPr>
              <w:t>8-36</w:t>
            </w:r>
          </w:p>
        </w:tc>
        <w:tc>
          <w:tcPr>
            <w:tcW w:w="567" w:type="dxa"/>
          </w:tcPr>
          <w:p w14:paraId="793F8ACC" w14:textId="77777777" w:rsidR="000417E1" w:rsidRPr="000417E1" w:rsidRDefault="000417E1" w:rsidP="000417E1">
            <w:pPr>
              <w:jc w:val="center"/>
              <w:rPr>
                <w:color w:val="000000"/>
                <w:sz w:val="16"/>
                <w:szCs w:val="16"/>
              </w:rPr>
            </w:pPr>
            <w:r w:rsidRPr="000417E1">
              <w:rPr>
                <w:color w:val="000000"/>
                <w:sz w:val="16"/>
                <w:szCs w:val="16"/>
              </w:rPr>
              <w:t>8-58</w:t>
            </w:r>
          </w:p>
        </w:tc>
        <w:tc>
          <w:tcPr>
            <w:tcW w:w="535" w:type="dxa"/>
          </w:tcPr>
          <w:p w14:paraId="15BCB3DD" w14:textId="77777777" w:rsidR="000417E1" w:rsidRPr="000417E1" w:rsidRDefault="000417E1" w:rsidP="000417E1">
            <w:pPr>
              <w:jc w:val="center"/>
              <w:rPr>
                <w:color w:val="000000"/>
                <w:sz w:val="16"/>
                <w:szCs w:val="16"/>
              </w:rPr>
            </w:pPr>
            <w:r w:rsidRPr="000417E1">
              <w:rPr>
                <w:color w:val="000000"/>
                <w:sz w:val="16"/>
                <w:szCs w:val="16"/>
              </w:rPr>
              <w:t>9-24</w:t>
            </w:r>
          </w:p>
        </w:tc>
        <w:tc>
          <w:tcPr>
            <w:tcW w:w="448" w:type="dxa"/>
          </w:tcPr>
          <w:p w14:paraId="034CF397" w14:textId="77777777" w:rsidR="000417E1" w:rsidRPr="000417E1" w:rsidRDefault="000417E1" w:rsidP="000417E1">
            <w:pPr>
              <w:jc w:val="center"/>
              <w:rPr>
                <w:color w:val="000000"/>
                <w:sz w:val="16"/>
                <w:szCs w:val="16"/>
              </w:rPr>
            </w:pPr>
            <w:r w:rsidRPr="000417E1">
              <w:rPr>
                <w:color w:val="000000"/>
                <w:sz w:val="16"/>
                <w:szCs w:val="16"/>
              </w:rPr>
              <w:t>9-46</w:t>
            </w:r>
          </w:p>
        </w:tc>
        <w:tc>
          <w:tcPr>
            <w:tcW w:w="448" w:type="dxa"/>
          </w:tcPr>
          <w:p w14:paraId="3A299437" w14:textId="77777777" w:rsidR="000417E1" w:rsidRPr="000417E1" w:rsidRDefault="000417E1" w:rsidP="000417E1">
            <w:pPr>
              <w:jc w:val="center"/>
              <w:rPr>
                <w:color w:val="000000"/>
                <w:sz w:val="16"/>
                <w:szCs w:val="16"/>
              </w:rPr>
            </w:pPr>
          </w:p>
        </w:tc>
        <w:tc>
          <w:tcPr>
            <w:tcW w:w="452" w:type="dxa"/>
          </w:tcPr>
          <w:p w14:paraId="6827C9D6" w14:textId="77777777" w:rsidR="000417E1" w:rsidRPr="000417E1" w:rsidRDefault="000417E1" w:rsidP="000417E1">
            <w:pPr>
              <w:jc w:val="center"/>
              <w:rPr>
                <w:color w:val="000000"/>
                <w:sz w:val="16"/>
                <w:szCs w:val="16"/>
              </w:rPr>
            </w:pPr>
          </w:p>
        </w:tc>
        <w:tc>
          <w:tcPr>
            <w:tcW w:w="448" w:type="dxa"/>
          </w:tcPr>
          <w:p w14:paraId="59770F00" w14:textId="77777777" w:rsidR="000417E1" w:rsidRPr="000417E1" w:rsidRDefault="000417E1" w:rsidP="000417E1">
            <w:pPr>
              <w:jc w:val="center"/>
              <w:rPr>
                <w:color w:val="000000"/>
                <w:sz w:val="16"/>
                <w:szCs w:val="16"/>
              </w:rPr>
            </w:pPr>
            <w:r w:rsidRPr="000417E1">
              <w:rPr>
                <w:color w:val="000000"/>
                <w:sz w:val="16"/>
                <w:szCs w:val="16"/>
              </w:rPr>
              <w:t>11-00</w:t>
            </w:r>
          </w:p>
        </w:tc>
        <w:tc>
          <w:tcPr>
            <w:tcW w:w="452" w:type="dxa"/>
          </w:tcPr>
          <w:p w14:paraId="4787614B" w14:textId="77777777" w:rsidR="000417E1" w:rsidRPr="000417E1" w:rsidRDefault="000417E1" w:rsidP="000417E1">
            <w:pPr>
              <w:jc w:val="center"/>
              <w:rPr>
                <w:color w:val="000000"/>
                <w:sz w:val="16"/>
                <w:szCs w:val="16"/>
              </w:rPr>
            </w:pPr>
            <w:r w:rsidRPr="000417E1">
              <w:rPr>
                <w:color w:val="000000"/>
                <w:sz w:val="16"/>
                <w:szCs w:val="16"/>
              </w:rPr>
              <w:t>11-22</w:t>
            </w:r>
          </w:p>
        </w:tc>
        <w:tc>
          <w:tcPr>
            <w:tcW w:w="448" w:type="dxa"/>
          </w:tcPr>
          <w:p w14:paraId="2FAC6279" w14:textId="77777777" w:rsidR="000417E1" w:rsidRPr="000417E1" w:rsidRDefault="000417E1" w:rsidP="000417E1">
            <w:pPr>
              <w:jc w:val="center"/>
              <w:rPr>
                <w:color w:val="000000"/>
                <w:sz w:val="16"/>
                <w:szCs w:val="16"/>
              </w:rPr>
            </w:pPr>
            <w:r w:rsidRPr="000417E1">
              <w:rPr>
                <w:color w:val="000000"/>
                <w:sz w:val="16"/>
                <w:szCs w:val="16"/>
              </w:rPr>
              <w:t>11-48</w:t>
            </w:r>
          </w:p>
        </w:tc>
        <w:tc>
          <w:tcPr>
            <w:tcW w:w="448" w:type="dxa"/>
          </w:tcPr>
          <w:p w14:paraId="034A88D6" w14:textId="77777777" w:rsidR="000417E1" w:rsidRPr="000417E1" w:rsidRDefault="000417E1" w:rsidP="000417E1">
            <w:pPr>
              <w:jc w:val="center"/>
              <w:rPr>
                <w:color w:val="000000"/>
                <w:sz w:val="16"/>
                <w:szCs w:val="16"/>
              </w:rPr>
            </w:pPr>
            <w:r w:rsidRPr="000417E1">
              <w:rPr>
                <w:color w:val="000000"/>
                <w:sz w:val="16"/>
                <w:szCs w:val="16"/>
              </w:rPr>
              <w:t>12-10</w:t>
            </w:r>
          </w:p>
        </w:tc>
        <w:tc>
          <w:tcPr>
            <w:tcW w:w="448" w:type="dxa"/>
          </w:tcPr>
          <w:p w14:paraId="5D703B27" w14:textId="77777777" w:rsidR="000417E1" w:rsidRPr="000417E1" w:rsidRDefault="000417E1" w:rsidP="000417E1">
            <w:pPr>
              <w:jc w:val="center"/>
              <w:rPr>
                <w:color w:val="000000"/>
                <w:sz w:val="16"/>
                <w:szCs w:val="16"/>
              </w:rPr>
            </w:pPr>
            <w:r w:rsidRPr="000417E1">
              <w:rPr>
                <w:color w:val="000000"/>
                <w:sz w:val="16"/>
                <w:szCs w:val="16"/>
              </w:rPr>
              <w:t>12-36</w:t>
            </w:r>
          </w:p>
        </w:tc>
        <w:tc>
          <w:tcPr>
            <w:tcW w:w="468" w:type="dxa"/>
          </w:tcPr>
          <w:p w14:paraId="359A36F7" w14:textId="77777777" w:rsidR="000417E1" w:rsidRPr="000417E1" w:rsidRDefault="000417E1" w:rsidP="000417E1">
            <w:pPr>
              <w:jc w:val="center"/>
              <w:rPr>
                <w:color w:val="000000"/>
                <w:sz w:val="16"/>
                <w:szCs w:val="16"/>
              </w:rPr>
            </w:pPr>
            <w:r w:rsidRPr="000417E1">
              <w:rPr>
                <w:color w:val="000000"/>
                <w:sz w:val="16"/>
                <w:szCs w:val="16"/>
              </w:rPr>
              <w:t>12-58</w:t>
            </w:r>
          </w:p>
        </w:tc>
        <w:tc>
          <w:tcPr>
            <w:tcW w:w="471" w:type="dxa"/>
          </w:tcPr>
          <w:p w14:paraId="783B6C81" w14:textId="77777777" w:rsidR="000417E1" w:rsidRPr="000417E1" w:rsidRDefault="000417E1" w:rsidP="000417E1">
            <w:pPr>
              <w:jc w:val="center"/>
              <w:rPr>
                <w:color w:val="000000"/>
                <w:sz w:val="16"/>
                <w:szCs w:val="16"/>
              </w:rPr>
            </w:pPr>
            <w:r w:rsidRPr="000417E1">
              <w:rPr>
                <w:color w:val="000000"/>
                <w:sz w:val="16"/>
                <w:szCs w:val="16"/>
              </w:rPr>
              <w:t>13-24</w:t>
            </w:r>
          </w:p>
        </w:tc>
        <w:tc>
          <w:tcPr>
            <w:tcW w:w="535" w:type="dxa"/>
          </w:tcPr>
          <w:p w14:paraId="1ABE9BB5" w14:textId="77777777" w:rsidR="000417E1" w:rsidRPr="000417E1" w:rsidRDefault="000417E1" w:rsidP="000417E1">
            <w:pPr>
              <w:jc w:val="center"/>
              <w:rPr>
                <w:color w:val="000000"/>
                <w:sz w:val="16"/>
                <w:szCs w:val="16"/>
              </w:rPr>
            </w:pPr>
            <w:r w:rsidRPr="000417E1">
              <w:rPr>
                <w:color w:val="000000"/>
                <w:sz w:val="16"/>
                <w:szCs w:val="16"/>
              </w:rPr>
              <w:t>13-46</w:t>
            </w:r>
          </w:p>
        </w:tc>
        <w:tc>
          <w:tcPr>
            <w:tcW w:w="448" w:type="dxa"/>
          </w:tcPr>
          <w:p w14:paraId="1D683890" w14:textId="77777777" w:rsidR="000417E1" w:rsidRPr="000417E1" w:rsidRDefault="000417E1" w:rsidP="000417E1">
            <w:pPr>
              <w:jc w:val="center"/>
              <w:rPr>
                <w:color w:val="000000"/>
                <w:sz w:val="16"/>
                <w:szCs w:val="16"/>
              </w:rPr>
            </w:pPr>
            <w:r w:rsidRPr="000417E1">
              <w:rPr>
                <w:color w:val="000000"/>
                <w:sz w:val="16"/>
                <w:szCs w:val="16"/>
              </w:rPr>
              <w:t>14-12</w:t>
            </w:r>
          </w:p>
        </w:tc>
        <w:tc>
          <w:tcPr>
            <w:tcW w:w="514" w:type="dxa"/>
          </w:tcPr>
          <w:p w14:paraId="424E9C91" w14:textId="77777777" w:rsidR="000417E1" w:rsidRPr="000417E1" w:rsidRDefault="000417E1" w:rsidP="000417E1">
            <w:pPr>
              <w:jc w:val="center"/>
              <w:rPr>
                <w:color w:val="000000"/>
                <w:sz w:val="16"/>
                <w:szCs w:val="16"/>
              </w:rPr>
            </w:pPr>
            <w:r w:rsidRPr="000417E1">
              <w:rPr>
                <w:color w:val="000000"/>
                <w:sz w:val="16"/>
                <w:szCs w:val="16"/>
              </w:rPr>
              <w:t>14-34</w:t>
            </w:r>
          </w:p>
        </w:tc>
        <w:tc>
          <w:tcPr>
            <w:tcW w:w="470" w:type="dxa"/>
          </w:tcPr>
          <w:p w14:paraId="5CD93F9D" w14:textId="77777777" w:rsidR="000417E1" w:rsidRPr="000417E1" w:rsidRDefault="000417E1" w:rsidP="000417E1">
            <w:pPr>
              <w:jc w:val="center"/>
              <w:rPr>
                <w:color w:val="000000"/>
                <w:sz w:val="16"/>
                <w:szCs w:val="16"/>
              </w:rPr>
            </w:pPr>
          </w:p>
        </w:tc>
        <w:tc>
          <w:tcPr>
            <w:tcW w:w="472" w:type="dxa"/>
          </w:tcPr>
          <w:p w14:paraId="156A5B2E" w14:textId="77777777" w:rsidR="000417E1" w:rsidRPr="000417E1" w:rsidRDefault="000417E1" w:rsidP="000417E1">
            <w:pPr>
              <w:jc w:val="center"/>
              <w:rPr>
                <w:color w:val="000000"/>
                <w:sz w:val="16"/>
                <w:szCs w:val="16"/>
              </w:rPr>
            </w:pPr>
          </w:p>
        </w:tc>
        <w:tc>
          <w:tcPr>
            <w:tcW w:w="469" w:type="dxa"/>
          </w:tcPr>
          <w:p w14:paraId="2C38B1D4" w14:textId="77777777" w:rsidR="000417E1" w:rsidRPr="000417E1" w:rsidRDefault="000417E1" w:rsidP="000417E1">
            <w:pPr>
              <w:jc w:val="center"/>
              <w:rPr>
                <w:color w:val="000000"/>
                <w:sz w:val="16"/>
                <w:szCs w:val="16"/>
              </w:rPr>
            </w:pPr>
            <w:r w:rsidRPr="000417E1">
              <w:rPr>
                <w:color w:val="000000"/>
                <w:sz w:val="16"/>
                <w:szCs w:val="16"/>
              </w:rPr>
              <w:t>15-48</w:t>
            </w:r>
          </w:p>
        </w:tc>
        <w:tc>
          <w:tcPr>
            <w:tcW w:w="452" w:type="dxa"/>
          </w:tcPr>
          <w:p w14:paraId="160ADBBF" w14:textId="77777777" w:rsidR="000417E1" w:rsidRPr="000417E1" w:rsidRDefault="000417E1" w:rsidP="000417E1">
            <w:pPr>
              <w:jc w:val="center"/>
              <w:rPr>
                <w:color w:val="000000"/>
                <w:sz w:val="16"/>
                <w:szCs w:val="16"/>
              </w:rPr>
            </w:pPr>
            <w:r w:rsidRPr="000417E1">
              <w:rPr>
                <w:color w:val="000000"/>
                <w:sz w:val="16"/>
                <w:szCs w:val="16"/>
              </w:rPr>
              <w:t>16-10</w:t>
            </w:r>
          </w:p>
        </w:tc>
        <w:tc>
          <w:tcPr>
            <w:tcW w:w="463" w:type="dxa"/>
          </w:tcPr>
          <w:p w14:paraId="399CFE09" w14:textId="77777777" w:rsidR="000417E1" w:rsidRPr="000417E1" w:rsidRDefault="000417E1" w:rsidP="000417E1">
            <w:pPr>
              <w:jc w:val="center"/>
              <w:rPr>
                <w:color w:val="000000"/>
                <w:sz w:val="16"/>
                <w:szCs w:val="16"/>
              </w:rPr>
            </w:pPr>
            <w:r w:rsidRPr="000417E1">
              <w:rPr>
                <w:color w:val="000000"/>
                <w:sz w:val="16"/>
                <w:szCs w:val="16"/>
              </w:rPr>
              <w:t>16-36</w:t>
            </w:r>
          </w:p>
        </w:tc>
        <w:tc>
          <w:tcPr>
            <w:tcW w:w="462" w:type="dxa"/>
          </w:tcPr>
          <w:p w14:paraId="56CA7C54" w14:textId="77777777" w:rsidR="000417E1" w:rsidRPr="000417E1" w:rsidRDefault="000417E1" w:rsidP="000417E1">
            <w:pPr>
              <w:jc w:val="center"/>
              <w:rPr>
                <w:color w:val="000000"/>
                <w:sz w:val="16"/>
                <w:szCs w:val="16"/>
              </w:rPr>
            </w:pPr>
            <w:r w:rsidRPr="000417E1">
              <w:rPr>
                <w:color w:val="000000"/>
                <w:sz w:val="16"/>
                <w:szCs w:val="16"/>
              </w:rPr>
              <w:t>16-58</w:t>
            </w:r>
          </w:p>
        </w:tc>
        <w:tc>
          <w:tcPr>
            <w:tcW w:w="430" w:type="dxa"/>
          </w:tcPr>
          <w:p w14:paraId="31109349" w14:textId="77777777" w:rsidR="000417E1" w:rsidRPr="000417E1" w:rsidRDefault="000417E1" w:rsidP="000417E1">
            <w:pPr>
              <w:jc w:val="center"/>
              <w:rPr>
                <w:color w:val="000000"/>
                <w:sz w:val="16"/>
                <w:szCs w:val="16"/>
              </w:rPr>
            </w:pPr>
            <w:r w:rsidRPr="000417E1">
              <w:rPr>
                <w:color w:val="000000"/>
                <w:sz w:val="16"/>
                <w:szCs w:val="16"/>
              </w:rPr>
              <w:t>17-24</w:t>
            </w:r>
          </w:p>
        </w:tc>
      </w:tr>
      <w:tr w:rsidR="000417E1" w:rsidRPr="000417E1" w14:paraId="4061E96A" w14:textId="77777777" w:rsidTr="00A4399B">
        <w:tc>
          <w:tcPr>
            <w:tcW w:w="980" w:type="dxa"/>
            <w:vAlign w:val="center"/>
          </w:tcPr>
          <w:p w14:paraId="66A4F1DD" w14:textId="77777777" w:rsidR="000417E1" w:rsidRPr="000417E1" w:rsidRDefault="000417E1" w:rsidP="000417E1">
            <w:pPr>
              <w:jc w:val="center"/>
              <w:rPr>
                <w:sz w:val="16"/>
                <w:szCs w:val="16"/>
              </w:rPr>
            </w:pPr>
            <w:r w:rsidRPr="000417E1">
              <w:rPr>
                <w:sz w:val="16"/>
                <w:szCs w:val="16"/>
              </w:rPr>
              <w:t>3</w:t>
            </w:r>
          </w:p>
        </w:tc>
        <w:tc>
          <w:tcPr>
            <w:tcW w:w="546" w:type="dxa"/>
          </w:tcPr>
          <w:p w14:paraId="60DF9F6C" w14:textId="77777777" w:rsidR="000417E1" w:rsidRPr="000417E1" w:rsidRDefault="000417E1" w:rsidP="000417E1">
            <w:pPr>
              <w:jc w:val="center"/>
              <w:rPr>
                <w:color w:val="000000"/>
                <w:sz w:val="16"/>
                <w:szCs w:val="16"/>
              </w:rPr>
            </w:pPr>
          </w:p>
        </w:tc>
        <w:tc>
          <w:tcPr>
            <w:tcW w:w="607" w:type="dxa"/>
          </w:tcPr>
          <w:p w14:paraId="7DF3E0E6" w14:textId="77777777" w:rsidR="000417E1" w:rsidRPr="000417E1" w:rsidRDefault="000417E1" w:rsidP="000417E1">
            <w:pPr>
              <w:jc w:val="center"/>
              <w:rPr>
                <w:color w:val="000000"/>
                <w:sz w:val="16"/>
                <w:szCs w:val="16"/>
              </w:rPr>
            </w:pPr>
          </w:p>
        </w:tc>
        <w:tc>
          <w:tcPr>
            <w:tcW w:w="456" w:type="dxa"/>
          </w:tcPr>
          <w:p w14:paraId="1007E2A0" w14:textId="77777777" w:rsidR="000417E1" w:rsidRPr="000417E1" w:rsidRDefault="000417E1" w:rsidP="000417E1">
            <w:pPr>
              <w:jc w:val="center"/>
              <w:rPr>
                <w:color w:val="000000"/>
                <w:sz w:val="16"/>
                <w:szCs w:val="16"/>
              </w:rPr>
            </w:pPr>
            <w:r w:rsidRPr="000417E1">
              <w:rPr>
                <w:color w:val="000000"/>
                <w:sz w:val="16"/>
                <w:szCs w:val="16"/>
              </w:rPr>
              <w:t>7-04</w:t>
            </w:r>
          </w:p>
        </w:tc>
        <w:tc>
          <w:tcPr>
            <w:tcW w:w="638" w:type="dxa"/>
          </w:tcPr>
          <w:p w14:paraId="198DCC66" w14:textId="77777777" w:rsidR="000417E1" w:rsidRPr="000417E1" w:rsidRDefault="000417E1" w:rsidP="000417E1">
            <w:pPr>
              <w:jc w:val="center"/>
              <w:rPr>
                <w:color w:val="000000"/>
                <w:sz w:val="16"/>
                <w:szCs w:val="16"/>
              </w:rPr>
            </w:pPr>
            <w:r w:rsidRPr="000417E1">
              <w:rPr>
                <w:color w:val="000000"/>
                <w:sz w:val="16"/>
                <w:szCs w:val="16"/>
              </w:rPr>
              <w:t>7-26</w:t>
            </w:r>
          </w:p>
        </w:tc>
        <w:tc>
          <w:tcPr>
            <w:tcW w:w="567" w:type="dxa"/>
          </w:tcPr>
          <w:p w14:paraId="6FE72856" w14:textId="77777777" w:rsidR="000417E1" w:rsidRPr="000417E1" w:rsidRDefault="000417E1" w:rsidP="000417E1">
            <w:pPr>
              <w:jc w:val="center"/>
              <w:rPr>
                <w:color w:val="000000"/>
                <w:sz w:val="16"/>
                <w:szCs w:val="16"/>
              </w:rPr>
            </w:pPr>
            <w:r w:rsidRPr="000417E1">
              <w:rPr>
                <w:color w:val="000000"/>
                <w:sz w:val="16"/>
                <w:szCs w:val="16"/>
              </w:rPr>
              <w:t>7-52</w:t>
            </w:r>
          </w:p>
        </w:tc>
        <w:tc>
          <w:tcPr>
            <w:tcW w:w="567" w:type="dxa"/>
          </w:tcPr>
          <w:p w14:paraId="12036FCB" w14:textId="77777777" w:rsidR="000417E1" w:rsidRPr="000417E1" w:rsidRDefault="000417E1" w:rsidP="000417E1">
            <w:pPr>
              <w:jc w:val="center"/>
              <w:rPr>
                <w:color w:val="000000"/>
                <w:sz w:val="16"/>
                <w:szCs w:val="16"/>
              </w:rPr>
            </w:pPr>
            <w:r w:rsidRPr="000417E1">
              <w:rPr>
                <w:color w:val="000000"/>
                <w:sz w:val="16"/>
                <w:szCs w:val="16"/>
              </w:rPr>
              <w:t>8-14</w:t>
            </w:r>
          </w:p>
        </w:tc>
        <w:tc>
          <w:tcPr>
            <w:tcW w:w="567" w:type="dxa"/>
          </w:tcPr>
          <w:p w14:paraId="28E47EA9" w14:textId="77777777" w:rsidR="000417E1" w:rsidRPr="000417E1" w:rsidRDefault="000417E1" w:rsidP="000417E1">
            <w:pPr>
              <w:jc w:val="center"/>
              <w:rPr>
                <w:color w:val="000000"/>
                <w:sz w:val="16"/>
                <w:szCs w:val="16"/>
              </w:rPr>
            </w:pPr>
            <w:r w:rsidRPr="000417E1">
              <w:rPr>
                <w:color w:val="000000"/>
                <w:sz w:val="16"/>
                <w:szCs w:val="16"/>
              </w:rPr>
              <w:t>8-40</w:t>
            </w:r>
          </w:p>
        </w:tc>
        <w:tc>
          <w:tcPr>
            <w:tcW w:w="567" w:type="dxa"/>
          </w:tcPr>
          <w:p w14:paraId="60DBF0E9" w14:textId="77777777" w:rsidR="000417E1" w:rsidRPr="000417E1" w:rsidRDefault="000417E1" w:rsidP="000417E1">
            <w:pPr>
              <w:jc w:val="center"/>
              <w:rPr>
                <w:color w:val="000000"/>
                <w:sz w:val="16"/>
                <w:szCs w:val="16"/>
              </w:rPr>
            </w:pPr>
            <w:r w:rsidRPr="000417E1">
              <w:rPr>
                <w:color w:val="000000"/>
                <w:sz w:val="16"/>
                <w:szCs w:val="16"/>
              </w:rPr>
              <w:t>9-02</w:t>
            </w:r>
          </w:p>
        </w:tc>
        <w:tc>
          <w:tcPr>
            <w:tcW w:w="535" w:type="dxa"/>
          </w:tcPr>
          <w:p w14:paraId="70B5FA7A" w14:textId="77777777" w:rsidR="000417E1" w:rsidRPr="000417E1" w:rsidRDefault="000417E1" w:rsidP="000417E1">
            <w:pPr>
              <w:jc w:val="center"/>
              <w:rPr>
                <w:color w:val="000000"/>
                <w:sz w:val="16"/>
                <w:szCs w:val="16"/>
              </w:rPr>
            </w:pPr>
          </w:p>
        </w:tc>
        <w:tc>
          <w:tcPr>
            <w:tcW w:w="448" w:type="dxa"/>
          </w:tcPr>
          <w:p w14:paraId="10570060" w14:textId="77777777" w:rsidR="000417E1" w:rsidRPr="000417E1" w:rsidRDefault="000417E1" w:rsidP="000417E1">
            <w:pPr>
              <w:jc w:val="center"/>
              <w:rPr>
                <w:color w:val="000000"/>
                <w:sz w:val="16"/>
                <w:szCs w:val="16"/>
              </w:rPr>
            </w:pPr>
          </w:p>
        </w:tc>
        <w:tc>
          <w:tcPr>
            <w:tcW w:w="448" w:type="dxa"/>
          </w:tcPr>
          <w:p w14:paraId="74B625A2" w14:textId="77777777" w:rsidR="000417E1" w:rsidRPr="000417E1" w:rsidRDefault="000417E1" w:rsidP="000417E1">
            <w:pPr>
              <w:jc w:val="center"/>
              <w:rPr>
                <w:color w:val="000000"/>
                <w:sz w:val="16"/>
                <w:szCs w:val="16"/>
              </w:rPr>
            </w:pPr>
            <w:r w:rsidRPr="000417E1">
              <w:rPr>
                <w:color w:val="000000"/>
                <w:sz w:val="16"/>
                <w:szCs w:val="16"/>
              </w:rPr>
              <w:t>10-16</w:t>
            </w:r>
          </w:p>
        </w:tc>
        <w:tc>
          <w:tcPr>
            <w:tcW w:w="452" w:type="dxa"/>
          </w:tcPr>
          <w:p w14:paraId="0ACEB1FD" w14:textId="77777777" w:rsidR="000417E1" w:rsidRPr="000417E1" w:rsidRDefault="000417E1" w:rsidP="000417E1">
            <w:pPr>
              <w:jc w:val="center"/>
              <w:rPr>
                <w:color w:val="000000"/>
                <w:sz w:val="16"/>
                <w:szCs w:val="16"/>
              </w:rPr>
            </w:pPr>
            <w:r w:rsidRPr="000417E1">
              <w:rPr>
                <w:color w:val="000000"/>
                <w:sz w:val="16"/>
                <w:szCs w:val="16"/>
              </w:rPr>
              <w:t>10-38</w:t>
            </w:r>
          </w:p>
        </w:tc>
        <w:tc>
          <w:tcPr>
            <w:tcW w:w="448" w:type="dxa"/>
          </w:tcPr>
          <w:p w14:paraId="368EED62" w14:textId="77777777" w:rsidR="000417E1" w:rsidRPr="000417E1" w:rsidRDefault="000417E1" w:rsidP="000417E1">
            <w:pPr>
              <w:jc w:val="center"/>
              <w:rPr>
                <w:color w:val="000000"/>
                <w:sz w:val="16"/>
                <w:szCs w:val="16"/>
              </w:rPr>
            </w:pPr>
            <w:r w:rsidRPr="000417E1">
              <w:rPr>
                <w:color w:val="000000"/>
                <w:sz w:val="16"/>
                <w:szCs w:val="16"/>
              </w:rPr>
              <w:t>11-04</w:t>
            </w:r>
          </w:p>
        </w:tc>
        <w:tc>
          <w:tcPr>
            <w:tcW w:w="452" w:type="dxa"/>
          </w:tcPr>
          <w:p w14:paraId="2435A477" w14:textId="77777777" w:rsidR="000417E1" w:rsidRPr="000417E1" w:rsidRDefault="000417E1" w:rsidP="000417E1">
            <w:pPr>
              <w:jc w:val="center"/>
              <w:rPr>
                <w:color w:val="000000"/>
                <w:sz w:val="16"/>
                <w:szCs w:val="16"/>
              </w:rPr>
            </w:pPr>
            <w:r w:rsidRPr="000417E1">
              <w:rPr>
                <w:color w:val="000000"/>
                <w:sz w:val="16"/>
                <w:szCs w:val="16"/>
              </w:rPr>
              <w:t>11-26</w:t>
            </w:r>
          </w:p>
        </w:tc>
        <w:tc>
          <w:tcPr>
            <w:tcW w:w="448" w:type="dxa"/>
          </w:tcPr>
          <w:p w14:paraId="38F3373B" w14:textId="77777777" w:rsidR="000417E1" w:rsidRPr="000417E1" w:rsidRDefault="000417E1" w:rsidP="000417E1">
            <w:pPr>
              <w:jc w:val="center"/>
              <w:rPr>
                <w:color w:val="000000"/>
                <w:sz w:val="16"/>
                <w:szCs w:val="16"/>
              </w:rPr>
            </w:pPr>
            <w:r w:rsidRPr="000417E1">
              <w:rPr>
                <w:color w:val="000000"/>
                <w:sz w:val="16"/>
                <w:szCs w:val="16"/>
              </w:rPr>
              <w:t>11-52</w:t>
            </w:r>
          </w:p>
        </w:tc>
        <w:tc>
          <w:tcPr>
            <w:tcW w:w="448" w:type="dxa"/>
          </w:tcPr>
          <w:p w14:paraId="659AAFA4" w14:textId="77777777" w:rsidR="000417E1" w:rsidRPr="000417E1" w:rsidRDefault="000417E1" w:rsidP="000417E1">
            <w:pPr>
              <w:jc w:val="center"/>
              <w:rPr>
                <w:color w:val="000000"/>
                <w:sz w:val="16"/>
                <w:szCs w:val="16"/>
              </w:rPr>
            </w:pPr>
            <w:r w:rsidRPr="000417E1">
              <w:rPr>
                <w:color w:val="000000"/>
                <w:sz w:val="16"/>
                <w:szCs w:val="16"/>
              </w:rPr>
              <w:t>12-14</w:t>
            </w:r>
          </w:p>
        </w:tc>
        <w:tc>
          <w:tcPr>
            <w:tcW w:w="448" w:type="dxa"/>
          </w:tcPr>
          <w:p w14:paraId="7A512547" w14:textId="77777777" w:rsidR="000417E1" w:rsidRPr="000417E1" w:rsidRDefault="000417E1" w:rsidP="000417E1">
            <w:pPr>
              <w:jc w:val="center"/>
              <w:rPr>
                <w:color w:val="000000"/>
                <w:sz w:val="16"/>
                <w:szCs w:val="16"/>
              </w:rPr>
            </w:pPr>
            <w:r w:rsidRPr="000417E1">
              <w:rPr>
                <w:color w:val="000000"/>
                <w:sz w:val="16"/>
                <w:szCs w:val="16"/>
              </w:rPr>
              <w:t>12-40</w:t>
            </w:r>
          </w:p>
        </w:tc>
        <w:tc>
          <w:tcPr>
            <w:tcW w:w="468" w:type="dxa"/>
          </w:tcPr>
          <w:p w14:paraId="16101AEB" w14:textId="77777777" w:rsidR="000417E1" w:rsidRPr="000417E1" w:rsidRDefault="000417E1" w:rsidP="000417E1">
            <w:pPr>
              <w:jc w:val="center"/>
              <w:rPr>
                <w:color w:val="000000"/>
                <w:sz w:val="16"/>
                <w:szCs w:val="16"/>
              </w:rPr>
            </w:pPr>
            <w:r w:rsidRPr="000417E1">
              <w:rPr>
                <w:color w:val="000000"/>
                <w:sz w:val="16"/>
                <w:szCs w:val="16"/>
              </w:rPr>
              <w:t>13-02</w:t>
            </w:r>
          </w:p>
        </w:tc>
        <w:tc>
          <w:tcPr>
            <w:tcW w:w="471" w:type="dxa"/>
          </w:tcPr>
          <w:p w14:paraId="02E5623F" w14:textId="77777777" w:rsidR="000417E1" w:rsidRPr="000417E1" w:rsidRDefault="000417E1" w:rsidP="000417E1">
            <w:pPr>
              <w:jc w:val="center"/>
              <w:rPr>
                <w:color w:val="000000"/>
                <w:sz w:val="16"/>
                <w:szCs w:val="16"/>
              </w:rPr>
            </w:pPr>
          </w:p>
        </w:tc>
        <w:tc>
          <w:tcPr>
            <w:tcW w:w="535" w:type="dxa"/>
          </w:tcPr>
          <w:p w14:paraId="34F6B932" w14:textId="77777777" w:rsidR="000417E1" w:rsidRPr="000417E1" w:rsidRDefault="000417E1" w:rsidP="000417E1">
            <w:pPr>
              <w:jc w:val="center"/>
              <w:rPr>
                <w:color w:val="000000"/>
                <w:sz w:val="16"/>
                <w:szCs w:val="16"/>
              </w:rPr>
            </w:pPr>
          </w:p>
        </w:tc>
        <w:tc>
          <w:tcPr>
            <w:tcW w:w="448" w:type="dxa"/>
          </w:tcPr>
          <w:p w14:paraId="782B7061" w14:textId="77777777" w:rsidR="000417E1" w:rsidRPr="000417E1" w:rsidRDefault="000417E1" w:rsidP="000417E1">
            <w:pPr>
              <w:jc w:val="center"/>
              <w:rPr>
                <w:color w:val="000000"/>
                <w:sz w:val="16"/>
                <w:szCs w:val="16"/>
              </w:rPr>
            </w:pPr>
          </w:p>
        </w:tc>
        <w:tc>
          <w:tcPr>
            <w:tcW w:w="514" w:type="dxa"/>
          </w:tcPr>
          <w:p w14:paraId="35833971" w14:textId="77777777" w:rsidR="000417E1" w:rsidRPr="000417E1" w:rsidRDefault="000417E1" w:rsidP="000417E1">
            <w:pPr>
              <w:jc w:val="center"/>
              <w:rPr>
                <w:color w:val="000000"/>
                <w:sz w:val="16"/>
                <w:szCs w:val="16"/>
              </w:rPr>
            </w:pPr>
          </w:p>
        </w:tc>
        <w:tc>
          <w:tcPr>
            <w:tcW w:w="470" w:type="dxa"/>
          </w:tcPr>
          <w:p w14:paraId="063F75CD" w14:textId="77777777" w:rsidR="000417E1" w:rsidRPr="000417E1" w:rsidRDefault="000417E1" w:rsidP="000417E1">
            <w:pPr>
              <w:jc w:val="center"/>
              <w:rPr>
                <w:color w:val="000000"/>
                <w:sz w:val="16"/>
                <w:szCs w:val="16"/>
              </w:rPr>
            </w:pPr>
            <w:r w:rsidRPr="000417E1">
              <w:rPr>
                <w:color w:val="000000"/>
                <w:sz w:val="16"/>
                <w:szCs w:val="16"/>
              </w:rPr>
              <w:t>15-04</w:t>
            </w:r>
          </w:p>
        </w:tc>
        <w:tc>
          <w:tcPr>
            <w:tcW w:w="472" w:type="dxa"/>
          </w:tcPr>
          <w:p w14:paraId="4B96F377" w14:textId="77777777" w:rsidR="000417E1" w:rsidRPr="000417E1" w:rsidRDefault="000417E1" w:rsidP="000417E1">
            <w:pPr>
              <w:jc w:val="center"/>
              <w:rPr>
                <w:color w:val="000000"/>
                <w:sz w:val="16"/>
                <w:szCs w:val="16"/>
              </w:rPr>
            </w:pPr>
            <w:r w:rsidRPr="000417E1">
              <w:rPr>
                <w:color w:val="000000"/>
                <w:sz w:val="16"/>
                <w:szCs w:val="16"/>
              </w:rPr>
              <w:t>15-26</w:t>
            </w:r>
          </w:p>
        </w:tc>
        <w:tc>
          <w:tcPr>
            <w:tcW w:w="469" w:type="dxa"/>
          </w:tcPr>
          <w:p w14:paraId="79070CB2" w14:textId="77777777" w:rsidR="000417E1" w:rsidRPr="000417E1" w:rsidRDefault="000417E1" w:rsidP="000417E1">
            <w:pPr>
              <w:jc w:val="center"/>
              <w:rPr>
                <w:color w:val="000000"/>
                <w:sz w:val="16"/>
                <w:szCs w:val="16"/>
              </w:rPr>
            </w:pPr>
            <w:r w:rsidRPr="000417E1">
              <w:rPr>
                <w:color w:val="000000"/>
                <w:sz w:val="16"/>
                <w:szCs w:val="16"/>
              </w:rPr>
              <w:t>15-52</w:t>
            </w:r>
          </w:p>
        </w:tc>
        <w:tc>
          <w:tcPr>
            <w:tcW w:w="452" w:type="dxa"/>
          </w:tcPr>
          <w:p w14:paraId="1E7EFB28" w14:textId="77777777" w:rsidR="000417E1" w:rsidRPr="000417E1" w:rsidRDefault="000417E1" w:rsidP="000417E1">
            <w:pPr>
              <w:jc w:val="center"/>
              <w:rPr>
                <w:color w:val="000000"/>
                <w:sz w:val="16"/>
                <w:szCs w:val="16"/>
              </w:rPr>
            </w:pPr>
            <w:r w:rsidRPr="000417E1">
              <w:rPr>
                <w:color w:val="000000"/>
                <w:sz w:val="16"/>
                <w:szCs w:val="16"/>
              </w:rPr>
              <w:t>16-14</w:t>
            </w:r>
          </w:p>
        </w:tc>
        <w:tc>
          <w:tcPr>
            <w:tcW w:w="463" w:type="dxa"/>
          </w:tcPr>
          <w:p w14:paraId="0875F5FE" w14:textId="77777777" w:rsidR="000417E1" w:rsidRPr="000417E1" w:rsidRDefault="000417E1" w:rsidP="000417E1">
            <w:pPr>
              <w:jc w:val="center"/>
              <w:rPr>
                <w:color w:val="000000"/>
                <w:sz w:val="16"/>
                <w:szCs w:val="16"/>
              </w:rPr>
            </w:pPr>
            <w:r w:rsidRPr="000417E1">
              <w:rPr>
                <w:color w:val="000000"/>
                <w:sz w:val="16"/>
                <w:szCs w:val="16"/>
              </w:rPr>
              <w:t>16-40</w:t>
            </w:r>
          </w:p>
        </w:tc>
        <w:tc>
          <w:tcPr>
            <w:tcW w:w="462" w:type="dxa"/>
          </w:tcPr>
          <w:p w14:paraId="306AB730" w14:textId="77777777" w:rsidR="000417E1" w:rsidRPr="000417E1" w:rsidRDefault="000417E1" w:rsidP="000417E1">
            <w:pPr>
              <w:jc w:val="center"/>
              <w:rPr>
                <w:color w:val="000000"/>
                <w:sz w:val="16"/>
                <w:szCs w:val="16"/>
              </w:rPr>
            </w:pPr>
            <w:r w:rsidRPr="000417E1">
              <w:rPr>
                <w:color w:val="000000"/>
                <w:sz w:val="16"/>
                <w:szCs w:val="16"/>
              </w:rPr>
              <w:t>17-02</w:t>
            </w:r>
          </w:p>
        </w:tc>
        <w:tc>
          <w:tcPr>
            <w:tcW w:w="430" w:type="dxa"/>
          </w:tcPr>
          <w:p w14:paraId="090282D5" w14:textId="77777777" w:rsidR="000417E1" w:rsidRPr="000417E1" w:rsidRDefault="000417E1" w:rsidP="000417E1">
            <w:pPr>
              <w:jc w:val="center"/>
              <w:rPr>
                <w:color w:val="000000"/>
                <w:sz w:val="16"/>
                <w:szCs w:val="16"/>
              </w:rPr>
            </w:pPr>
            <w:r w:rsidRPr="000417E1">
              <w:rPr>
                <w:color w:val="000000"/>
                <w:sz w:val="16"/>
                <w:szCs w:val="16"/>
              </w:rPr>
              <w:t>17-28</w:t>
            </w:r>
          </w:p>
        </w:tc>
      </w:tr>
      <w:tr w:rsidR="000417E1" w:rsidRPr="000417E1" w14:paraId="2CBC6F49" w14:textId="77777777" w:rsidTr="00A4399B">
        <w:tc>
          <w:tcPr>
            <w:tcW w:w="980" w:type="dxa"/>
            <w:vAlign w:val="center"/>
          </w:tcPr>
          <w:p w14:paraId="07445EA7" w14:textId="77777777" w:rsidR="000417E1" w:rsidRPr="000417E1" w:rsidRDefault="000417E1" w:rsidP="000417E1">
            <w:pPr>
              <w:jc w:val="center"/>
              <w:rPr>
                <w:sz w:val="16"/>
                <w:szCs w:val="16"/>
              </w:rPr>
            </w:pPr>
            <w:r w:rsidRPr="000417E1">
              <w:rPr>
                <w:sz w:val="16"/>
                <w:szCs w:val="16"/>
              </w:rPr>
              <w:t>4</w:t>
            </w:r>
          </w:p>
        </w:tc>
        <w:tc>
          <w:tcPr>
            <w:tcW w:w="546" w:type="dxa"/>
          </w:tcPr>
          <w:p w14:paraId="64EFE9A8" w14:textId="77777777" w:rsidR="000417E1" w:rsidRPr="000417E1" w:rsidRDefault="000417E1" w:rsidP="000417E1">
            <w:pPr>
              <w:jc w:val="center"/>
              <w:rPr>
                <w:color w:val="000000"/>
                <w:sz w:val="16"/>
                <w:szCs w:val="16"/>
              </w:rPr>
            </w:pPr>
            <w:r w:rsidRPr="000417E1">
              <w:rPr>
                <w:color w:val="000000"/>
                <w:sz w:val="16"/>
                <w:szCs w:val="16"/>
              </w:rPr>
              <w:t>6-20</w:t>
            </w:r>
          </w:p>
        </w:tc>
        <w:tc>
          <w:tcPr>
            <w:tcW w:w="607" w:type="dxa"/>
          </w:tcPr>
          <w:p w14:paraId="62E3CCB0" w14:textId="77777777" w:rsidR="000417E1" w:rsidRPr="000417E1" w:rsidRDefault="000417E1" w:rsidP="000417E1">
            <w:pPr>
              <w:jc w:val="center"/>
              <w:rPr>
                <w:color w:val="000000"/>
                <w:sz w:val="16"/>
                <w:szCs w:val="16"/>
              </w:rPr>
            </w:pPr>
            <w:r w:rsidRPr="000417E1">
              <w:rPr>
                <w:color w:val="000000"/>
                <w:sz w:val="16"/>
                <w:szCs w:val="16"/>
              </w:rPr>
              <w:t>6-42</w:t>
            </w:r>
          </w:p>
        </w:tc>
        <w:tc>
          <w:tcPr>
            <w:tcW w:w="456" w:type="dxa"/>
          </w:tcPr>
          <w:p w14:paraId="5830630A" w14:textId="77777777" w:rsidR="000417E1" w:rsidRPr="000417E1" w:rsidRDefault="000417E1" w:rsidP="000417E1">
            <w:pPr>
              <w:jc w:val="center"/>
              <w:rPr>
                <w:color w:val="000000"/>
                <w:sz w:val="16"/>
                <w:szCs w:val="16"/>
              </w:rPr>
            </w:pPr>
            <w:r w:rsidRPr="000417E1">
              <w:rPr>
                <w:color w:val="000000"/>
                <w:sz w:val="16"/>
                <w:szCs w:val="16"/>
              </w:rPr>
              <w:t>7-08</w:t>
            </w:r>
          </w:p>
        </w:tc>
        <w:tc>
          <w:tcPr>
            <w:tcW w:w="638" w:type="dxa"/>
          </w:tcPr>
          <w:p w14:paraId="53544E13" w14:textId="77777777" w:rsidR="000417E1" w:rsidRPr="000417E1" w:rsidRDefault="000417E1" w:rsidP="000417E1">
            <w:pPr>
              <w:jc w:val="center"/>
              <w:rPr>
                <w:color w:val="000000"/>
                <w:sz w:val="16"/>
                <w:szCs w:val="16"/>
              </w:rPr>
            </w:pPr>
            <w:r w:rsidRPr="000417E1">
              <w:rPr>
                <w:color w:val="000000"/>
                <w:sz w:val="16"/>
                <w:szCs w:val="16"/>
              </w:rPr>
              <w:t>7-30</w:t>
            </w:r>
          </w:p>
        </w:tc>
        <w:tc>
          <w:tcPr>
            <w:tcW w:w="567" w:type="dxa"/>
          </w:tcPr>
          <w:p w14:paraId="644407C4" w14:textId="77777777" w:rsidR="000417E1" w:rsidRPr="000417E1" w:rsidRDefault="000417E1" w:rsidP="000417E1">
            <w:pPr>
              <w:jc w:val="center"/>
              <w:rPr>
                <w:color w:val="000000"/>
                <w:sz w:val="16"/>
                <w:szCs w:val="16"/>
              </w:rPr>
            </w:pPr>
            <w:r w:rsidRPr="000417E1">
              <w:rPr>
                <w:color w:val="000000"/>
                <w:sz w:val="16"/>
                <w:szCs w:val="16"/>
              </w:rPr>
              <w:t>7-56</w:t>
            </w:r>
          </w:p>
        </w:tc>
        <w:tc>
          <w:tcPr>
            <w:tcW w:w="567" w:type="dxa"/>
          </w:tcPr>
          <w:p w14:paraId="20EAD461" w14:textId="77777777" w:rsidR="000417E1" w:rsidRPr="000417E1" w:rsidRDefault="000417E1" w:rsidP="000417E1">
            <w:pPr>
              <w:jc w:val="center"/>
              <w:rPr>
                <w:color w:val="000000"/>
                <w:sz w:val="16"/>
                <w:szCs w:val="16"/>
              </w:rPr>
            </w:pPr>
            <w:r w:rsidRPr="000417E1">
              <w:rPr>
                <w:color w:val="000000"/>
                <w:sz w:val="16"/>
                <w:szCs w:val="16"/>
              </w:rPr>
              <w:t>8-18</w:t>
            </w:r>
          </w:p>
        </w:tc>
        <w:tc>
          <w:tcPr>
            <w:tcW w:w="567" w:type="dxa"/>
          </w:tcPr>
          <w:p w14:paraId="6BE24F79" w14:textId="77777777" w:rsidR="000417E1" w:rsidRPr="000417E1" w:rsidRDefault="000417E1" w:rsidP="000417E1">
            <w:pPr>
              <w:jc w:val="center"/>
              <w:rPr>
                <w:color w:val="000000"/>
                <w:sz w:val="16"/>
                <w:szCs w:val="16"/>
              </w:rPr>
            </w:pPr>
          </w:p>
        </w:tc>
        <w:tc>
          <w:tcPr>
            <w:tcW w:w="567" w:type="dxa"/>
          </w:tcPr>
          <w:p w14:paraId="640FC4AC" w14:textId="77777777" w:rsidR="000417E1" w:rsidRPr="000417E1" w:rsidRDefault="000417E1" w:rsidP="000417E1">
            <w:pPr>
              <w:jc w:val="center"/>
              <w:rPr>
                <w:color w:val="000000"/>
                <w:sz w:val="16"/>
                <w:szCs w:val="16"/>
              </w:rPr>
            </w:pPr>
          </w:p>
        </w:tc>
        <w:tc>
          <w:tcPr>
            <w:tcW w:w="535" w:type="dxa"/>
          </w:tcPr>
          <w:p w14:paraId="4BF8F418" w14:textId="77777777" w:rsidR="000417E1" w:rsidRPr="000417E1" w:rsidRDefault="000417E1" w:rsidP="000417E1">
            <w:pPr>
              <w:jc w:val="center"/>
              <w:rPr>
                <w:color w:val="000000"/>
                <w:sz w:val="16"/>
                <w:szCs w:val="16"/>
              </w:rPr>
            </w:pPr>
            <w:r w:rsidRPr="000417E1">
              <w:rPr>
                <w:color w:val="000000"/>
                <w:sz w:val="16"/>
                <w:szCs w:val="16"/>
              </w:rPr>
              <w:t>9-32</w:t>
            </w:r>
          </w:p>
        </w:tc>
        <w:tc>
          <w:tcPr>
            <w:tcW w:w="448" w:type="dxa"/>
          </w:tcPr>
          <w:p w14:paraId="28B90EFE" w14:textId="77777777" w:rsidR="000417E1" w:rsidRPr="000417E1" w:rsidRDefault="000417E1" w:rsidP="000417E1">
            <w:pPr>
              <w:jc w:val="center"/>
              <w:rPr>
                <w:color w:val="000000"/>
                <w:sz w:val="16"/>
                <w:szCs w:val="16"/>
              </w:rPr>
            </w:pPr>
            <w:r w:rsidRPr="000417E1">
              <w:rPr>
                <w:color w:val="000000"/>
                <w:sz w:val="16"/>
                <w:szCs w:val="16"/>
              </w:rPr>
              <w:t>9-54</w:t>
            </w:r>
          </w:p>
        </w:tc>
        <w:tc>
          <w:tcPr>
            <w:tcW w:w="448" w:type="dxa"/>
          </w:tcPr>
          <w:p w14:paraId="5E80EAAE" w14:textId="77777777" w:rsidR="000417E1" w:rsidRPr="000417E1" w:rsidRDefault="000417E1" w:rsidP="000417E1">
            <w:pPr>
              <w:jc w:val="center"/>
              <w:rPr>
                <w:color w:val="000000"/>
                <w:sz w:val="16"/>
                <w:szCs w:val="16"/>
              </w:rPr>
            </w:pPr>
            <w:r w:rsidRPr="000417E1">
              <w:rPr>
                <w:color w:val="000000"/>
                <w:sz w:val="16"/>
                <w:szCs w:val="16"/>
              </w:rPr>
              <w:t>10-20</w:t>
            </w:r>
          </w:p>
        </w:tc>
        <w:tc>
          <w:tcPr>
            <w:tcW w:w="452" w:type="dxa"/>
          </w:tcPr>
          <w:p w14:paraId="12B80F33" w14:textId="77777777" w:rsidR="000417E1" w:rsidRPr="000417E1" w:rsidRDefault="000417E1" w:rsidP="000417E1">
            <w:pPr>
              <w:jc w:val="center"/>
              <w:rPr>
                <w:color w:val="000000"/>
                <w:sz w:val="16"/>
                <w:szCs w:val="16"/>
              </w:rPr>
            </w:pPr>
            <w:r w:rsidRPr="000417E1">
              <w:rPr>
                <w:color w:val="000000"/>
                <w:sz w:val="16"/>
                <w:szCs w:val="16"/>
              </w:rPr>
              <w:t>10-42</w:t>
            </w:r>
          </w:p>
        </w:tc>
        <w:tc>
          <w:tcPr>
            <w:tcW w:w="448" w:type="dxa"/>
          </w:tcPr>
          <w:p w14:paraId="3A2BBFEA" w14:textId="77777777" w:rsidR="000417E1" w:rsidRPr="000417E1" w:rsidRDefault="000417E1" w:rsidP="000417E1">
            <w:pPr>
              <w:jc w:val="center"/>
              <w:rPr>
                <w:color w:val="000000"/>
                <w:sz w:val="16"/>
                <w:szCs w:val="16"/>
              </w:rPr>
            </w:pPr>
            <w:r w:rsidRPr="000417E1">
              <w:rPr>
                <w:color w:val="000000"/>
                <w:sz w:val="16"/>
                <w:szCs w:val="16"/>
              </w:rPr>
              <w:t>11-08</w:t>
            </w:r>
          </w:p>
        </w:tc>
        <w:tc>
          <w:tcPr>
            <w:tcW w:w="452" w:type="dxa"/>
          </w:tcPr>
          <w:p w14:paraId="3B6E4A2D" w14:textId="77777777" w:rsidR="000417E1" w:rsidRPr="000417E1" w:rsidRDefault="000417E1" w:rsidP="000417E1">
            <w:pPr>
              <w:jc w:val="center"/>
              <w:rPr>
                <w:color w:val="000000"/>
                <w:sz w:val="16"/>
                <w:szCs w:val="16"/>
              </w:rPr>
            </w:pPr>
            <w:r w:rsidRPr="000417E1">
              <w:rPr>
                <w:color w:val="000000"/>
                <w:sz w:val="16"/>
                <w:szCs w:val="16"/>
              </w:rPr>
              <w:t>11-30</w:t>
            </w:r>
          </w:p>
        </w:tc>
        <w:tc>
          <w:tcPr>
            <w:tcW w:w="448" w:type="dxa"/>
          </w:tcPr>
          <w:p w14:paraId="112075D8" w14:textId="77777777" w:rsidR="000417E1" w:rsidRPr="000417E1" w:rsidRDefault="000417E1" w:rsidP="000417E1">
            <w:pPr>
              <w:jc w:val="center"/>
              <w:rPr>
                <w:color w:val="000000"/>
                <w:sz w:val="16"/>
                <w:szCs w:val="16"/>
              </w:rPr>
            </w:pPr>
          </w:p>
        </w:tc>
        <w:tc>
          <w:tcPr>
            <w:tcW w:w="448" w:type="dxa"/>
          </w:tcPr>
          <w:p w14:paraId="25559C9D" w14:textId="77777777" w:rsidR="000417E1" w:rsidRPr="000417E1" w:rsidRDefault="000417E1" w:rsidP="000417E1">
            <w:pPr>
              <w:jc w:val="center"/>
              <w:rPr>
                <w:color w:val="000000"/>
                <w:sz w:val="16"/>
                <w:szCs w:val="16"/>
              </w:rPr>
            </w:pPr>
          </w:p>
        </w:tc>
        <w:tc>
          <w:tcPr>
            <w:tcW w:w="448" w:type="dxa"/>
          </w:tcPr>
          <w:p w14:paraId="6065EEE7" w14:textId="77777777" w:rsidR="000417E1" w:rsidRPr="000417E1" w:rsidRDefault="000417E1" w:rsidP="000417E1">
            <w:pPr>
              <w:jc w:val="center"/>
              <w:rPr>
                <w:color w:val="000000"/>
                <w:sz w:val="16"/>
                <w:szCs w:val="16"/>
              </w:rPr>
            </w:pPr>
          </w:p>
        </w:tc>
        <w:tc>
          <w:tcPr>
            <w:tcW w:w="468" w:type="dxa"/>
          </w:tcPr>
          <w:p w14:paraId="418AF2C7" w14:textId="77777777" w:rsidR="000417E1" w:rsidRPr="000417E1" w:rsidRDefault="000417E1" w:rsidP="000417E1">
            <w:pPr>
              <w:jc w:val="center"/>
              <w:rPr>
                <w:color w:val="000000"/>
                <w:sz w:val="16"/>
                <w:szCs w:val="16"/>
              </w:rPr>
            </w:pPr>
          </w:p>
        </w:tc>
        <w:tc>
          <w:tcPr>
            <w:tcW w:w="471" w:type="dxa"/>
          </w:tcPr>
          <w:p w14:paraId="0A90947D" w14:textId="77777777" w:rsidR="000417E1" w:rsidRPr="000417E1" w:rsidRDefault="000417E1" w:rsidP="000417E1">
            <w:pPr>
              <w:jc w:val="center"/>
              <w:rPr>
                <w:color w:val="000000"/>
                <w:sz w:val="16"/>
                <w:szCs w:val="16"/>
              </w:rPr>
            </w:pPr>
            <w:r w:rsidRPr="000417E1">
              <w:rPr>
                <w:color w:val="000000"/>
                <w:sz w:val="16"/>
                <w:szCs w:val="16"/>
              </w:rPr>
              <w:t>13-32</w:t>
            </w:r>
          </w:p>
        </w:tc>
        <w:tc>
          <w:tcPr>
            <w:tcW w:w="535" w:type="dxa"/>
          </w:tcPr>
          <w:p w14:paraId="679D2ADE" w14:textId="77777777" w:rsidR="000417E1" w:rsidRPr="000417E1" w:rsidRDefault="000417E1" w:rsidP="000417E1">
            <w:pPr>
              <w:jc w:val="center"/>
              <w:rPr>
                <w:color w:val="000000"/>
                <w:sz w:val="16"/>
                <w:szCs w:val="16"/>
              </w:rPr>
            </w:pPr>
            <w:r w:rsidRPr="000417E1">
              <w:rPr>
                <w:color w:val="000000"/>
                <w:sz w:val="16"/>
                <w:szCs w:val="16"/>
              </w:rPr>
              <w:t>13-54</w:t>
            </w:r>
          </w:p>
        </w:tc>
        <w:tc>
          <w:tcPr>
            <w:tcW w:w="448" w:type="dxa"/>
          </w:tcPr>
          <w:p w14:paraId="13826DFA" w14:textId="77777777" w:rsidR="000417E1" w:rsidRPr="000417E1" w:rsidRDefault="000417E1" w:rsidP="000417E1">
            <w:pPr>
              <w:jc w:val="center"/>
              <w:rPr>
                <w:color w:val="000000"/>
                <w:sz w:val="16"/>
                <w:szCs w:val="16"/>
              </w:rPr>
            </w:pPr>
            <w:r w:rsidRPr="000417E1">
              <w:rPr>
                <w:color w:val="000000"/>
                <w:sz w:val="16"/>
                <w:szCs w:val="16"/>
              </w:rPr>
              <w:t>14-20</w:t>
            </w:r>
          </w:p>
        </w:tc>
        <w:tc>
          <w:tcPr>
            <w:tcW w:w="514" w:type="dxa"/>
          </w:tcPr>
          <w:p w14:paraId="0DC1D5CF" w14:textId="77777777" w:rsidR="000417E1" w:rsidRPr="000417E1" w:rsidRDefault="000417E1" w:rsidP="000417E1">
            <w:pPr>
              <w:jc w:val="center"/>
              <w:rPr>
                <w:color w:val="000000"/>
                <w:sz w:val="16"/>
                <w:szCs w:val="16"/>
              </w:rPr>
            </w:pPr>
            <w:r w:rsidRPr="000417E1">
              <w:rPr>
                <w:color w:val="000000"/>
                <w:sz w:val="16"/>
                <w:szCs w:val="16"/>
              </w:rPr>
              <w:t>14-42</w:t>
            </w:r>
          </w:p>
        </w:tc>
        <w:tc>
          <w:tcPr>
            <w:tcW w:w="470" w:type="dxa"/>
          </w:tcPr>
          <w:p w14:paraId="60340C56" w14:textId="77777777" w:rsidR="000417E1" w:rsidRPr="000417E1" w:rsidRDefault="000417E1" w:rsidP="000417E1">
            <w:pPr>
              <w:jc w:val="center"/>
              <w:rPr>
                <w:color w:val="000000"/>
                <w:sz w:val="16"/>
                <w:szCs w:val="16"/>
              </w:rPr>
            </w:pPr>
            <w:r w:rsidRPr="000417E1">
              <w:rPr>
                <w:color w:val="000000"/>
                <w:sz w:val="16"/>
                <w:szCs w:val="16"/>
              </w:rPr>
              <w:t>15-08</w:t>
            </w:r>
          </w:p>
        </w:tc>
        <w:tc>
          <w:tcPr>
            <w:tcW w:w="472" w:type="dxa"/>
          </w:tcPr>
          <w:p w14:paraId="47CA2A8A" w14:textId="77777777" w:rsidR="000417E1" w:rsidRPr="000417E1" w:rsidRDefault="000417E1" w:rsidP="000417E1">
            <w:pPr>
              <w:jc w:val="center"/>
              <w:rPr>
                <w:color w:val="000000"/>
                <w:sz w:val="16"/>
                <w:szCs w:val="16"/>
              </w:rPr>
            </w:pPr>
            <w:r w:rsidRPr="000417E1">
              <w:rPr>
                <w:color w:val="000000"/>
                <w:sz w:val="16"/>
                <w:szCs w:val="16"/>
              </w:rPr>
              <w:t>15-30</w:t>
            </w:r>
          </w:p>
        </w:tc>
        <w:tc>
          <w:tcPr>
            <w:tcW w:w="469" w:type="dxa"/>
          </w:tcPr>
          <w:p w14:paraId="31CECE2B" w14:textId="77777777" w:rsidR="000417E1" w:rsidRPr="000417E1" w:rsidRDefault="000417E1" w:rsidP="000417E1">
            <w:pPr>
              <w:jc w:val="center"/>
              <w:rPr>
                <w:color w:val="000000"/>
                <w:sz w:val="16"/>
                <w:szCs w:val="16"/>
              </w:rPr>
            </w:pPr>
            <w:r w:rsidRPr="000417E1">
              <w:rPr>
                <w:color w:val="000000"/>
                <w:sz w:val="16"/>
                <w:szCs w:val="16"/>
              </w:rPr>
              <w:t>15-56</w:t>
            </w:r>
          </w:p>
        </w:tc>
        <w:tc>
          <w:tcPr>
            <w:tcW w:w="452" w:type="dxa"/>
          </w:tcPr>
          <w:p w14:paraId="65C81FE2" w14:textId="77777777" w:rsidR="000417E1" w:rsidRPr="000417E1" w:rsidRDefault="000417E1" w:rsidP="000417E1">
            <w:pPr>
              <w:jc w:val="center"/>
              <w:rPr>
                <w:color w:val="000000"/>
                <w:sz w:val="16"/>
                <w:szCs w:val="16"/>
              </w:rPr>
            </w:pPr>
            <w:r w:rsidRPr="000417E1">
              <w:rPr>
                <w:color w:val="000000"/>
                <w:sz w:val="16"/>
                <w:szCs w:val="16"/>
              </w:rPr>
              <w:t>16-18</w:t>
            </w:r>
          </w:p>
        </w:tc>
        <w:tc>
          <w:tcPr>
            <w:tcW w:w="463" w:type="dxa"/>
          </w:tcPr>
          <w:p w14:paraId="497C2041" w14:textId="77777777" w:rsidR="000417E1" w:rsidRPr="000417E1" w:rsidRDefault="000417E1" w:rsidP="000417E1">
            <w:pPr>
              <w:jc w:val="center"/>
              <w:rPr>
                <w:color w:val="000000"/>
                <w:sz w:val="16"/>
                <w:szCs w:val="16"/>
              </w:rPr>
            </w:pPr>
            <w:r w:rsidRPr="000417E1">
              <w:rPr>
                <w:color w:val="000000"/>
                <w:sz w:val="16"/>
                <w:szCs w:val="16"/>
              </w:rPr>
              <w:t>16-44</w:t>
            </w:r>
          </w:p>
        </w:tc>
        <w:tc>
          <w:tcPr>
            <w:tcW w:w="462" w:type="dxa"/>
          </w:tcPr>
          <w:p w14:paraId="39EE40D2" w14:textId="77777777" w:rsidR="000417E1" w:rsidRPr="000417E1" w:rsidRDefault="000417E1" w:rsidP="000417E1">
            <w:pPr>
              <w:jc w:val="center"/>
              <w:rPr>
                <w:color w:val="000000"/>
                <w:sz w:val="16"/>
                <w:szCs w:val="16"/>
              </w:rPr>
            </w:pPr>
            <w:r w:rsidRPr="000417E1">
              <w:rPr>
                <w:color w:val="000000"/>
                <w:sz w:val="16"/>
                <w:szCs w:val="16"/>
              </w:rPr>
              <w:t>17-06</w:t>
            </w:r>
          </w:p>
        </w:tc>
        <w:tc>
          <w:tcPr>
            <w:tcW w:w="430" w:type="dxa"/>
          </w:tcPr>
          <w:p w14:paraId="04397EA7" w14:textId="77777777" w:rsidR="000417E1" w:rsidRPr="000417E1" w:rsidRDefault="000417E1" w:rsidP="000417E1">
            <w:pPr>
              <w:jc w:val="center"/>
              <w:rPr>
                <w:color w:val="000000"/>
                <w:sz w:val="16"/>
                <w:szCs w:val="16"/>
              </w:rPr>
            </w:pPr>
            <w:r w:rsidRPr="000417E1">
              <w:rPr>
                <w:color w:val="000000"/>
                <w:sz w:val="16"/>
                <w:szCs w:val="16"/>
              </w:rPr>
              <w:t>17-32</w:t>
            </w:r>
          </w:p>
        </w:tc>
      </w:tr>
      <w:tr w:rsidR="000417E1" w:rsidRPr="000417E1" w14:paraId="62C53B24" w14:textId="77777777" w:rsidTr="00A4399B">
        <w:tc>
          <w:tcPr>
            <w:tcW w:w="980" w:type="dxa"/>
            <w:vAlign w:val="center"/>
          </w:tcPr>
          <w:p w14:paraId="54061A36" w14:textId="77777777" w:rsidR="000417E1" w:rsidRPr="000417E1" w:rsidRDefault="000417E1" w:rsidP="000417E1">
            <w:pPr>
              <w:jc w:val="center"/>
              <w:rPr>
                <w:sz w:val="16"/>
                <w:szCs w:val="16"/>
              </w:rPr>
            </w:pPr>
            <w:r w:rsidRPr="000417E1">
              <w:rPr>
                <w:sz w:val="16"/>
                <w:szCs w:val="16"/>
              </w:rPr>
              <w:t>5</w:t>
            </w:r>
          </w:p>
        </w:tc>
        <w:tc>
          <w:tcPr>
            <w:tcW w:w="546" w:type="dxa"/>
          </w:tcPr>
          <w:p w14:paraId="09286987" w14:textId="77777777" w:rsidR="000417E1" w:rsidRPr="000417E1" w:rsidRDefault="000417E1" w:rsidP="000417E1">
            <w:pPr>
              <w:jc w:val="center"/>
              <w:rPr>
                <w:color w:val="000000"/>
                <w:sz w:val="16"/>
                <w:szCs w:val="16"/>
              </w:rPr>
            </w:pPr>
          </w:p>
        </w:tc>
        <w:tc>
          <w:tcPr>
            <w:tcW w:w="607" w:type="dxa"/>
          </w:tcPr>
          <w:p w14:paraId="6E6526B3" w14:textId="77777777" w:rsidR="000417E1" w:rsidRPr="000417E1" w:rsidRDefault="000417E1" w:rsidP="000417E1">
            <w:pPr>
              <w:jc w:val="center"/>
              <w:rPr>
                <w:color w:val="000000"/>
                <w:sz w:val="16"/>
                <w:szCs w:val="16"/>
              </w:rPr>
            </w:pPr>
          </w:p>
        </w:tc>
        <w:tc>
          <w:tcPr>
            <w:tcW w:w="456" w:type="dxa"/>
          </w:tcPr>
          <w:p w14:paraId="398A85E2" w14:textId="77777777" w:rsidR="000417E1" w:rsidRPr="000417E1" w:rsidRDefault="000417E1" w:rsidP="000417E1">
            <w:pPr>
              <w:jc w:val="center"/>
              <w:rPr>
                <w:color w:val="000000"/>
                <w:sz w:val="16"/>
                <w:szCs w:val="16"/>
              </w:rPr>
            </w:pPr>
            <w:r w:rsidRPr="000417E1">
              <w:rPr>
                <w:color w:val="000000"/>
                <w:sz w:val="16"/>
                <w:szCs w:val="16"/>
              </w:rPr>
              <w:t>7-16</w:t>
            </w:r>
          </w:p>
        </w:tc>
        <w:tc>
          <w:tcPr>
            <w:tcW w:w="638" w:type="dxa"/>
          </w:tcPr>
          <w:p w14:paraId="123EF576" w14:textId="77777777" w:rsidR="000417E1" w:rsidRPr="000417E1" w:rsidRDefault="000417E1" w:rsidP="000417E1">
            <w:pPr>
              <w:jc w:val="center"/>
              <w:rPr>
                <w:color w:val="000000"/>
                <w:sz w:val="16"/>
                <w:szCs w:val="16"/>
              </w:rPr>
            </w:pPr>
            <w:r w:rsidRPr="000417E1">
              <w:rPr>
                <w:color w:val="000000"/>
                <w:sz w:val="16"/>
                <w:szCs w:val="16"/>
              </w:rPr>
              <w:t>7-38</w:t>
            </w:r>
          </w:p>
        </w:tc>
        <w:tc>
          <w:tcPr>
            <w:tcW w:w="567" w:type="dxa"/>
          </w:tcPr>
          <w:p w14:paraId="145B78DA" w14:textId="77777777" w:rsidR="000417E1" w:rsidRPr="000417E1" w:rsidRDefault="000417E1" w:rsidP="000417E1">
            <w:pPr>
              <w:jc w:val="center"/>
              <w:rPr>
                <w:color w:val="000000"/>
                <w:sz w:val="16"/>
                <w:szCs w:val="16"/>
              </w:rPr>
            </w:pPr>
            <w:r w:rsidRPr="000417E1">
              <w:rPr>
                <w:color w:val="000000"/>
                <w:sz w:val="16"/>
                <w:szCs w:val="16"/>
              </w:rPr>
              <w:t>8-04</w:t>
            </w:r>
          </w:p>
        </w:tc>
        <w:tc>
          <w:tcPr>
            <w:tcW w:w="567" w:type="dxa"/>
          </w:tcPr>
          <w:p w14:paraId="1437F387" w14:textId="77777777" w:rsidR="000417E1" w:rsidRPr="000417E1" w:rsidRDefault="000417E1" w:rsidP="000417E1">
            <w:pPr>
              <w:jc w:val="center"/>
              <w:rPr>
                <w:color w:val="000000"/>
                <w:sz w:val="16"/>
                <w:szCs w:val="16"/>
              </w:rPr>
            </w:pPr>
            <w:r w:rsidRPr="000417E1">
              <w:rPr>
                <w:color w:val="000000"/>
                <w:sz w:val="16"/>
                <w:szCs w:val="16"/>
              </w:rPr>
              <w:t>8-26</w:t>
            </w:r>
          </w:p>
        </w:tc>
        <w:tc>
          <w:tcPr>
            <w:tcW w:w="567" w:type="dxa"/>
          </w:tcPr>
          <w:p w14:paraId="41863B97" w14:textId="77777777" w:rsidR="000417E1" w:rsidRPr="000417E1" w:rsidRDefault="000417E1" w:rsidP="000417E1">
            <w:pPr>
              <w:jc w:val="center"/>
              <w:rPr>
                <w:color w:val="000000"/>
                <w:sz w:val="16"/>
                <w:szCs w:val="16"/>
              </w:rPr>
            </w:pPr>
          </w:p>
        </w:tc>
        <w:tc>
          <w:tcPr>
            <w:tcW w:w="567" w:type="dxa"/>
          </w:tcPr>
          <w:p w14:paraId="55A8D683" w14:textId="77777777" w:rsidR="000417E1" w:rsidRPr="000417E1" w:rsidRDefault="000417E1" w:rsidP="000417E1">
            <w:pPr>
              <w:jc w:val="center"/>
              <w:rPr>
                <w:color w:val="000000"/>
                <w:sz w:val="16"/>
                <w:szCs w:val="16"/>
              </w:rPr>
            </w:pPr>
          </w:p>
        </w:tc>
        <w:tc>
          <w:tcPr>
            <w:tcW w:w="535" w:type="dxa"/>
          </w:tcPr>
          <w:p w14:paraId="493A4471" w14:textId="77777777" w:rsidR="000417E1" w:rsidRPr="000417E1" w:rsidRDefault="000417E1" w:rsidP="000417E1">
            <w:pPr>
              <w:jc w:val="center"/>
              <w:rPr>
                <w:color w:val="000000"/>
                <w:sz w:val="16"/>
                <w:szCs w:val="16"/>
              </w:rPr>
            </w:pPr>
            <w:r w:rsidRPr="000417E1">
              <w:rPr>
                <w:color w:val="000000"/>
                <w:sz w:val="16"/>
                <w:szCs w:val="16"/>
              </w:rPr>
              <w:t>9-40</w:t>
            </w:r>
          </w:p>
        </w:tc>
        <w:tc>
          <w:tcPr>
            <w:tcW w:w="448" w:type="dxa"/>
          </w:tcPr>
          <w:p w14:paraId="5B608F9F" w14:textId="77777777" w:rsidR="000417E1" w:rsidRPr="000417E1" w:rsidRDefault="000417E1" w:rsidP="000417E1">
            <w:pPr>
              <w:jc w:val="center"/>
              <w:rPr>
                <w:color w:val="000000"/>
                <w:sz w:val="16"/>
                <w:szCs w:val="16"/>
              </w:rPr>
            </w:pPr>
            <w:r w:rsidRPr="000417E1">
              <w:rPr>
                <w:color w:val="000000"/>
                <w:sz w:val="16"/>
                <w:szCs w:val="16"/>
              </w:rPr>
              <w:t>10-02</w:t>
            </w:r>
          </w:p>
        </w:tc>
        <w:tc>
          <w:tcPr>
            <w:tcW w:w="448" w:type="dxa"/>
          </w:tcPr>
          <w:p w14:paraId="2272A82C" w14:textId="77777777" w:rsidR="000417E1" w:rsidRPr="000417E1" w:rsidRDefault="000417E1" w:rsidP="000417E1">
            <w:pPr>
              <w:jc w:val="center"/>
              <w:rPr>
                <w:color w:val="000000"/>
                <w:sz w:val="16"/>
                <w:szCs w:val="16"/>
              </w:rPr>
            </w:pPr>
            <w:r w:rsidRPr="000417E1">
              <w:rPr>
                <w:color w:val="000000"/>
                <w:sz w:val="16"/>
                <w:szCs w:val="16"/>
              </w:rPr>
              <w:t>10-28</w:t>
            </w:r>
          </w:p>
        </w:tc>
        <w:tc>
          <w:tcPr>
            <w:tcW w:w="452" w:type="dxa"/>
          </w:tcPr>
          <w:p w14:paraId="23AA588F" w14:textId="77777777" w:rsidR="000417E1" w:rsidRPr="000417E1" w:rsidRDefault="000417E1" w:rsidP="000417E1">
            <w:pPr>
              <w:jc w:val="center"/>
              <w:rPr>
                <w:color w:val="000000"/>
                <w:sz w:val="16"/>
                <w:szCs w:val="16"/>
              </w:rPr>
            </w:pPr>
            <w:r w:rsidRPr="000417E1">
              <w:rPr>
                <w:color w:val="000000"/>
                <w:sz w:val="16"/>
                <w:szCs w:val="16"/>
              </w:rPr>
              <w:t>10-50</w:t>
            </w:r>
          </w:p>
        </w:tc>
        <w:tc>
          <w:tcPr>
            <w:tcW w:w="448" w:type="dxa"/>
          </w:tcPr>
          <w:p w14:paraId="59141EBE" w14:textId="77777777" w:rsidR="000417E1" w:rsidRPr="000417E1" w:rsidRDefault="000417E1" w:rsidP="000417E1">
            <w:pPr>
              <w:jc w:val="center"/>
              <w:rPr>
                <w:color w:val="000000"/>
                <w:sz w:val="16"/>
                <w:szCs w:val="16"/>
              </w:rPr>
            </w:pPr>
            <w:r w:rsidRPr="000417E1">
              <w:rPr>
                <w:color w:val="000000"/>
                <w:sz w:val="16"/>
                <w:szCs w:val="16"/>
              </w:rPr>
              <w:t>11-16</w:t>
            </w:r>
          </w:p>
        </w:tc>
        <w:tc>
          <w:tcPr>
            <w:tcW w:w="452" w:type="dxa"/>
          </w:tcPr>
          <w:p w14:paraId="73EC5316" w14:textId="77777777" w:rsidR="000417E1" w:rsidRPr="000417E1" w:rsidRDefault="000417E1" w:rsidP="000417E1">
            <w:pPr>
              <w:jc w:val="center"/>
              <w:rPr>
                <w:color w:val="000000"/>
                <w:sz w:val="16"/>
                <w:szCs w:val="16"/>
              </w:rPr>
            </w:pPr>
            <w:r w:rsidRPr="000417E1">
              <w:rPr>
                <w:color w:val="000000"/>
                <w:sz w:val="16"/>
                <w:szCs w:val="16"/>
              </w:rPr>
              <w:t>11-38</w:t>
            </w:r>
          </w:p>
        </w:tc>
        <w:tc>
          <w:tcPr>
            <w:tcW w:w="448" w:type="dxa"/>
          </w:tcPr>
          <w:p w14:paraId="4C3C5AB1" w14:textId="77777777" w:rsidR="000417E1" w:rsidRPr="000417E1" w:rsidRDefault="000417E1" w:rsidP="000417E1">
            <w:pPr>
              <w:jc w:val="center"/>
              <w:rPr>
                <w:color w:val="000000"/>
                <w:sz w:val="16"/>
                <w:szCs w:val="16"/>
              </w:rPr>
            </w:pPr>
            <w:r w:rsidRPr="000417E1">
              <w:rPr>
                <w:color w:val="000000"/>
                <w:sz w:val="16"/>
                <w:szCs w:val="16"/>
              </w:rPr>
              <w:t>12-04</w:t>
            </w:r>
          </w:p>
        </w:tc>
        <w:tc>
          <w:tcPr>
            <w:tcW w:w="448" w:type="dxa"/>
          </w:tcPr>
          <w:p w14:paraId="42702120" w14:textId="77777777" w:rsidR="000417E1" w:rsidRPr="000417E1" w:rsidRDefault="000417E1" w:rsidP="000417E1">
            <w:pPr>
              <w:jc w:val="center"/>
              <w:rPr>
                <w:color w:val="000000"/>
                <w:sz w:val="16"/>
                <w:szCs w:val="16"/>
              </w:rPr>
            </w:pPr>
            <w:r w:rsidRPr="000417E1">
              <w:rPr>
                <w:color w:val="000000"/>
                <w:sz w:val="16"/>
                <w:szCs w:val="16"/>
              </w:rPr>
              <w:t>12-26</w:t>
            </w:r>
          </w:p>
        </w:tc>
        <w:tc>
          <w:tcPr>
            <w:tcW w:w="448" w:type="dxa"/>
          </w:tcPr>
          <w:p w14:paraId="62B3A6E2" w14:textId="77777777" w:rsidR="000417E1" w:rsidRPr="000417E1" w:rsidRDefault="000417E1" w:rsidP="000417E1">
            <w:pPr>
              <w:jc w:val="center"/>
              <w:rPr>
                <w:color w:val="000000"/>
                <w:sz w:val="16"/>
                <w:szCs w:val="16"/>
              </w:rPr>
            </w:pPr>
          </w:p>
        </w:tc>
        <w:tc>
          <w:tcPr>
            <w:tcW w:w="468" w:type="dxa"/>
          </w:tcPr>
          <w:p w14:paraId="21161946" w14:textId="77777777" w:rsidR="000417E1" w:rsidRPr="000417E1" w:rsidRDefault="000417E1" w:rsidP="000417E1">
            <w:pPr>
              <w:jc w:val="center"/>
              <w:rPr>
                <w:color w:val="000000"/>
                <w:sz w:val="16"/>
                <w:szCs w:val="16"/>
              </w:rPr>
            </w:pPr>
          </w:p>
        </w:tc>
        <w:tc>
          <w:tcPr>
            <w:tcW w:w="471" w:type="dxa"/>
          </w:tcPr>
          <w:p w14:paraId="67D45EDB" w14:textId="77777777" w:rsidR="000417E1" w:rsidRPr="000417E1" w:rsidRDefault="000417E1" w:rsidP="000417E1">
            <w:pPr>
              <w:jc w:val="center"/>
              <w:rPr>
                <w:color w:val="000000"/>
                <w:sz w:val="16"/>
                <w:szCs w:val="16"/>
              </w:rPr>
            </w:pPr>
            <w:r w:rsidRPr="000417E1">
              <w:rPr>
                <w:color w:val="000000"/>
                <w:sz w:val="16"/>
                <w:szCs w:val="16"/>
              </w:rPr>
              <w:t>13-40</w:t>
            </w:r>
          </w:p>
        </w:tc>
        <w:tc>
          <w:tcPr>
            <w:tcW w:w="535" w:type="dxa"/>
          </w:tcPr>
          <w:p w14:paraId="5947DBE3" w14:textId="77777777" w:rsidR="000417E1" w:rsidRPr="000417E1" w:rsidRDefault="000417E1" w:rsidP="000417E1">
            <w:pPr>
              <w:jc w:val="center"/>
              <w:rPr>
                <w:color w:val="000000"/>
                <w:sz w:val="16"/>
                <w:szCs w:val="16"/>
              </w:rPr>
            </w:pPr>
            <w:r w:rsidRPr="000417E1">
              <w:rPr>
                <w:color w:val="000000"/>
                <w:sz w:val="16"/>
                <w:szCs w:val="16"/>
              </w:rPr>
              <w:t>14-02</w:t>
            </w:r>
          </w:p>
        </w:tc>
        <w:tc>
          <w:tcPr>
            <w:tcW w:w="448" w:type="dxa"/>
          </w:tcPr>
          <w:p w14:paraId="34CB759F" w14:textId="77777777" w:rsidR="000417E1" w:rsidRPr="000417E1" w:rsidRDefault="000417E1" w:rsidP="000417E1">
            <w:pPr>
              <w:jc w:val="center"/>
              <w:rPr>
                <w:color w:val="000000"/>
                <w:sz w:val="16"/>
                <w:szCs w:val="16"/>
              </w:rPr>
            </w:pPr>
            <w:r w:rsidRPr="000417E1">
              <w:rPr>
                <w:color w:val="000000"/>
                <w:sz w:val="16"/>
                <w:szCs w:val="16"/>
              </w:rPr>
              <w:t>14-28</w:t>
            </w:r>
          </w:p>
        </w:tc>
        <w:tc>
          <w:tcPr>
            <w:tcW w:w="514" w:type="dxa"/>
          </w:tcPr>
          <w:p w14:paraId="7C6C2CA6" w14:textId="77777777" w:rsidR="000417E1" w:rsidRPr="000417E1" w:rsidRDefault="000417E1" w:rsidP="000417E1">
            <w:pPr>
              <w:jc w:val="center"/>
              <w:rPr>
                <w:color w:val="000000"/>
                <w:sz w:val="16"/>
                <w:szCs w:val="16"/>
              </w:rPr>
            </w:pPr>
            <w:r w:rsidRPr="000417E1">
              <w:rPr>
                <w:color w:val="000000"/>
                <w:sz w:val="16"/>
                <w:szCs w:val="16"/>
              </w:rPr>
              <w:t>14-50</w:t>
            </w:r>
          </w:p>
        </w:tc>
        <w:tc>
          <w:tcPr>
            <w:tcW w:w="470" w:type="dxa"/>
          </w:tcPr>
          <w:p w14:paraId="5CF9DEFA" w14:textId="77777777" w:rsidR="000417E1" w:rsidRPr="000417E1" w:rsidRDefault="000417E1" w:rsidP="000417E1">
            <w:pPr>
              <w:jc w:val="center"/>
              <w:rPr>
                <w:color w:val="000000"/>
                <w:sz w:val="16"/>
                <w:szCs w:val="16"/>
              </w:rPr>
            </w:pPr>
            <w:r w:rsidRPr="000417E1">
              <w:rPr>
                <w:color w:val="000000"/>
                <w:sz w:val="16"/>
                <w:szCs w:val="16"/>
              </w:rPr>
              <w:t>15-16</w:t>
            </w:r>
          </w:p>
        </w:tc>
        <w:tc>
          <w:tcPr>
            <w:tcW w:w="472" w:type="dxa"/>
          </w:tcPr>
          <w:p w14:paraId="78EC14A1" w14:textId="77777777" w:rsidR="000417E1" w:rsidRPr="000417E1" w:rsidRDefault="000417E1" w:rsidP="000417E1">
            <w:pPr>
              <w:jc w:val="center"/>
              <w:rPr>
                <w:color w:val="000000"/>
                <w:sz w:val="16"/>
                <w:szCs w:val="16"/>
              </w:rPr>
            </w:pPr>
            <w:r w:rsidRPr="000417E1">
              <w:rPr>
                <w:color w:val="000000"/>
                <w:sz w:val="16"/>
                <w:szCs w:val="16"/>
              </w:rPr>
              <w:t>15-38</w:t>
            </w:r>
          </w:p>
        </w:tc>
        <w:tc>
          <w:tcPr>
            <w:tcW w:w="469" w:type="dxa"/>
          </w:tcPr>
          <w:p w14:paraId="13E04F57" w14:textId="77777777" w:rsidR="000417E1" w:rsidRPr="000417E1" w:rsidRDefault="000417E1" w:rsidP="000417E1">
            <w:pPr>
              <w:jc w:val="center"/>
              <w:rPr>
                <w:color w:val="000000"/>
                <w:sz w:val="16"/>
                <w:szCs w:val="16"/>
              </w:rPr>
            </w:pPr>
            <w:r w:rsidRPr="000417E1">
              <w:rPr>
                <w:color w:val="000000"/>
                <w:sz w:val="16"/>
                <w:szCs w:val="16"/>
              </w:rPr>
              <w:t>16-04</w:t>
            </w:r>
          </w:p>
        </w:tc>
        <w:tc>
          <w:tcPr>
            <w:tcW w:w="452" w:type="dxa"/>
          </w:tcPr>
          <w:p w14:paraId="1F5070FC" w14:textId="77777777" w:rsidR="000417E1" w:rsidRPr="000417E1" w:rsidRDefault="000417E1" w:rsidP="000417E1">
            <w:pPr>
              <w:jc w:val="center"/>
              <w:rPr>
                <w:color w:val="000000"/>
                <w:sz w:val="16"/>
                <w:szCs w:val="16"/>
              </w:rPr>
            </w:pPr>
            <w:r w:rsidRPr="000417E1">
              <w:rPr>
                <w:color w:val="000000"/>
                <w:sz w:val="16"/>
                <w:szCs w:val="16"/>
              </w:rPr>
              <w:t>16-26</w:t>
            </w:r>
          </w:p>
        </w:tc>
        <w:tc>
          <w:tcPr>
            <w:tcW w:w="463" w:type="dxa"/>
          </w:tcPr>
          <w:p w14:paraId="6C0B25BF" w14:textId="77777777" w:rsidR="000417E1" w:rsidRPr="000417E1" w:rsidRDefault="000417E1" w:rsidP="000417E1">
            <w:pPr>
              <w:jc w:val="center"/>
              <w:rPr>
                <w:color w:val="000000"/>
                <w:sz w:val="16"/>
                <w:szCs w:val="16"/>
              </w:rPr>
            </w:pPr>
            <w:r w:rsidRPr="000417E1">
              <w:rPr>
                <w:color w:val="000000"/>
                <w:sz w:val="16"/>
                <w:szCs w:val="16"/>
              </w:rPr>
              <w:t>16-52</w:t>
            </w:r>
          </w:p>
        </w:tc>
        <w:tc>
          <w:tcPr>
            <w:tcW w:w="462" w:type="dxa"/>
          </w:tcPr>
          <w:p w14:paraId="02B4050E" w14:textId="77777777" w:rsidR="000417E1" w:rsidRPr="000417E1" w:rsidRDefault="000417E1" w:rsidP="000417E1">
            <w:pPr>
              <w:jc w:val="center"/>
              <w:rPr>
                <w:color w:val="000000"/>
                <w:sz w:val="16"/>
                <w:szCs w:val="16"/>
              </w:rPr>
            </w:pPr>
            <w:r w:rsidRPr="000417E1">
              <w:rPr>
                <w:color w:val="000000"/>
                <w:sz w:val="16"/>
                <w:szCs w:val="16"/>
              </w:rPr>
              <w:t>17-14</w:t>
            </w:r>
          </w:p>
        </w:tc>
        <w:tc>
          <w:tcPr>
            <w:tcW w:w="430" w:type="dxa"/>
          </w:tcPr>
          <w:p w14:paraId="4F329685" w14:textId="77777777" w:rsidR="000417E1" w:rsidRPr="000417E1" w:rsidRDefault="000417E1" w:rsidP="000417E1">
            <w:pPr>
              <w:jc w:val="center"/>
              <w:rPr>
                <w:color w:val="000000"/>
                <w:sz w:val="16"/>
                <w:szCs w:val="16"/>
              </w:rPr>
            </w:pPr>
            <w:r w:rsidRPr="000417E1">
              <w:rPr>
                <w:color w:val="000000"/>
                <w:sz w:val="16"/>
                <w:szCs w:val="16"/>
              </w:rPr>
              <w:t>17-40</w:t>
            </w:r>
          </w:p>
        </w:tc>
      </w:tr>
      <w:tr w:rsidR="000417E1" w:rsidRPr="000417E1" w14:paraId="29DCBCC8" w14:textId="77777777" w:rsidTr="00A4399B">
        <w:tc>
          <w:tcPr>
            <w:tcW w:w="980" w:type="dxa"/>
            <w:vAlign w:val="center"/>
          </w:tcPr>
          <w:p w14:paraId="437AC838" w14:textId="77777777" w:rsidR="000417E1" w:rsidRPr="000417E1" w:rsidRDefault="000417E1" w:rsidP="000417E1">
            <w:pPr>
              <w:jc w:val="center"/>
              <w:rPr>
                <w:sz w:val="16"/>
                <w:szCs w:val="16"/>
              </w:rPr>
            </w:pPr>
            <w:r w:rsidRPr="000417E1">
              <w:rPr>
                <w:sz w:val="16"/>
                <w:szCs w:val="16"/>
              </w:rPr>
              <w:t>6</w:t>
            </w:r>
          </w:p>
        </w:tc>
        <w:tc>
          <w:tcPr>
            <w:tcW w:w="546" w:type="dxa"/>
          </w:tcPr>
          <w:p w14:paraId="585FD4A6" w14:textId="77777777" w:rsidR="000417E1" w:rsidRPr="000417E1" w:rsidRDefault="000417E1" w:rsidP="000417E1">
            <w:pPr>
              <w:jc w:val="center"/>
              <w:rPr>
                <w:color w:val="000000"/>
                <w:sz w:val="16"/>
                <w:szCs w:val="16"/>
              </w:rPr>
            </w:pPr>
          </w:p>
        </w:tc>
        <w:tc>
          <w:tcPr>
            <w:tcW w:w="607" w:type="dxa"/>
          </w:tcPr>
          <w:p w14:paraId="6F6DC901" w14:textId="77777777" w:rsidR="000417E1" w:rsidRPr="000417E1" w:rsidRDefault="000417E1" w:rsidP="000417E1">
            <w:pPr>
              <w:jc w:val="center"/>
              <w:rPr>
                <w:color w:val="000000"/>
                <w:sz w:val="16"/>
                <w:szCs w:val="16"/>
              </w:rPr>
            </w:pPr>
          </w:p>
        </w:tc>
        <w:tc>
          <w:tcPr>
            <w:tcW w:w="456" w:type="dxa"/>
          </w:tcPr>
          <w:p w14:paraId="61C5305C" w14:textId="77777777" w:rsidR="000417E1" w:rsidRPr="000417E1" w:rsidRDefault="000417E1" w:rsidP="000417E1">
            <w:pPr>
              <w:jc w:val="center"/>
              <w:rPr>
                <w:color w:val="000000"/>
                <w:sz w:val="16"/>
                <w:szCs w:val="16"/>
              </w:rPr>
            </w:pPr>
            <w:r w:rsidRPr="000417E1">
              <w:rPr>
                <w:color w:val="000000"/>
                <w:sz w:val="16"/>
                <w:szCs w:val="16"/>
              </w:rPr>
              <w:t>7-20</w:t>
            </w:r>
          </w:p>
        </w:tc>
        <w:tc>
          <w:tcPr>
            <w:tcW w:w="638" w:type="dxa"/>
          </w:tcPr>
          <w:p w14:paraId="64DD2325" w14:textId="77777777" w:rsidR="000417E1" w:rsidRPr="000417E1" w:rsidRDefault="000417E1" w:rsidP="000417E1">
            <w:pPr>
              <w:jc w:val="center"/>
              <w:rPr>
                <w:color w:val="000000"/>
                <w:sz w:val="16"/>
                <w:szCs w:val="16"/>
              </w:rPr>
            </w:pPr>
            <w:r w:rsidRPr="000417E1">
              <w:rPr>
                <w:color w:val="000000"/>
                <w:sz w:val="16"/>
                <w:szCs w:val="16"/>
              </w:rPr>
              <w:t>7-42</w:t>
            </w:r>
          </w:p>
        </w:tc>
        <w:tc>
          <w:tcPr>
            <w:tcW w:w="567" w:type="dxa"/>
          </w:tcPr>
          <w:p w14:paraId="129A2799" w14:textId="77777777" w:rsidR="000417E1" w:rsidRPr="000417E1" w:rsidRDefault="000417E1" w:rsidP="000417E1">
            <w:pPr>
              <w:jc w:val="center"/>
              <w:rPr>
                <w:color w:val="000000"/>
                <w:sz w:val="16"/>
                <w:szCs w:val="16"/>
              </w:rPr>
            </w:pPr>
            <w:r w:rsidRPr="000417E1">
              <w:rPr>
                <w:color w:val="000000"/>
                <w:sz w:val="16"/>
                <w:szCs w:val="16"/>
              </w:rPr>
              <w:t>8-08</w:t>
            </w:r>
          </w:p>
        </w:tc>
        <w:tc>
          <w:tcPr>
            <w:tcW w:w="567" w:type="dxa"/>
          </w:tcPr>
          <w:p w14:paraId="3EEDD44D" w14:textId="77777777" w:rsidR="000417E1" w:rsidRPr="000417E1" w:rsidRDefault="000417E1" w:rsidP="000417E1">
            <w:pPr>
              <w:jc w:val="center"/>
              <w:rPr>
                <w:color w:val="000000"/>
                <w:sz w:val="16"/>
                <w:szCs w:val="16"/>
              </w:rPr>
            </w:pPr>
            <w:r w:rsidRPr="000417E1">
              <w:rPr>
                <w:color w:val="000000"/>
                <w:sz w:val="16"/>
                <w:szCs w:val="16"/>
              </w:rPr>
              <w:t>8-30</w:t>
            </w:r>
          </w:p>
        </w:tc>
        <w:tc>
          <w:tcPr>
            <w:tcW w:w="567" w:type="dxa"/>
          </w:tcPr>
          <w:p w14:paraId="44F65EE5" w14:textId="77777777" w:rsidR="000417E1" w:rsidRPr="000417E1" w:rsidRDefault="000417E1" w:rsidP="000417E1">
            <w:pPr>
              <w:jc w:val="center"/>
              <w:rPr>
                <w:color w:val="000000"/>
                <w:sz w:val="16"/>
                <w:szCs w:val="16"/>
              </w:rPr>
            </w:pPr>
            <w:r w:rsidRPr="000417E1">
              <w:rPr>
                <w:color w:val="000000"/>
                <w:sz w:val="16"/>
                <w:szCs w:val="16"/>
              </w:rPr>
              <w:t>8-56</w:t>
            </w:r>
          </w:p>
        </w:tc>
        <w:tc>
          <w:tcPr>
            <w:tcW w:w="567" w:type="dxa"/>
          </w:tcPr>
          <w:p w14:paraId="3AA357A0" w14:textId="77777777" w:rsidR="000417E1" w:rsidRPr="000417E1" w:rsidRDefault="000417E1" w:rsidP="000417E1">
            <w:pPr>
              <w:jc w:val="center"/>
              <w:rPr>
                <w:color w:val="000000"/>
                <w:sz w:val="16"/>
                <w:szCs w:val="16"/>
              </w:rPr>
            </w:pPr>
            <w:r w:rsidRPr="000417E1">
              <w:rPr>
                <w:color w:val="000000"/>
                <w:sz w:val="16"/>
                <w:szCs w:val="16"/>
              </w:rPr>
              <w:t>9-18</w:t>
            </w:r>
          </w:p>
        </w:tc>
        <w:tc>
          <w:tcPr>
            <w:tcW w:w="535" w:type="dxa"/>
          </w:tcPr>
          <w:p w14:paraId="27656633" w14:textId="77777777" w:rsidR="000417E1" w:rsidRPr="000417E1" w:rsidRDefault="000417E1" w:rsidP="000417E1">
            <w:pPr>
              <w:jc w:val="center"/>
              <w:rPr>
                <w:color w:val="000000"/>
                <w:sz w:val="16"/>
                <w:szCs w:val="16"/>
              </w:rPr>
            </w:pPr>
            <w:r w:rsidRPr="000417E1">
              <w:rPr>
                <w:color w:val="000000"/>
                <w:sz w:val="16"/>
                <w:szCs w:val="16"/>
              </w:rPr>
              <w:t>9-44</w:t>
            </w:r>
          </w:p>
        </w:tc>
        <w:tc>
          <w:tcPr>
            <w:tcW w:w="448" w:type="dxa"/>
          </w:tcPr>
          <w:p w14:paraId="780E7A88" w14:textId="77777777" w:rsidR="000417E1" w:rsidRPr="000417E1" w:rsidRDefault="000417E1" w:rsidP="000417E1">
            <w:pPr>
              <w:jc w:val="center"/>
              <w:rPr>
                <w:color w:val="000000"/>
                <w:sz w:val="16"/>
                <w:szCs w:val="16"/>
              </w:rPr>
            </w:pPr>
            <w:r w:rsidRPr="000417E1">
              <w:rPr>
                <w:color w:val="000000"/>
                <w:sz w:val="16"/>
                <w:szCs w:val="16"/>
              </w:rPr>
              <w:t>10-06</w:t>
            </w:r>
          </w:p>
        </w:tc>
        <w:tc>
          <w:tcPr>
            <w:tcW w:w="448" w:type="dxa"/>
          </w:tcPr>
          <w:p w14:paraId="5E7FA299" w14:textId="77777777" w:rsidR="000417E1" w:rsidRPr="000417E1" w:rsidRDefault="000417E1" w:rsidP="000417E1">
            <w:pPr>
              <w:jc w:val="center"/>
              <w:rPr>
                <w:color w:val="000000"/>
                <w:sz w:val="16"/>
                <w:szCs w:val="16"/>
              </w:rPr>
            </w:pPr>
          </w:p>
        </w:tc>
        <w:tc>
          <w:tcPr>
            <w:tcW w:w="452" w:type="dxa"/>
          </w:tcPr>
          <w:p w14:paraId="618DB6B3" w14:textId="77777777" w:rsidR="000417E1" w:rsidRPr="000417E1" w:rsidRDefault="000417E1" w:rsidP="000417E1">
            <w:pPr>
              <w:jc w:val="center"/>
              <w:rPr>
                <w:color w:val="000000"/>
                <w:sz w:val="16"/>
                <w:szCs w:val="16"/>
              </w:rPr>
            </w:pPr>
          </w:p>
        </w:tc>
        <w:tc>
          <w:tcPr>
            <w:tcW w:w="448" w:type="dxa"/>
          </w:tcPr>
          <w:p w14:paraId="14A6D92E" w14:textId="77777777" w:rsidR="000417E1" w:rsidRPr="000417E1" w:rsidRDefault="000417E1" w:rsidP="000417E1">
            <w:pPr>
              <w:jc w:val="center"/>
              <w:rPr>
                <w:color w:val="000000"/>
                <w:sz w:val="16"/>
                <w:szCs w:val="16"/>
              </w:rPr>
            </w:pPr>
            <w:r w:rsidRPr="000417E1">
              <w:rPr>
                <w:color w:val="000000"/>
                <w:sz w:val="16"/>
                <w:szCs w:val="16"/>
              </w:rPr>
              <w:t>11-20</w:t>
            </w:r>
          </w:p>
        </w:tc>
        <w:tc>
          <w:tcPr>
            <w:tcW w:w="452" w:type="dxa"/>
          </w:tcPr>
          <w:p w14:paraId="5FE67F9E" w14:textId="77777777" w:rsidR="000417E1" w:rsidRPr="000417E1" w:rsidRDefault="000417E1" w:rsidP="000417E1">
            <w:pPr>
              <w:jc w:val="center"/>
              <w:rPr>
                <w:color w:val="000000"/>
                <w:sz w:val="16"/>
                <w:szCs w:val="16"/>
              </w:rPr>
            </w:pPr>
            <w:r w:rsidRPr="000417E1">
              <w:rPr>
                <w:color w:val="000000"/>
                <w:sz w:val="16"/>
                <w:szCs w:val="16"/>
              </w:rPr>
              <w:t>11-42</w:t>
            </w:r>
          </w:p>
        </w:tc>
        <w:tc>
          <w:tcPr>
            <w:tcW w:w="448" w:type="dxa"/>
          </w:tcPr>
          <w:p w14:paraId="28BABC4C" w14:textId="77777777" w:rsidR="000417E1" w:rsidRPr="000417E1" w:rsidRDefault="000417E1" w:rsidP="000417E1">
            <w:pPr>
              <w:jc w:val="center"/>
              <w:rPr>
                <w:color w:val="000000"/>
                <w:sz w:val="16"/>
                <w:szCs w:val="16"/>
              </w:rPr>
            </w:pPr>
            <w:r w:rsidRPr="000417E1">
              <w:rPr>
                <w:color w:val="000000"/>
                <w:sz w:val="16"/>
                <w:szCs w:val="16"/>
              </w:rPr>
              <w:t>12-08</w:t>
            </w:r>
          </w:p>
        </w:tc>
        <w:tc>
          <w:tcPr>
            <w:tcW w:w="448" w:type="dxa"/>
          </w:tcPr>
          <w:p w14:paraId="1ED678AB" w14:textId="77777777" w:rsidR="000417E1" w:rsidRPr="000417E1" w:rsidRDefault="000417E1" w:rsidP="000417E1">
            <w:pPr>
              <w:jc w:val="center"/>
              <w:rPr>
                <w:color w:val="000000"/>
                <w:sz w:val="16"/>
                <w:szCs w:val="16"/>
              </w:rPr>
            </w:pPr>
            <w:r w:rsidRPr="000417E1">
              <w:rPr>
                <w:color w:val="000000"/>
                <w:sz w:val="16"/>
                <w:szCs w:val="16"/>
              </w:rPr>
              <w:t>12-30</w:t>
            </w:r>
          </w:p>
        </w:tc>
        <w:tc>
          <w:tcPr>
            <w:tcW w:w="448" w:type="dxa"/>
          </w:tcPr>
          <w:p w14:paraId="24DFEF6C" w14:textId="77777777" w:rsidR="000417E1" w:rsidRPr="000417E1" w:rsidRDefault="000417E1" w:rsidP="000417E1">
            <w:pPr>
              <w:jc w:val="center"/>
              <w:rPr>
                <w:color w:val="000000"/>
                <w:sz w:val="16"/>
                <w:szCs w:val="16"/>
              </w:rPr>
            </w:pPr>
            <w:r w:rsidRPr="000417E1">
              <w:rPr>
                <w:color w:val="000000"/>
                <w:sz w:val="16"/>
                <w:szCs w:val="16"/>
              </w:rPr>
              <w:t>12-56</w:t>
            </w:r>
          </w:p>
        </w:tc>
        <w:tc>
          <w:tcPr>
            <w:tcW w:w="468" w:type="dxa"/>
          </w:tcPr>
          <w:p w14:paraId="3DF0B7A9" w14:textId="77777777" w:rsidR="000417E1" w:rsidRPr="000417E1" w:rsidRDefault="000417E1" w:rsidP="000417E1">
            <w:pPr>
              <w:jc w:val="center"/>
              <w:rPr>
                <w:color w:val="000000"/>
                <w:sz w:val="16"/>
                <w:szCs w:val="16"/>
              </w:rPr>
            </w:pPr>
            <w:r w:rsidRPr="000417E1">
              <w:rPr>
                <w:color w:val="000000"/>
                <w:sz w:val="16"/>
                <w:szCs w:val="16"/>
              </w:rPr>
              <w:t>13-18</w:t>
            </w:r>
          </w:p>
        </w:tc>
        <w:tc>
          <w:tcPr>
            <w:tcW w:w="471" w:type="dxa"/>
          </w:tcPr>
          <w:p w14:paraId="56C2956D" w14:textId="77777777" w:rsidR="000417E1" w:rsidRPr="000417E1" w:rsidRDefault="000417E1" w:rsidP="000417E1">
            <w:pPr>
              <w:jc w:val="center"/>
              <w:rPr>
                <w:color w:val="000000"/>
                <w:sz w:val="16"/>
                <w:szCs w:val="16"/>
              </w:rPr>
            </w:pPr>
            <w:r w:rsidRPr="000417E1">
              <w:rPr>
                <w:color w:val="000000"/>
                <w:sz w:val="16"/>
                <w:szCs w:val="16"/>
              </w:rPr>
              <w:t>13-44</w:t>
            </w:r>
          </w:p>
        </w:tc>
        <w:tc>
          <w:tcPr>
            <w:tcW w:w="535" w:type="dxa"/>
          </w:tcPr>
          <w:p w14:paraId="01EB57EF" w14:textId="77777777" w:rsidR="000417E1" w:rsidRPr="000417E1" w:rsidRDefault="000417E1" w:rsidP="000417E1">
            <w:pPr>
              <w:jc w:val="center"/>
              <w:rPr>
                <w:color w:val="000000"/>
                <w:sz w:val="16"/>
                <w:szCs w:val="16"/>
              </w:rPr>
            </w:pPr>
            <w:r w:rsidRPr="000417E1">
              <w:rPr>
                <w:color w:val="000000"/>
                <w:sz w:val="16"/>
                <w:szCs w:val="16"/>
              </w:rPr>
              <w:t>14-06</w:t>
            </w:r>
          </w:p>
        </w:tc>
        <w:tc>
          <w:tcPr>
            <w:tcW w:w="448" w:type="dxa"/>
          </w:tcPr>
          <w:p w14:paraId="3C991D6D" w14:textId="77777777" w:rsidR="000417E1" w:rsidRPr="000417E1" w:rsidRDefault="000417E1" w:rsidP="000417E1">
            <w:pPr>
              <w:jc w:val="center"/>
              <w:rPr>
                <w:color w:val="000000"/>
                <w:sz w:val="16"/>
                <w:szCs w:val="16"/>
              </w:rPr>
            </w:pPr>
          </w:p>
        </w:tc>
        <w:tc>
          <w:tcPr>
            <w:tcW w:w="514" w:type="dxa"/>
          </w:tcPr>
          <w:p w14:paraId="590AC1E1" w14:textId="77777777" w:rsidR="000417E1" w:rsidRPr="000417E1" w:rsidRDefault="000417E1" w:rsidP="000417E1">
            <w:pPr>
              <w:jc w:val="center"/>
              <w:rPr>
                <w:color w:val="000000"/>
                <w:sz w:val="16"/>
                <w:szCs w:val="16"/>
              </w:rPr>
            </w:pPr>
          </w:p>
        </w:tc>
        <w:tc>
          <w:tcPr>
            <w:tcW w:w="470" w:type="dxa"/>
          </w:tcPr>
          <w:p w14:paraId="0CBCB912" w14:textId="77777777" w:rsidR="000417E1" w:rsidRPr="000417E1" w:rsidRDefault="000417E1" w:rsidP="000417E1">
            <w:pPr>
              <w:jc w:val="center"/>
              <w:rPr>
                <w:color w:val="000000"/>
                <w:sz w:val="16"/>
                <w:szCs w:val="16"/>
              </w:rPr>
            </w:pPr>
            <w:r w:rsidRPr="000417E1">
              <w:rPr>
                <w:color w:val="000000"/>
                <w:sz w:val="16"/>
                <w:szCs w:val="16"/>
              </w:rPr>
              <w:t>15-20</w:t>
            </w:r>
          </w:p>
        </w:tc>
        <w:tc>
          <w:tcPr>
            <w:tcW w:w="472" w:type="dxa"/>
          </w:tcPr>
          <w:p w14:paraId="3F14A355" w14:textId="77777777" w:rsidR="000417E1" w:rsidRPr="000417E1" w:rsidRDefault="000417E1" w:rsidP="000417E1">
            <w:pPr>
              <w:jc w:val="center"/>
              <w:rPr>
                <w:color w:val="000000"/>
                <w:sz w:val="16"/>
                <w:szCs w:val="16"/>
              </w:rPr>
            </w:pPr>
            <w:r w:rsidRPr="000417E1">
              <w:rPr>
                <w:color w:val="000000"/>
                <w:sz w:val="16"/>
                <w:szCs w:val="16"/>
              </w:rPr>
              <w:t>15-42</w:t>
            </w:r>
          </w:p>
        </w:tc>
        <w:tc>
          <w:tcPr>
            <w:tcW w:w="469" w:type="dxa"/>
          </w:tcPr>
          <w:p w14:paraId="15CACBC6" w14:textId="77777777" w:rsidR="000417E1" w:rsidRPr="000417E1" w:rsidRDefault="000417E1" w:rsidP="000417E1">
            <w:pPr>
              <w:jc w:val="center"/>
              <w:rPr>
                <w:color w:val="000000"/>
                <w:sz w:val="16"/>
                <w:szCs w:val="16"/>
              </w:rPr>
            </w:pPr>
            <w:r w:rsidRPr="000417E1">
              <w:rPr>
                <w:color w:val="000000"/>
                <w:sz w:val="16"/>
                <w:szCs w:val="16"/>
              </w:rPr>
              <w:t>16-08</w:t>
            </w:r>
          </w:p>
        </w:tc>
        <w:tc>
          <w:tcPr>
            <w:tcW w:w="452" w:type="dxa"/>
          </w:tcPr>
          <w:p w14:paraId="1FF820E1" w14:textId="77777777" w:rsidR="000417E1" w:rsidRPr="000417E1" w:rsidRDefault="000417E1" w:rsidP="000417E1">
            <w:pPr>
              <w:jc w:val="center"/>
              <w:rPr>
                <w:color w:val="000000"/>
                <w:sz w:val="16"/>
                <w:szCs w:val="16"/>
              </w:rPr>
            </w:pPr>
            <w:r w:rsidRPr="000417E1">
              <w:rPr>
                <w:color w:val="000000"/>
                <w:sz w:val="16"/>
                <w:szCs w:val="16"/>
              </w:rPr>
              <w:t>16-30</w:t>
            </w:r>
          </w:p>
        </w:tc>
        <w:tc>
          <w:tcPr>
            <w:tcW w:w="463" w:type="dxa"/>
          </w:tcPr>
          <w:p w14:paraId="0D122930" w14:textId="77777777" w:rsidR="000417E1" w:rsidRPr="000417E1" w:rsidRDefault="000417E1" w:rsidP="000417E1">
            <w:pPr>
              <w:jc w:val="center"/>
              <w:rPr>
                <w:color w:val="000000"/>
                <w:sz w:val="16"/>
                <w:szCs w:val="16"/>
              </w:rPr>
            </w:pPr>
            <w:r w:rsidRPr="000417E1">
              <w:rPr>
                <w:color w:val="000000"/>
                <w:sz w:val="16"/>
                <w:szCs w:val="16"/>
              </w:rPr>
              <w:t>16-56</w:t>
            </w:r>
          </w:p>
        </w:tc>
        <w:tc>
          <w:tcPr>
            <w:tcW w:w="462" w:type="dxa"/>
          </w:tcPr>
          <w:p w14:paraId="0CC2DAED" w14:textId="77777777" w:rsidR="000417E1" w:rsidRPr="000417E1" w:rsidRDefault="000417E1" w:rsidP="000417E1">
            <w:pPr>
              <w:jc w:val="center"/>
              <w:rPr>
                <w:color w:val="000000"/>
                <w:sz w:val="16"/>
                <w:szCs w:val="16"/>
              </w:rPr>
            </w:pPr>
            <w:r w:rsidRPr="000417E1">
              <w:rPr>
                <w:color w:val="000000"/>
                <w:sz w:val="16"/>
                <w:szCs w:val="16"/>
              </w:rPr>
              <w:t>17-18</w:t>
            </w:r>
          </w:p>
        </w:tc>
        <w:tc>
          <w:tcPr>
            <w:tcW w:w="430" w:type="dxa"/>
          </w:tcPr>
          <w:p w14:paraId="2A556A53" w14:textId="77777777" w:rsidR="000417E1" w:rsidRPr="000417E1" w:rsidRDefault="000417E1" w:rsidP="000417E1">
            <w:pPr>
              <w:jc w:val="center"/>
              <w:rPr>
                <w:color w:val="000000"/>
                <w:sz w:val="16"/>
                <w:szCs w:val="16"/>
              </w:rPr>
            </w:pPr>
            <w:r w:rsidRPr="000417E1">
              <w:rPr>
                <w:color w:val="000000"/>
                <w:sz w:val="16"/>
                <w:szCs w:val="16"/>
              </w:rPr>
              <w:t>17-44</w:t>
            </w:r>
          </w:p>
        </w:tc>
      </w:tr>
      <w:tr w:rsidR="000417E1" w:rsidRPr="000417E1" w14:paraId="7140F53D" w14:textId="77777777" w:rsidTr="00A4399B">
        <w:tc>
          <w:tcPr>
            <w:tcW w:w="980" w:type="dxa"/>
            <w:vAlign w:val="center"/>
          </w:tcPr>
          <w:p w14:paraId="14431B34" w14:textId="77777777" w:rsidR="000417E1" w:rsidRPr="000417E1" w:rsidRDefault="000417E1" w:rsidP="000417E1">
            <w:pPr>
              <w:jc w:val="center"/>
              <w:rPr>
                <w:sz w:val="16"/>
                <w:szCs w:val="16"/>
              </w:rPr>
            </w:pPr>
            <w:r w:rsidRPr="000417E1">
              <w:rPr>
                <w:sz w:val="16"/>
                <w:szCs w:val="16"/>
              </w:rPr>
              <w:t>7</w:t>
            </w:r>
          </w:p>
        </w:tc>
        <w:tc>
          <w:tcPr>
            <w:tcW w:w="546" w:type="dxa"/>
          </w:tcPr>
          <w:p w14:paraId="6D77457F" w14:textId="77777777" w:rsidR="000417E1" w:rsidRPr="000417E1" w:rsidRDefault="000417E1" w:rsidP="000417E1">
            <w:pPr>
              <w:jc w:val="center"/>
              <w:rPr>
                <w:color w:val="000000"/>
                <w:sz w:val="16"/>
                <w:szCs w:val="16"/>
              </w:rPr>
            </w:pPr>
            <w:r w:rsidRPr="000417E1">
              <w:rPr>
                <w:color w:val="000000"/>
                <w:sz w:val="16"/>
                <w:szCs w:val="16"/>
              </w:rPr>
              <w:t>6-36</w:t>
            </w:r>
          </w:p>
        </w:tc>
        <w:tc>
          <w:tcPr>
            <w:tcW w:w="607" w:type="dxa"/>
          </w:tcPr>
          <w:p w14:paraId="13B20E67" w14:textId="77777777" w:rsidR="000417E1" w:rsidRPr="000417E1" w:rsidRDefault="000417E1" w:rsidP="000417E1">
            <w:pPr>
              <w:jc w:val="center"/>
              <w:rPr>
                <w:color w:val="000000"/>
                <w:sz w:val="16"/>
                <w:szCs w:val="16"/>
              </w:rPr>
            </w:pPr>
            <w:r w:rsidRPr="000417E1">
              <w:rPr>
                <w:color w:val="000000"/>
                <w:sz w:val="16"/>
                <w:szCs w:val="16"/>
              </w:rPr>
              <w:t>6-58</w:t>
            </w:r>
          </w:p>
        </w:tc>
        <w:tc>
          <w:tcPr>
            <w:tcW w:w="456" w:type="dxa"/>
          </w:tcPr>
          <w:p w14:paraId="30DF433C" w14:textId="77777777" w:rsidR="000417E1" w:rsidRPr="000417E1" w:rsidRDefault="000417E1" w:rsidP="000417E1">
            <w:pPr>
              <w:jc w:val="center"/>
              <w:rPr>
                <w:color w:val="000000"/>
                <w:sz w:val="16"/>
                <w:szCs w:val="16"/>
              </w:rPr>
            </w:pPr>
            <w:r w:rsidRPr="000417E1">
              <w:rPr>
                <w:color w:val="000000"/>
                <w:sz w:val="16"/>
                <w:szCs w:val="16"/>
              </w:rPr>
              <w:t>7-24</w:t>
            </w:r>
          </w:p>
        </w:tc>
        <w:tc>
          <w:tcPr>
            <w:tcW w:w="638" w:type="dxa"/>
          </w:tcPr>
          <w:p w14:paraId="00232905" w14:textId="77777777" w:rsidR="000417E1" w:rsidRPr="000417E1" w:rsidRDefault="000417E1" w:rsidP="000417E1">
            <w:pPr>
              <w:jc w:val="center"/>
              <w:rPr>
                <w:color w:val="000000"/>
                <w:sz w:val="16"/>
                <w:szCs w:val="16"/>
              </w:rPr>
            </w:pPr>
            <w:r w:rsidRPr="000417E1">
              <w:rPr>
                <w:color w:val="000000"/>
                <w:sz w:val="16"/>
                <w:szCs w:val="16"/>
              </w:rPr>
              <w:t>7-46</w:t>
            </w:r>
          </w:p>
        </w:tc>
        <w:tc>
          <w:tcPr>
            <w:tcW w:w="567" w:type="dxa"/>
          </w:tcPr>
          <w:p w14:paraId="5FE95E96" w14:textId="77777777" w:rsidR="000417E1" w:rsidRPr="000417E1" w:rsidRDefault="000417E1" w:rsidP="000417E1">
            <w:pPr>
              <w:jc w:val="center"/>
              <w:rPr>
                <w:color w:val="000000"/>
                <w:sz w:val="16"/>
                <w:szCs w:val="16"/>
              </w:rPr>
            </w:pPr>
            <w:r w:rsidRPr="000417E1">
              <w:rPr>
                <w:color w:val="000000"/>
                <w:sz w:val="16"/>
                <w:szCs w:val="16"/>
              </w:rPr>
              <w:t>8-12</w:t>
            </w:r>
          </w:p>
        </w:tc>
        <w:tc>
          <w:tcPr>
            <w:tcW w:w="567" w:type="dxa"/>
          </w:tcPr>
          <w:p w14:paraId="16DE7C0F" w14:textId="77777777" w:rsidR="000417E1" w:rsidRPr="000417E1" w:rsidRDefault="000417E1" w:rsidP="000417E1">
            <w:pPr>
              <w:jc w:val="center"/>
              <w:rPr>
                <w:color w:val="000000"/>
                <w:sz w:val="16"/>
                <w:szCs w:val="16"/>
              </w:rPr>
            </w:pPr>
            <w:r w:rsidRPr="000417E1">
              <w:rPr>
                <w:color w:val="000000"/>
                <w:sz w:val="16"/>
                <w:szCs w:val="16"/>
              </w:rPr>
              <w:t>8-34</w:t>
            </w:r>
          </w:p>
        </w:tc>
        <w:tc>
          <w:tcPr>
            <w:tcW w:w="567" w:type="dxa"/>
          </w:tcPr>
          <w:p w14:paraId="704A0BF6" w14:textId="77777777" w:rsidR="000417E1" w:rsidRPr="000417E1" w:rsidRDefault="000417E1" w:rsidP="000417E1">
            <w:pPr>
              <w:jc w:val="center"/>
              <w:rPr>
                <w:color w:val="000000"/>
                <w:sz w:val="16"/>
                <w:szCs w:val="16"/>
              </w:rPr>
            </w:pPr>
            <w:r w:rsidRPr="000417E1">
              <w:rPr>
                <w:color w:val="000000"/>
                <w:sz w:val="16"/>
                <w:szCs w:val="16"/>
              </w:rPr>
              <w:t>9-00</w:t>
            </w:r>
          </w:p>
        </w:tc>
        <w:tc>
          <w:tcPr>
            <w:tcW w:w="567" w:type="dxa"/>
          </w:tcPr>
          <w:p w14:paraId="63B9C544" w14:textId="77777777" w:rsidR="000417E1" w:rsidRPr="000417E1" w:rsidRDefault="000417E1" w:rsidP="000417E1">
            <w:pPr>
              <w:jc w:val="center"/>
              <w:rPr>
                <w:color w:val="000000"/>
                <w:sz w:val="16"/>
                <w:szCs w:val="16"/>
              </w:rPr>
            </w:pPr>
            <w:r w:rsidRPr="000417E1">
              <w:rPr>
                <w:color w:val="000000"/>
                <w:sz w:val="16"/>
                <w:szCs w:val="16"/>
              </w:rPr>
              <w:t>9-22</w:t>
            </w:r>
          </w:p>
        </w:tc>
        <w:tc>
          <w:tcPr>
            <w:tcW w:w="535" w:type="dxa"/>
          </w:tcPr>
          <w:p w14:paraId="68D1A6EE" w14:textId="77777777" w:rsidR="000417E1" w:rsidRPr="000417E1" w:rsidRDefault="000417E1" w:rsidP="000417E1">
            <w:pPr>
              <w:jc w:val="center"/>
              <w:rPr>
                <w:color w:val="000000"/>
                <w:sz w:val="16"/>
                <w:szCs w:val="16"/>
              </w:rPr>
            </w:pPr>
          </w:p>
        </w:tc>
        <w:tc>
          <w:tcPr>
            <w:tcW w:w="448" w:type="dxa"/>
          </w:tcPr>
          <w:p w14:paraId="4DFDE183" w14:textId="77777777" w:rsidR="000417E1" w:rsidRPr="000417E1" w:rsidRDefault="000417E1" w:rsidP="000417E1">
            <w:pPr>
              <w:jc w:val="center"/>
              <w:rPr>
                <w:color w:val="000000"/>
                <w:sz w:val="16"/>
                <w:szCs w:val="16"/>
              </w:rPr>
            </w:pPr>
          </w:p>
        </w:tc>
        <w:tc>
          <w:tcPr>
            <w:tcW w:w="448" w:type="dxa"/>
          </w:tcPr>
          <w:p w14:paraId="1FC12B65" w14:textId="77777777" w:rsidR="000417E1" w:rsidRPr="000417E1" w:rsidRDefault="000417E1" w:rsidP="000417E1">
            <w:pPr>
              <w:jc w:val="center"/>
              <w:rPr>
                <w:color w:val="000000"/>
                <w:sz w:val="16"/>
                <w:szCs w:val="16"/>
              </w:rPr>
            </w:pPr>
            <w:r w:rsidRPr="000417E1">
              <w:rPr>
                <w:color w:val="000000"/>
                <w:sz w:val="16"/>
                <w:szCs w:val="16"/>
              </w:rPr>
              <w:t>10-36</w:t>
            </w:r>
          </w:p>
        </w:tc>
        <w:tc>
          <w:tcPr>
            <w:tcW w:w="452" w:type="dxa"/>
          </w:tcPr>
          <w:p w14:paraId="50AA7C23" w14:textId="77777777" w:rsidR="000417E1" w:rsidRPr="000417E1" w:rsidRDefault="000417E1" w:rsidP="000417E1">
            <w:pPr>
              <w:jc w:val="center"/>
              <w:rPr>
                <w:color w:val="000000"/>
                <w:sz w:val="16"/>
                <w:szCs w:val="16"/>
              </w:rPr>
            </w:pPr>
            <w:r w:rsidRPr="000417E1">
              <w:rPr>
                <w:color w:val="000000"/>
                <w:sz w:val="16"/>
                <w:szCs w:val="16"/>
              </w:rPr>
              <w:t>10-58</w:t>
            </w:r>
          </w:p>
        </w:tc>
        <w:tc>
          <w:tcPr>
            <w:tcW w:w="448" w:type="dxa"/>
          </w:tcPr>
          <w:p w14:paraId="37691844" w14:textId="77777777" w:rsidR="000417E1" w:rsidRPr="000417E1" w:rsidRDefault="000417E1" w:rsidP="000417E1">
            <w:pPr>
              <w:jc w:val="center"/>
              <w:rPr>
                <w:color w:val="000000"/>
                <w:sz w:val="16"/>
                <w:szCs w:val="16"/>
              </w:rPr>
            </w:pPr>
            <w:r w:rsidRPr="000417E1">
              <w:rPr>
                <w:color w:val="000000"/>
                <w:sz w:val="16"/>
                <w:szCs w:val="16"/>
              </w:rPr>
              <w:t>11-24</w:t>
            </w:r>
          </w:p>
        </w:tc>
        <w:tc>
          <w:tcPr>
            <w:tcW w:w="452" w:type="dxa"/>
          </w:tcPr>
          <w:p w14:paraId="55D4C277" w14:textId="77777777" w:rsidR="000417E1" w:rsidRPr="000417E1" w:rsidRDefault="000417E1" w:rsidP="000417E1">
            <w:pPr>
              <w:jc w:val="center"/>
              <w:rPr>
                <w:color w:val="000000"/>
                <w:sz w:val="16"/>
                <w:szCs w:val="16"/>
              </w:rPr>
            </w:pPr>
            <w:r w:rsidRPr="000417E1">
              <w:rPr>
                <w:color w:val="000000"/>
                <w:sz w:val="16"/>
                <w:szCs w:val="16"/>
              </w:rPr>
              <w:t>11-46</w:t>
            </w:r>
          </w:p>
        </w:tc>
        <w:tc>
          <w:tcPr>
            <w:tcW w:w="448" w:type="dxa"/>
          </w:tcPr>
          <w:p w14:paraId="5E35404C" w14:textId="77777777" w:rsidR="000417E1" w:rsidRPr="000417E1" w:rsidRDefault="000417E1" w:rsidP="000417E1">
            <w:pPr>
              <w:jc w:val="center"/>
              <w:rPr>
                <w:color w:val="000000"/>
                <w:sz w:val="16"/>
                <w:szCs w:val="16"/>
              </w:rPr>
            </w:pPr>
          </w:p>
        </w:tc>
        <w:tc>
          <w:tcPr>
            <w:tcW w:w="448" w:type="dxa"/>
          </w:tcPr>
          <w:p w14:paraId="3BF0811F" w14:textId="77777777" w:rsidR="000417E1" w:rsidRPr="000417E1" w:rsidRDefault="000417E1" w:rsidP="000417E1">
            <w:pPr>
              <w:jc w:val="center"/>
              <w:rPr>
                <w:color w:val="000000"/>
                <w:sz w:val="16"/>
                <w:szCs w:val="16"/>
              </w:rPr>
            </w:pPr>
          </w:p>
        </w:tc>
        <w:tc>
          <w:tcPr>
            <w:tcW w:w="448" w:type="dxa"/>
          </w:tcPr>
          <w:p w14:paraId="1496501D" w14:textId="77777777" w:rsidR="000417E1" w:rsidRPr="000417E1" w:rsidRDefault="000417E1" w:rsidP="000417E1">
            <w:pPr>
              <w:jc w:val="center"/>
              <w:rPr>
                <w:color w:val="000000"/>
                <w:sz w:val="16"/>
                <w:szCs w:val="16"/>
              </w:rPr>
            </w:pPr>
          </w:p>
        </w:tc>
        <w:tc>
          <w:tcPr>
            <w:tcW w:w="468" w:type="dxa"/>
          </w:tcPr>
          <w:p w14:paraId="658C37CF" w14:textId="77777777" w:rsidR="000417E1" w:rsidRPr="000417E1" w:rsidRDefault="000417E1" w:rsidP="000417E1">
            <w:pPr>
              <w:jc w:val="center"/>
              <w:rPr>
                <w:color w:val="000000"/>
                <w:sz w:val="16"/>
                <w:szCs w:val="16"/>
              </w:rPr>
            </w:pPr>
          </w:p>
        </w:tc>
        <w:tc>
          <w:tcPr>
            <w:tcW w:w="471" w:type="dxa"/>
          </w:tcPr>
          <w:p w14:paraId="4F45E0C8" w14:textId="77777777" w:rsidR="000417E1" w:rsidRPr="000417E1" w:rsidRDefault="000417E1" w:rsidP="000417E1">
            <w:pPr>
              <w:jc w:val="center"/>
              <w:rPr>
                <w:color w:val="000000"/>
                <w:sz w:val="16"/>
                <w:szCs w:val="16"/>
              </w:rPr>
            </w:pPr>
          </w:p>
        </w:tc>
        <w:tc>
          <w:tcPr>
            <w:tcW w:w="535" w:type="dxa"/>
          </w:tcPr>
          <w:p w14:paraId="46CD37AA" w14:textId="77777777" w:rsidR="000417E1" w:rsidRPr="000417E1" w:rsidRDefault="000417E1" w:rsidP="000417E1">
            <w:pPr>
              <w:jc w:val="center"/>
              <w:rPr>
                <w:color w:val="000000"/>
                <w:sz w:val="16"/>
                <w:szCs w:val="16"/>
              </w:rPr>
            </w:pPr>
            <w:r w:rsidRPr="000417E1">
              <w:rPr>
                <w:color w:val="000000"/>
                <w:sz w:val="16"/>
                <w:szCs w:val="16"/>
              </w:rPr>
              <w:t>14-10</w:t>
            </w:r>
          </w:p>
        </w:tc>
        <w:tc>
          <w:tcPr>
            <w:tcW w:w="448" w:type="dxa"/>
          </w:tcPr>
          <w:p w14:paraId="49DD5AE3" w14:textId="77777777" w:rsidR="000417E1" w:rsidRPr="000417E1" w:rsidRDefault="000417E1" w:rsidP="000417E1">
            <w:pPr>
              <w:jc w:val="center"/>
              <w:rPr>
                <w:color w:val="000000"/>
                <w:sz w:val="16"/>
                <w:szCs w:val="16"/>
              </w:rPr>
            </w:pPr>
            <w:r w:rsidRPr="000417E1">
              <w:rPr>
                <w:color w:val="000000"/>
                <w:sz w:val="16"/>
                <w:szCs w:val="16"/>
              </w:rPr>
              <w:t>14-36</w:t>
            </w:r>
          </w:p>
        </w:tc>
        <w:tc>
          <w:tcPr>
            <w:tcW w:w="514" w:type="dxa"/>
          </w:tcPr>
          <w:p w14:paraId="4BF4800B" w14:textId="77777777" w:rsidR="000417E1" w:rsidRPr="000417E1" w:rsidRDefault="000417E1" w:rsidP="000417E1">
            <w:pPr>
              <w:jc w:val="center"/>
              <w:rPr>
                <w:color w:val="000000"/>
                <w:sz w:val="16"/>
                <w:szCs w:val="16"/>
              </w:rPr>
            </w:pPr>
            <w:r w:rsidRPr="000417E1">
              <w:rPr>
                <w:color w:val="000000"/>
                <w:sz w:val="16"/>
                <w:szCs w:val="16"/>
              </w:rPr>
              <w:t>14-58</w:t>
            </w:r>
          </w:p>
        </w:tc>
        <w:tc>
          <w:tcPr>
            <w:tcW w:w="470" w:type="dxa"/>
          </w:tcPr>
          <w:p w14:paraId="7DE10E11" w14:textId="77777777" w:rsidR="000417E1" w:rsidRPr="000417E1" w:rsidRDefault="000417E1" w:rsidP="000417E1">
            <w:pPr>
              <w:jc w:val="center"/>
              <w:rPr>
                <w:color w:val="000000"/>
                <w:sz w:val="16"/>
                <w:szCs w:val="16"/>
              </w:rPr>
            </w:pPr>
          </w:p>
        </w:tc>
        <w:tc>
          <w:tcPr>
            <w:tcW w:w="472" w:type="dxa"/>
          </w:tcPr>
          <w:p w14:paraId="3DE5ADD8" w14:textId="77777777" w:rsidR="000417E1" w:rsidRPr="000417E1" w:rsidRDefault="000417E1" w:rsidP="000417E1">
            <w:pPr>
              <w:jc w:val="center"/>
              <w:rPr>
                <w:color w:val="000000"/>
                <w:sz w:val="16"/>
                <w:szCs w:val="16"/>
              </w:rPr>
            </w:pPr>
          </w:p>
        </w:tc>
        <w:tc>
          <w:tcPr>
            <w:tcW w:w="469" w:type="dxa"/>
          </w:tcPr>
          <w:p w14:paraId="2F4B0120" w14:textId="77777777" w:rsidR="000417E1" w:rsidRPr="000417E1" w:rsidRDefault="000417E1" w:rsidP="000417E1">
            <w:pPr>
              <w:jc w:val="center"/>
              <w:rPr>
                <w:color w:val="000000"/>
                <w:sz w:val="16"/>
                <w:szCs w:val="16"/>
              </w:rPr>
            </w:pPr>
          </w:p>
        </w:tc>
        <w:tc>
          <w:tcPr>
            <w:tcW w:w="452" w:type="dxa"/>
          </w:tcPr>
          <w:p w14:paraId="6B76F14E" w14:textId="77777777" w:rsidR="000417E1" w:rsidRPr="000417E1" w:rsidRDefault="000417E1" w:rsidP="000417E1">
            <w:pPr>
              <w:jc w:val="center"/>
              <w:rPr>
                <w:color w:val="000000"/>
                <w:sz w:val="16"/>
                <w:szCs w:val="16"/>
              </w:rPr>
            </w:pPr>
          </w:p>
        </w:tc>
        <w:tc>
          <w:tcPr>
            <w:tcW w:w="463" w:type="dxa"/>
          </w:tcPr>
          <w:p w14:paraId="4D141E84" w14:textId="77777777" w:rsidR="000417E1" w:rsidRPr="000417E1" w:rsidRDefault="000417E1" w:rsidP="000417E1">
            <w:pPr>
              <w:jc w:val="center"/>
              <w:rPr>
                <w:color w:val="000000"/>
                <w:sz w:val="16"/>
                <w:szCs w:val="16"/>
              </w:rPr>
            </w:pPr>
            <w:r w:rsidRPr="000417E1">
              <w:rPr>
                <w:color w:val="000000"/>
                <w:sz w:val="16"/>
                <w:szCs w:val="16"/>
              </w:rPr>
              <w:t>17-00</w:t>
            </w:r>
          </w:p>
        </w:tc>
        <w:tc>
          <w:tcPr>
            <w:tcW w:w="462" w:type="dxa"/>
          </w:tcPr>
          <w:p w14:paraId="17E39E6C" w14:textId="77777777" w:rsidR="000417E1" w:rsidRPr="000417E1" w:rsidRDefault="000417E1" w:rsidP="000417E1">
            <w:pPr>
              <w:jc w:val="center"/>
              <w:rPr>
                <w:color w:val="000000"/>
                <w:sz w:val="16"/>
                <w:szCs w:val="16"/>
              </w:rPr>
            </w:pPr>
            <w:r w:rsidRPr="000417E1">
              <w:rPr>
                <w:color w:val="000000"/>
                <w:sz w:val="16"/>
                <w:szCs w:val="16"/>
              </w:rPr>
              <w:t>17-22</w:t>
            </w:r>
          </w:p>
        </w:tc>
        <w:tc>
          <w:tcPr>
            <w:tcW w:w="430" w:type="dxa"/>
          </w:tcPr>
          <w:p w14:paraId="1241615D" w14:textId="77777777" w:rsidR="000417E1" w:rsidRPr="000417E1" w:rsidRDefault="000417E1" w:rsidP="000417E1">
            <w:pPr>
              <w:jc w:val="center"/>
              <w:rPr>
                <w:color w:val="000000"/>
                <w:sz w:val="16"/>
                <w:szCs w:val="16"/>
              </w:rPr>
            </w:pPr>
            <w:r w:rsidRPr="000417E1">
              <w:rPr>
                <w:color w:val="000000"/>
                <w:sz w:val="16"/>
                <w:szCs w:val="16"/>
              </w:rPr>
              <w:t>17-48</w:t>
            </w:r>
          </w:p>
        </w:tc>
      </w:tr>
      <w:tr w:rsidR="000417E1" w:rsidRPr="000417E1" w14:paraId="25BF4F9B" w14:textId="77777777" w:rsidTr="00A4399B">
        <w:tc>
          <w:tcPr>
            <w:tcW w:w="980" w:type="dxa"/>
            <w:vAlign w:val="center"/>
          </w:tcPr>
          <w:p w14:paraId="640D17CC" w14:textId="77777777" w:rsidR="000417E1" w:rsidRPr="000417E1" w:rsidRDefault="000417E1" w:rsidP="000417E1">
            <w:pPr>
              <w:jc w:val="center"/>
              <w:rPr>
                <w:sz w:val="16"/>
                <w:szCs w:val="16"/>
              </w:rPr>
            </w:pPr>
            <w:r w:rsidRPr="000417E1">
              <w:rPr>
                <w:sz w:val="16"/>
                <w:szCs w:val="16"/>
              </w:rPr>
              <w:t>8</w:t>
            </w:r>
          </w:p>
        </w:tc>
        <w:tc>
          <w:tcPr>
            <w:tcW w:w="546" w:type="dxa"/>
          </w:tcPr>
          <w:p w14:paraId="6556EA03" w14:textId="77777777" w:rsidR="000417E1" w:rsidRPr="000417E1" w:rsidRDefault="000417E1" w:rsidP="000417E1">
            <w:pPr>
              <w:jc w:val="center"/>
              <w:rPr>
                <w:color w:val="000000"/>
                <w:sz w:val="16"/>
                <w:szCs w:val="16"/>
              </w:rPr>
            </w:pPr>
            <w:r w:rsidRPr="000417E1">
              <w:rPr>
                <w:color w:val="000000"/>
                <w:sz w:val="16"/>
                <w:szCs w:val="16"/>
              </w:rPr>
              <w:t>6-44</w:t>
            </w:r>
          </w:p>
        </w:tc>
        <w:tc>
          <w:tcPr>
            <w:tcW w:w="607" w:type="dxa"/>
          </w:tcPr>
          <w:p w14:paraId="525C6D6D" w14:textId="77777777" w:rsidR="000417E1" w:rsidRPr="000417E1" w:rsidRDefault="000417E1" w:rsidP="000417E1">
            <w:pPr>
              <w:jc w:val="center"/>
              <w:rPr>
                <w:color w:val="000000"/>
                <w:sz w:val="16"/>
                <w:szCs w:val="16"/>
              </w:rPr>
            </w:pPr>
            <w:r w:rsidRPr="000417E1">
              <w:rPr>
                <w:color w:val="000000"/>
                <w:sz w:val="16"/>
                <w:szCs w:val="16"/>
              </w:rPr>
              <w:t>7-06</w:t>
            </w:r>
          </w:p>
        </w:tc>
        <w:tc>
          <w:tcPr>
            <w:tcW w:w="456" w:type="dxa"/>
          </w:tcPr>
          <w:p w14:paraId="3EDEBD7F" w14:textId="77777777" w:rsidR="000417E1" w:rsidRPr="000417E1" w:rsidRDefault="000417E1" w:rsidP="000417E1">
            <w:pPr>
              <w:jc w:val="center"/>
              <w:rPr>
                <w:color w:val="000000"/>
                <w:sz w:val="16"/>
                <w:szCs w:val="16"/>
              </w:rPr>
            </w:pPr>
            <w:r w:rsidRPr="000417E1">
              <w:rPr>
                <w:color w:val="000000"/>
                <w:sz w:val="16"/>
                <w:szCs w:val="16"/>
              </w:rPr>
              <w:t>7-32</w:t>
            </w:r>
          </w:p>
        </w:tc>
        <w:tc>
          <w:tcPr>
            <w:tcW w:w="638" w:type="dxa"/>
          </w:tcPr>
          <w:p w14:paraId="0218953F" w14:textId="77777777" w:rsidR="000417E1" w:rsidRPr="000417E1" w:rsidRDefault="000417E1" w:rsidP="000417E1">
            <w:pPr>
              <w:jc w:val="center"/>
              <w:rPr>
                <w:color w:val="000000"/>
                <w:sz w:val="16"/>
                <w:szCs w:val="16"/>
              </w:rPr>
            </w:pPr>
            <w:r w:rsidRPr="000417E1">
              <w:rPr>
                <w:color w:val="000000"/>
                <w:sz w:val="16"/>
                <w:szCs w:val="16"/>
              </w:rPr>
              <w:t>7-54</w:t>
            </w:r>
          </w:p>
        </w:tc>
        <w:tc>
          <w:tcPr>
            <w:tcW w:w="567" w:type="dxa"/>
          </w:tcPr>
          <w:p w14:paraId="042238C7" w14:textId="77777777" w:rsidR="000417E1" w:rsidRPr="000417E1" w:rsidRDefault="000417E1" w:rsidP="000417E1">
            <w:pPr>
              <w:jc w:val="center"/>
              <w:rPr>
                <w:color w:val="000000"/>
                <w:sz w:val="16"/>
                <w:szCs w:val="16"/>
              </w:rPr>
            </w:pPr>
            <w:r w:rsidRPr="000417E1">
              <w:rPr>
                <w:color w:val="000000"/>
                <w:sz w:val="16"/>
                <w:szCs w:val="16"/>
              </w:rPr>
              <w:t>8-20</w:t>
            </w:r>
          </w:p>
        </w:tc>
        <w:tc>
          <w:tcPr>
            <w:tcW w:w="567" w:type="dxa"/>
          </w:tcPr>
          <w:p w14:paraId="2FE8E830" w14:textId="77777777" w:rsidR="000417E1" w:rsidRPr="000417E1" w:rsidRDefault="000417E1" w:rsidP="000417E1">
            <w:pPr>
              <w:jc w:val="center"/>
              <w:rPr>
                <w:color w:val="000000"/>
                <w:sz w:val="16"/>
                <w:szCs w:val="16"/>
              </w:rPr>
            </w:pPr>
            <w:r w:rsidRPr="000417E1">
              <w:rPr>
                <w:color w:val="000000"/>
                <w:sz w:val="16"/>
                <w:szCs w:val="16"/>
              </w:rPr>
              <w:t>8-42</w:t>
            </w:r>
          </w:p>
        </w:tc>
        <w:tc>
          <w:tcPr>
            <w:tcW w:w="567" w:type="dxa"/>
          </w:tcPr>
          <w:p w14:paraId="15204542" w14:textId="77777777" w:rsidR="000417E1" w:rsidRPr="000417E1" w:rsidRDefault="000417E1" w:rsidP="000417E1">
            <w:pPr>
              <w:jc w:val="center"/>
              <w:rPr>
                <w:color w:val="000000"/>
                <w:sz w:val="16"/>
                <w:szCs w:val="16"/>
              </w:rPr>
            </w:pPr>
            <w:r w:rsidRPr="000417E1">
              <w:rPr>
                <w:color w:val="000000"/>
                <w:sz w:val="16"/>
                <w:szCs w:val="16"/>
              </w:rPr>
              <w:t>9-08</w:t>
            </w:r>
          </w:p>
        </w:tc>
        <w:tc>
          <w:tcPr>
            <w:tcW w:w="567" w:type="dxa"/>
          </w:tcPr>
          <w:p w14:paraId="120DB8AD" w14:textId="77777777" w:rsidR="000417E1" w:rsidRPr="000417E1" w:rsidRDefault="000417E1" w:rsidP="000417E1">
            <w:pPr>
              <w:jc w:val="center"/>
              <w:rPr>
                <w:color w:val="000000"/>
                <w:sz w:val="16"/>
                <w:szCs w:val="16"/>
              </w:rPr>
            </w:pPr>
            <w:r w:rsidRPr="000417E1">
              <w:rPr>
                <w:color w:val="000000"/>
                <w:sz w:val="16"/>
                <w:szCs w:val="16"/>
              </w:rPr>
              <w:t>9-30</w:t>
            </w:r>
          </w:p>
        </w:tc>
        <w:tc>
          <w:tcPr>
            <w:tcW w:w="535" w:type="dxa"/>
          </w:tcPr>
          <w:p w14:paraId="33728FD1" w14:textId="77777777" w:rsidR="000417E1" w:rsidRPr="000417E1" w:rsidRDefault="000417E1" w:rsidP="000417E1">
            <w:pPr>
              <w:jc w:val="center"/>
              <w:rPr>
                <w:color w:val="000000"/>
                <w:sz w:val="16"/>
                <w:szCs w:val="16"/>
              </w:rPr>
            </w:pPr>
          </w:p>
        </w:tc>
        <w:tc>
          <w:tcPr>
            <w:tcW w:w="448" w:type="dxa"/>
          </w:tcPr>
          <w:p w14:paraId="4D040148" w14:textId="77777777" w:rsidR="000417E1" w:rsidRPr="000417E1" w:rsidRDefault="000417E1" w:rsidP="000417E1">
            <w:pPr>
              <w:jc w:val="center"/>
              <w:rPr>
                <w:color w:val="000000"/>
                <w:sz w:val="16"/>
                <w:szCs w:val="16"/>
              </w:rPr>
            </w:pPr>
          </w:p>
        </w:tc>
        <w:tc>
          <w:tcPr>
            <w:tcW w:w="448" w:type="dxa"/>
          </w:tcPr>
          <w:p w14:paraId="2DB1F9C4" w14:textId="77777777" w:rsidR="000417E1" w:rsidRPr="000417E1" w:rsidRDefault="000417E1" w:rsidP="000417E1">
            <w:pPr>
              <w:jc w:val="center"/>
              <w:rPr>
                <w:color w:val="000000"/>
                <w:sz w:val="16"/>
                <w:szCs w:val="16"/>
              </w:rPr>
            </w:pPr>
            <w:r w:rsidRPr="000417E1">
              <w:rPr>
                <w:color w:val="000000"/>
                <w:sz w:val="16"/>
                <w:szCs w:val="16"/>
              </w:rPr>
              <w:t>10-44</w:t>
            </w:r>
          </w:p>
        </w:tc>
        <w:tc>
          <w:tcPr>
            <w:tcW w:w="452" w:type="dxa"/>
          </w:tcPr>
          <w:p w14:paraId="1FC7A4D4" w14:textId="77777777" w:rsidR="000417E1" w:rsidRPr="000417E1" w:rsidRDefault="000417E1" w:rsidP="000417E1">
            <w:pPr>
              <w:jc w:val="center"/>
              <w:rPr>
                <w:color w:val="000000"/>
                <w:sz w:val="16"/>
                <w:szCs w:val="16"/>
              </w:rPr>
            </w:pPr>
            <w:r w:rsidRPr="000417E1">
              <w:rPr>
                <w:color w:val="000000"/>
                <w:sz w:val="16"/>
                <w:szCs w:val="16"/>
              </w:rPr>
              <w:t>11-06</w:t>
            </w:r>
          </w:p>
        </w:tc>
        <w:tc>
          <w:tcPr>
            <w:tcW w:w="448" w:type="dxa"/>
          </w:tcPr>
          <w:p w14:paraId="490B1D93" w14:textId="77777777" w:rsidR="000417E1" w:rsidRPr="000417E1" w:rsidRDefault="000417E1" w:rsidP="000417E1">
            <w:pPr>
              <w:jc w:val="center"/>
              <w:rPr>
                <w:color w:val="000000"/>
                <w:sz w:val="16"/>
                <w:szCs w:val="16"/>
              </w:rPr>
            </w:pPr>
            <w:r w:rsidRPr="000417E1">
              <w:rPr>
                <w:color w:val="000000"/>
                <w:sz w:val="16"/>
                <w:szCs w:val="16"/>
              </w:rPr>
              <w:t>11-32</w:t>
            </w:r>
          </w:p>
        </w:tc>
        <w:tc>
          <w:tcPr>
            <w:tcW w:w="452" w:type="dxa"/>
          </w:tcPr>
          <w:p w14:paraId="4A7A71F5" w14:textId="77777777" w:rsidR="000417E1" w:rsidRPr="000417E1" w:rsidRDefault="000417E1" w:rsidP="000417E1">
            <w:pPr>
              <w:jc w:val="center"/>
              <w:rPr>
                <w:color w:val="000000"/>
                <w:sz w:val="16"/>
                <w:szCs w:val="16"/>
              </w:rPr>
            </w:pPr>
            <w:r w:rsidRPr="000417E1">
              <w:rPr>
                <w:color w:val="000000"/>
                <w:sz w:val="16"/>
                <w:szCs w:val="16"/>
              </w:rPr>
              <w:t>11-54</w:t>
            </w:r>
          </w:p>
        </w:tc>
        <w:tc>
          <w:tcPr>
            <w:tcW w:w="448" w:type="dxa"/>
          </w:tcPr>
          <w:p w14:paraId="5672B0E0" w14:textId="77777777" w:rsidR="000417E1" w:rsidRPr="000417E1" w:rsidRDefault="000417E1" w:rsidP="000417E1">
            <w:pPr>
              <w:jc w:val="center"/>
              <w:rPr>
                <w:color w:val="000000"/>
                <w:sz w:val="16"/>
                <w:szCs w:val="16"/>
              </w:rPr>
            </w:pPr>
            <w:r w:rsidRPr="000417E1">
              <w:rPr>
                <w:color w:val="000000"/>
                <w:sz w:val="16"/>
                <w:szCs w:val="16"/>
              </w:rPr>
              <w:t>12-20</w:t>
            </w:r>
          </w:p>
        </w:tc>
        <w:tc>
          <w:tcPr>
            <w:tcW w:w="448" w:type="dxa"/>
          </w:tcPr>
          <w:p w14:paraId="08F8584C" w14:textId="77777777" w:rsidR="000417E1" w:rsidRPr="000417E1" w:rsidRDefault="000417E1" w:rsidP="000417E1">
            <w:pPr>
              <w:jc w:val="center"/>
              <w:rPr>
                <w:color w:val="000000"/>
                <w:sz w:val="16"/>
                <w:szCs w:val="16"/>
              </w:rPr>
            </w:pPr>
            <w:r w:rsidRPr="000417E1">
              <w:rPr>
                <w:color w:val="000000"/>
                <w:sz w:val="16"/>
                <w:szCs w:val="16"/>
              </w:rPr>
              <w:t>12-42</w:t>
            </w:r>
          </w:p>
        </w:tc>
        <w:tc>
          <w:tcPr>
            <w:tcW w:w="448" w:type="dxa"/>
          </w:tcPr>
          <w:p w14:paraId="3A6003B2" w14:textId="77777777" w:rsidR="000417E1" w:rsidRPr="000417E1" w:rsidRDefault="000417E1" w:rsidP="000417E1">
            <w:pPr>
              <w:jc w:val="center"/>
              <w:rPr>
                <w:color w:val="000000"/>
                <w:sz w:val="16"/>
                <w:szCs w:val="16"/>
              </w:rPr>
            </w:pPr>
            <w:r w:rsidRPr="000417E1">
              <w:rPr>
                <w:color w:val="000000"/>
                <w:sz w:val="16"/>
                <w:szCs w:val="16"/>
              </w:rPr>
              <w:t>13-08</w:t>
            </w:r>
          </w:p>
        </w:tc>
        <w:tc>
          <w:tcPr>
            <w:tcW w:w="468" w:type="dxa"/>
          </w:tcPr>
          <w:p w14:paraId="107AA453" w14:textId="77777777" w:rsidR="000417E1" w:rsidRPr="000417E1" w:rsidRDefault="000417E1" w:rsidP="000417E1">
            <w:pPr>
              <w:jc w:val="center"/>
              <w:rPr>
                <w:color w:val="000000"/>
                <w:sz w:val="16"/>
                <w:szCs w:val="16"/>
              </w:rPr>
            </w:pPr>
            <w:r w:rsidRPr="000417E1">
              <w:rPr>
                <w:color w:val="000000"/>
                <w:sz w:val="16"/>
                <w:szCs w:val="16"/>
              </w:rPr>
              <w:t>13-30</w:t>
            </w:r>
          </w:p>
        </w:tc>
        <w:tc>
          <w:tcPr>
            <w:tcW w:w="471" w:type="dxa"/>
          </w:tcPr>
          <w:p w14:paraId="4BFEC3C4" w14:textId="77777777" w:rsidR="000417E1" w:rsidRPr="000417E1" w:rsidRDefault="000417E1" w:rsidP="000417E1">
            <w:pPr>
              <w:jc w:val="center"/>
              <w:rPr>
                <w:color w:val="000000"/>
                <w:sz w:val="16"/>
                <w:szCs w:val="16"/>
              </w:rPr>
            </w:pPr>
            <w:r w:rsidRPr="000417E1">
              <w:rPr>
                <w:color w:val="000000"/>
                <w:sz w:val="16"/>
                <w:szCs w:val="16"/>
              </w:rPr>
              <w:t>13-56</w:t>
            </w:r>
          </w:p>
        </w:tc>
        <w:tc>
          <w:tcPr>
            <w:tcW w:w="535" w:type="dxa"/>
          </w:tcPr>
          <w:p w14:paraId="07A91837" w14:textId="77777777" w:rsidR="000417E1" w:rsidRPr="000417E1" w:rsidRDefault="000417E1" w:rsidP="000417E1">
            <w:pPr>
              <w:jc w:val="center"/>
              <w:rPr>
                <w:color w:val="000000"/>
                <w:sz w:val="16"/>
                <w:szCs w:val="16"/>
              </w:rPr>
            </w:pPr>
            <w:r w:rsidRPr="000417E1">
              <w:rPr>
                <w:color w:val="000000"/>
                <w:sz w:val="16"/>
                <w:szCs w:val="16"/>
              </w:rPr>
              <w:t>14-18</w:t>
            </w:r>
          </w:p>
        </w:tc>
        <w:tc>
          <w:tcPr>
            <w:tcW w:w="448" w:type="dxa"/>
          </w:tcPr>
          <w:p w14:paraId="7D129991" w14:textId="77777777" w:rsidR="000417E1" w:rsidRPr="000417E1" w:rsidRDefault="000417E1" w:rsidP="000417E1">
            <w:pPr>
              <w:jc w:val="center"/>
              <w:rPr>
                <w:color w:val="000000"/>
                <w:sz w:val="16"/>
                <w:szCs w:val="16"/>
              </w:rPr>
            </w:pPr>
            <w:r w:rsidRPr="000417E1">
              <w:rPr>
                <w:color w:val="000000"/>
                <w:sz w:val="16"/>
                <w:szCs w:val="16"/>
              </w:rPr>
              <w:t>14-44</w:t>
            </w:r>
          </w:p>
        </w:tc>
        <w:tc>
          <w:tcPr>
            <w:tcW w:w="514" w:type="dxa"/>
          </w:tcPr>
          <w:p w14:paraId="4D9A5A98" w14:textId="77777777" w:rsidR="000417E1" w:rsidRPr="000417E1" w:rsidRDefault="000417E1" w:rsidP="000417E1">
            <w:pPr>
              <w:jc w:val="center"/>
              <w:rPr>
                <w:color w:val="000000"/>
                <w:sz w:val="16"/>
                <w:szCs w:val="16"/>
              </w:rPr>
            </w:pPr>
            <w:r w:rsidRPr="000417E1">
              <w:rPr>
                <w:color w:val="000000"/>
                <w:sz w:val="16"/>
                <w:szCs w:val="16"/>
              </w:rPr>
              <w:t>15-06</w:t>
            </w:r>
          </w:p>
        </w:tc>
        <w:tc>
          <w:tcPr>
            <w:tcW w:w="470" w:type="dxa"/>
          </w:tcPr>
          <w:p w14:paraId="35924A11" w14:textId="77777777" w:rsidR="000417E1" w:rsidRPr="000417E1" w:rsidRDefault="000417E1" w:rsidP="000417E1">
            <w:pPr>
              <w:jc w:val="center"/>
              <w:rPr>
                <w:color w:val="000000"/>
                <w:sz w:val="16"/>
                <w:szCs w:val="16"/>
              </w:rPr>
            </w:pPr>
          </w:p>
        </w:tc>
        <w:tc>
          <w:tcPr>
            <w:tcW w:w="472" w:type="dxa"/>
          </w:tcPr>
          <w:p w14:paraId="483047A4" w14:textId="77777777" w:rsidR="000417E1" w:rsidRPr="000417E1" w:rsidRDefault="000417E1" w:rsidP="000417E1">
            <w:pPr>
              <w:jc w:val="center"/>
              <w:rPr>
                <w:color w:val="000000"/>
                <w:sz w:val="16"/>
                <w:szCs w:val="16"/>
              </w:rPr>
            </w:pPr>
          </w:p>
        </w:tc>
        <w:tc>
          <w:tcPr>
            <w:tcW w:w="469" w:type="dxa"/>
          </w:tcPr>
          <w:p w14:paraId="7F3933C5" w14:textId="77777777" w:rsidR="000417E1" w:rsidRPr="000417E1" w:rsidRDefault="000417E1" w:rsidP="000417E1">
            <w:pPr>
              <w:jc w:val="center"/>
              <w:rPr>
                <w:color w:val="000000"/>
                <w:sz w:val="16"/>
                <w:szCs w:val="16"/>
              </w:rPr>
            </w:pPr>
          </w:p>
        </w:tc>
        <w:tc>
          <w:tcPr>
            <w:tcW w:w="452" w:type="dxa"/>
          </w:tcPr>
          <w:p w14:paraId="5083FA8F" w14:textId="77777777" w:rsidR="000417E1" w:rsidRPr="000417E1" w:rsidRDefault="000417E1" w:rsidP="000417E1">
            <w:pPr>
              <w:jc w:val="center"/>
              <w:rPr>
                <w:color w:val="000000"/>
                <w:sz w:val="16"/>
                <w:szCs w:val="16"/>
              </w:rPr>
            </w:pPr>
          </w:p>
        </w:tc>
        <w:tc>
          <w:tcPr>
            <w:tcW w:w="463" w:type="dxa"/>
          </w:tcPr>
          <w:p w14:paraId="723032A9" w14:textId="77777777" w:rsidR="000417E1" w:rsidRPr="000417E1" w:rsidRDefault="000417E1" w:rsidP="000417E1">
            <w:pPr>
              <w:jc w:val="center"/>
              <w:rPr>
                <w:color w:val="000000"/>
                <w:sz w:val="16"/>
                <w:szCs w:val="16"/>
              </w:rPr>
            </w:pPr>
            <w:r w:rsidRPr="000417E1">
              <w:rPr>
                <w:color w:val="000000"/>
                <w:sz w:val="16"/>
                <w:szCs w:val="16"/>
              </w:rPr>
              <w:t>17-08</w:t>
            </w:r>
          </w:p>
        </w:tc>
        <w:tc>
          <w:tcPr>
            <w:tcW w:w="462" w:type="dxa"/>
          </w:tcPr>
          <w:p w14:paraId="3E14811E" w14:textId="77777777" w:rsidR="000417E1" w:rsidRPr="000417E1" w:rsidRDefault="000417E1" w:rsidP="000417E1">
            <w:pPr>
              <w:jc w:val="center"/>
              <w:rPr>
                <w:color w:val="000000"/>
                <w:sz w:val="16"/>
                <w:szCs w:val="16"/>
              </w:rPr>
            </w:pPr>
            <w:r w:rsidRPr="000417E1">
              <w:rPr>
                <w:color w:val="000000"/>
                <w:sz w:val="16"/>
                <w:szCs w:val="16"/>
              </w:rPr>
              <w:t>17-30</w:t>
            </w:r>
          </w:p>
        </w:tc>
        <w:tc>
          <w:tcPr>
            <w:tcW w:w="430" w:type="dxa"/>
          </w:tcPr>
          <w:p w14:paraId="33AA4254" w14:textId="77777777" w:rsidR="000417E1" w:rsidRPr="000417E1" w:rsidRDefault="000417E1" w:rsidP="000417E1">
            <w:pPr>
              <w:jc w:val="center"/>
              <w:rPr>
                <w:color w:val="000000"/>
                <w:sz w:val="16"/>
                <w:szCs w:val="16"/>
              </w:rPr>
            </w:pPr>
            <w:r w:rsidRPr="000417E1">
              <w:rPr>
                <w:color w:val="000000"/>
                <w:sz w:val="16"/>
                <w:szCs w:val="16"/>
              </w:rPr>
              <w:t>17-56</w:t>
            </w:r>
          </w:p>
        </w:tc>
      </w:tr>
    </w:tbl>
    <w:p w14:paraId="375DC4E7" w14:textId="77777777" w:rsidR="000417E1" w:rsidRPr="000417E1" w:rsidRDefault="000417E1" w:rsidP="000417E1">
      <w:pPr>
        <w:spacing w:after="0"/>
        <w:jc w:val="center"/>
        <w:rPr>
          <w:rFonts w:ascii="Calibri" w:eastAsia="Calibri" w:hAnsi="Calibri" w:cs="Times New Roman"/>
          <w:sz w:val="24"/>
          <w:szCs w:val="24"/>
        </w:rPr>
      </w:pPr>
    </w:p>
    <w:p w14:paraId="2357925C" w14:textId="77777777" w:rsidR="000417E1" w:rsidRPr="000417E1" w:rsidRDefault="000417E1" w:rsidP="000417E1">
      <w:pPr>
        <w:spacing w:after="200"/>
        <w:rPr>
          <w:rFonts w:eastAsia="Calibri" w:cs="Times New Roman"/>
          <w:sz w:val="22"/>
        </w:rPr>
      </w:pPr>
      <w:r w:rsidRPr="000417E1">
        <w:rPr>
          <w:rFonts w:eastAsia="Calibri" w:cs="Times New Roman"/>
          <w:sz w:val="22"/>
        </w:rPr>
        <w:t>А - прямое направление</w:t>
      </w:r>
    </w:p>
    <w:p w14:paraId="71968EFD" w14:textId="77777777" w:rsidR="000417E1" w:rsidRPr="000417E1" w:rsidRDefault="000417E1" w:rsidP="000417E1">
      <w:pPr>
        <w:tabs>
          <w:tab w:val="left" w:pos="3753"/>
        </w:tabs>
        <w:spacing w:after="200"/>
        <w:rPr>
          <w:rFonts w:eastAsia="Calibri" w:cs="Times New Roman"/>
          <w:szCs w:val="28"/>
        </w:rPr>
      </w:pPr>
      <w:r w:rsidRPr="000417E1">
        <w:rPr>
          <w:rFonts w:eastAsia="Calibri" w:cs="Times New Roman"/>
          <w:sz w:val="22"/>
        </w:rPr>
        <w:t>Б – обратное направление</w:t>
      </w:r>
    </w:p>
    <w:p w14:paraId="37F86943" w14:textId="77777777" w:rsidR="000417E1" w:rsidRPr="000417E1" w:rsidRDefault="000417E1" w:rsidP="000417E1">
      <w:pPr>
        <w:spacing w:after="0"/>
        <w:jc w:val="center"/>
        <w:rPr>
          <w:rFonts w:eastAsia="Calibri" w:cs="Times New Roman"/>
          <w:szCs w:val="28"/>
        </w:rPr>
      </w:pPr>
    </w:p>
    <w:p w14:paraId="4FEAF1CD" w14:textId="77777777" w:rsidR="000417E1" w:rsidRPr="000417E1" w:rsidRDefault="000417E1" w:rsidP="000417E1">
      <w:pPr>
        <w:spacing w:after="0"/>
        <w:rPr>
          <w:rFonts w:eastAsia="Times New Roman" w:cs="Times New Roman"/>
          <w:sz w:val="20"/>
          <w:szCs w:val="20"/>
          <w:lang w:eastAsia="ru-RU"/>
        </w:rPr>
      </w:pPr>
    </w:p>
    <w:p w14:paraId="034B23BD" w14:textId="77777777" w:rsidR="000417E1" w:rsidRPr="000417E1" w:rsidRDefault="000417E1" w:rsidP="000417E1">
      <w:pPr>
        <w:spacing w:after="0"/>
        <w:ind w:firstLine="709"/>
        <w:jc w:val="both"/>
      </w:pPr>
    </w:p>
    <w:p w14:paraId="74A6AA1A" w14:textId="77777777" w:rsidR="000417E1" w:rsidRPr="000417E1" w:rsidRDefault="000417E1" w:rsidP="000417E1">
      <w:pPr>
        <w:spacing w:after="0"/>
        <w:ind w:firstLine="709"/>
        <w:jc w:val="both"/>
      </w:pPr>
    </w:p>
    <w:p w14:paraId="38D89A3D" w14:textId="77777777" w:rsidR="00F12C76" w:rsidRDefault="00F12C76" w:rsidP="006C0B77">
      <w:pPr>
        <w:spacing w:after="0"/>
        <w:ind w:firstLine="709"/>
        <w:jc w:val="both"/>
      </w:pPr>
    </w:p>
    <w:sectPr w:rsidR="00F12C76" w:rsidSect="00A4399B">
      <w:pgSz w:w="16838" w:h="11906" w:orient="landscape"/>
      <w:pgMar w:top="851" w:right="1134" w:bottom="170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EE48" w14:textId="77777777" w:rsidR="00467C4F" w:rsidRDefault="00467C4F">
      <w:pPr>
        <w:spacing w:after="0"/>
      </w:pPr>
      <w:r>
        <w:separator/>
      </w:r>
    </w:p>
  </w:endnote>
  <w:endnote w:type="continuationSeparator" w:id="0">
    <w:p w14:paraId="378298A7" w14:textId="77777777" w:rsidR="00467C4F" w:rsidRDefault="00467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E9F11" w14:textId="77777777" w:rsidR="00467C4F" w:rsidRDefault="00467C4F">
      <w:pPr>
        <w:spacing w:after="0"/>
      </w:pPr>
      <w:r>
        <w:separator/>
      </w:r>
    </w:p>
  </w:footnote>
  <w:footnote w:type="continuationSeparator" w:id="0">
    <w:p w14:paraId="171B7560" w14:textId="77777777" w:rsidR="00467C4F" w:rsidRDefault="00467C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9415D" w14:textId="77777777" w:rsidR="00A4399B" w:rsidRPr="008B0BFB" w:rsidRDefault="00A4399B" w:rsidP="00A4399B">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CE34D76"/>
    <w:multiLevelType w:val="hybridMultilevel"/>
    <w:tmpl w:val="2EDAC68C"/>
    <w:lvl w:ilvl="0" w:tplc="87542024">
      <w:start w:val="1"/>
      <w:numFmt w:val="decimal"/>
      <w:lvlText w:val="%1."/>
      <w:lvlJc w:val="left"/>
      <w:pPr>
        <w:ind w:left="2463" w:hanging="1470"/>
      </w:pPr>
      <w:rPr>
        <w:rFonts w:ascii="Times New Roman" w:eastAsia="Times New Roman"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F3D70B2"/>
    <w:multiLevelType w:val="multilevel"/>
    <w:tmpl w:val="47F04180"/>
    <w:lvl w:ilvl="0">
      <w:start w:val="3"/>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5157C4"/>
    <w:multiLevelType w:val="multilevel"/>
    <w:tmpl w:val="0262E092"/>
    <w:lvl w:ilvl="0">
      <w:start w:val="1"/>
      <w:numFmt w:val="decimal"/>
      <w:lvlText w:val="%1."/>
      <w:lvlJc w:val="left"/>
      <w:pPr>
        <w:ind w:left="1429" w:hanging="360"/>
      </w:pPr>
      <w:rPr>
        <w:rFonts w:hint="default"/>
      </w:rPr>
    </w:lvl>
    <w:lvl w:ilvl="1">
      <w:start w:val="2"/>
      <w:numFmt w:val="decimal"/>
      <w:isLgl/>
      <w:lvlText w:val="%1.%2."/>
      <w:lvlJc w:val="left"/>
      <w:pPr>
        <w:ind w:left="1600" w:hanging="4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6"/>
  </w:num>
  <w:num w:numId="6">
    <w:abstractNumId w:val="3"/>
  </w:num>
  <w:num w:numId="7">
    <w:abstractNumId w:val="1"/>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E1"/>
    <w:rsid w:val="000417E1"/>
    <w:rsid w:val="00467C4F"/>
    <w:rsid w:val="00645D93"/>
    <w:rsid w:val="006B5093"/>
    <w:rsid w:val="006C0B77"/>
    <w:rsid w:val="006C22C6"/>
    <w:rsid w:val="008242FF"/>
    <w:rsid w:val="008441E1"/>
    <w:rsid w:val="00870751"/>
    <w:rsid w:val="00922C48"/>
    <w:rsid w:val="009F223D"/>
    <w:rsid w:val="00A4399B"/>
    <w:rsid w:val="00B604A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FABB6"/>
  <w15:chartTrackingRefBased/>
  <w15:docId w15:val="{B4B8F9AE-86DF-4FE1-9DFF-0E58A282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17E1"/>
  </w:style>
  <w:style w:type="paragraph" w:styleId="a3">
    <w:name w:val="Balloon Text"/>
    <w:basedOn w:val="a"/>
    <w:link w:val="a4"/>
    <w:uiPriority w:val="99"/>
    <w:semiHidden/>
    <w:unhideWhenUsed/>
    <w:rsid w:val="000417E1"/>
    <w:pPr>
      <w:spacing w:after="0"/>
    </w:pPr>
    <w:rPr>
      <w:rFonts w:ascii="Segoe UI" w:eastAsia="Calibri" w:hAnsi="Segoe UI" w:cs="Segoe UI"/>
      <w:sz w:val="18"/>
      <w:szCs w:val="18"/>
    </w:rPr>
  </w:style>
  <w:style w:type="character" w:customStyle="1" w:styleId="a4">
    <w:name w:val="Текст выноски Знак"/>
    <w:basedOn w:val="a0"/>
    <w:link w:val="a3"/>
    <w:uiPriority w:val="99"/>
    <w:semiHidden/>
    <w:rsid w:val="000417E1"/>
    <w:rPr>
      <w:rFonts w:ascii="Segoe UI" w:eastAsia="Calibri" w:hAnsi="Segoe UI" w:cs="Segoe UI"/>
      <w:sz w:val="18"/>
      <w:szCs w:val="18"/>
    </w:rPr>
  </w:style>
  <w:style w:type="paragraph" w:styleId="a5">
    <w:name w:val="header"/>
    <w:basedOn w:val="a"/>
    <w:link w:val="a6"/>
    <w:uiPriority w:val="99"/>
    <w:unhideWhenUsed/>
    <w:rsid w:val="000417E1"/>
    <w:pPr>
      <w:tabs>
        <w:tab w:val="center" w:pos="4677"/>
        <w:tab w:val="right" w:pos="9355"/>
      </w:tabs>
      <w:spacing w:line="259" w:lineRule="auto"/>
    </w:pPr>
    <w:rPr>
      <w:rFonts w:ascii="Calibri" w:eastAsia="Calibri" w:hAnsi="Calibri" w:cs="Times New Roman"/>
      <w:sz w:val="22"/>
    </w:rPr>
  </w:style>
  <w:style w:type="character" w:customStyle="1" w:styleId="a6">
    <w:name w:val="Верхний колонтитул Знак"/>
    <w:basedOn w:val="a0"/>
    <w:link w:val="a5"/>
    <w:uiPriority w:val="99"/>
    <w:rsid w:val="000417E1"/>
    <w:rPr>
      <w:rFonts w:ascii="Calibri" w:eastAsia="Calibri" w:hAnsi="Calibri" w:cs="Times New Roman"/>
    </w:rPr>
  </w:style>
  <w:style w:type="paragraph" w:styleId="a7">
    <w:name w:val="footer"/>
    <w:basedOn w:val="a"/>
    <w:link w:val="a8"/>
    <w:uiPriority w:val="99"/>
    <w:unhideWhenUsed/>
    <w:rsid w:val="000417E1"/>
    <w:pPr>
      <w:tabs>
        <w:tab w:val="center" w:pos="4677"/>
        <w:tab w:val="right" w:pos="9355"/>
      </w:tabs>
      <w:spacing w:line="259" w:lineRule="auto"/>
    </w:pPr>
    <w:rPr>
      <w:rFonts w:ascii="Calibri" w:eastAsia="Calibri" w:hAnsi="Calibri" w:cs="Times New Roman"/>
      <w:sz w:val="22"/>
    </w:rPr>
  </w:style>
  <w:style w:type="character" w:customStyle="1" w:styleId="a8">
    <w:name w:val="Нижний колонтитул Знак"/>
    <w:basedOn w:val="a0"/>
    <w:link w:val="a7"/>
    <w:uiPriority w:val="99"/>
    <w:rsid w:val="000417E1"/>
    <w:rPr>
      <w:rFonts w:ascii="Calibri" w:eastAsia="Calibri" w:hAnsi="Calibri" w:cs="Times New Roman"/>
    </w:rPr>
  </w:style>
  <w:style w:type="numbering" w:customStyle="1" w:styleId="11">
    <w:name w:val="Нет списка11"/>
    <w:next w:val="a2"/>
    <w:uiPriority w:val="99"/>
    <w:semiHidden/>
    <w:unhideWhenUsed/>
    <w:rsid w:val="000417E1"/>
  </w:style>
  <w:style w:type="paragraph" w:styleId="a9">
    <w:name w:val="List Paragraph"/>
    <w:basedOn w:val="a"/>
    <w:uiPriority w:val="34"/>
    <w:qFormat/>
    <w:rsid w:val="000417E1"/>
    <w:pPr>
      <w:spacing w:after="0"/>
      <w:ind w:left="720"/>
    </w:pPr>
    <w:rPr>
      <w:rFonts w:eastAsia="Times New Roman" w:cs="Times New Roman"/>
      <w:sz w:val="20"/>
      <w:szCs w:val="20"/>
      <w:lang w:eastAsia="ru-RU"/>
    </w:rPr>
  </w:style>
  <w:style w:type="paragraph" w:customStyle="1" w:styleId="ConsPlusTitle">
    <w:name w:val="ConsPlusTitle"/>
    <w:rsid w:val="00041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0417E1"/>
    <w:pPr>
      <w:spacing w:after="0"/>
      <w:jc w:val="both"/>
    </w:pPr>
    <w:rPr>
      <w:rFonts w:eastAsia="Times New Roman" w:cs="Times New Roman"/>
      <w:szCs w:val="20"/>
    </w:rPr>
  </w:style>
  <w:style w:type="character" w:customStyle="1" w:styleId="ab">
    <w:name w:val="Основной текст Знак"/>
    <w:basedOn w:val="a0"/>
    <w:link w:val="aa"/>
    <w:rsid w:val="000417E1"/>
    <w:rPr>
      <w:rFonts w:ascii="Times New Roman" w:eastAsia="Times New Roman" w:hAnsi="Times New Roman" w:cs="Times New Roman"/>
      <w:sz w:val="28"/>
      <w:szCs w:val="20"/>
    </w:rPr>
  </w:style>
  <w:style w:type="paragraph" w:styleId="ac">
    <w:name w:val="Title"/>
    <w:basedOn w:val="a"/>
    <w:link w:val="ad"/>
    <w:qFormat/>
    <w:rsid w:val="000417E1"/>
    <w:pPr>
      <w:spacing w:after="0"/>
      <w:jc w:val="center"/>
    </w:pPr>
    <w:rPr>
      <w:rFonts w:eastAsia="Times New Roman" w:cs="Times New Roman"/>
      <w:b/>
      <w:sz w:val="24"/>
      <w:szCs w:val="20"/>
    </w:rPr>
  </w:style>
  <w:style w:type="character" w:customStyle="1" w:styleId="ad">
    <w:name w:val="Название Знак"/>
    <w:basedOn w:val="a0"/>
    <w:link w:val="ac"/>
    <w:rsid w:val="000417E1"/>
    <w:rPr>
      <w:rFonts w:ascii="Times New Roman" w:eastAsia="Times New Roman" w:hAnsi="Times New Roman" w:cs="Times New Roman"/>
      <w:b/>
      <w:sz w:val="24"/>
      <w:szCs w:val="20"/>
    </w:rPr>
  </w:style>
  <w:style w:type="table" w:customStyle="1" w:styleId="10">
    <w:name w:val="Сетка таблицы1"/>
    <w:basedOn w:val="a1"/>
    <w:next w:val="ae"/>
    <w:uiPriority w:val="59"/>
    <w:rsid w:val="00041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0417E1"/>
    <w:pPr>
      <w:spacing w:after="120"/>
    </w:pPr>
    <w:rPr>
      <w:rFonts w:eastAsia="Times New Roman" w:cs="Times New Roman"/>
      <w:sz w:val="16"/>
      <w:szCs w:val="16"/>
      <w:lang w:eastAsia="ru-RU"/>
    </w:rPr>
  </w:style>
  <w:style w:type="character" w:customStyle="1" w:styleId="30">
    <w:name w:val="Основной текст 3 Знак"/>
    <w:basedOn w:val="a0"/>
    <w:link w:val="3"/>
    <w:rsid w:val="000417E1"/>
    <w:rPr>
      <w:rFonts w:ascii="Times New Roman" w:eastAsia="Times New Roman" w:hAnsi="Times New Roman" w:cs="Times New Roman"/>
      <w:sz w:val="16"/>
      <w:szCs w:val="16"/>
      <w:lang w:eastAsia="ru-RU"/>
    </w:rPr>
  </w:style>
  <w:style w:type="numbering" w:customStyle="1" w:styleId="111">
    <w:name w:val="Нет списка111"/>
    <w:next w:val="a2"/>
    <w:uiPriority w:val="99"/>
    <w:semiHidden/>
    <w:unhideWhenUsed/>
    <w:rsid w:val="000417E1"/>
  </w:style>
  <w:style w:type="table" w:customStyle="1" w:styleId="110">
    <w:name w:val="Сетка таблицы11"/>
    <w:basedOn w:val="a1"/>
    <w:next w:val="ae"/>
    <w:uiPriority w:val="59"/>
    <w:rsid w:val="000417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41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417E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Hyperlink"/>
    <w:uiPriority w:val="99"/>
    <w:unhideWhenUsed/>
    <w:rsid w:val="000417E1"/>
    <w:rPr>
      <w:color w:val="0000FF"/>
      <w:u w:val="single"/>
    </w:rPr>
  </w:style>
  <w:style w:type="paragraph" w:customStyle="1" w:styleId="ConsNormal">
    <w:name w:val="ConsNormal"/>
    <w:uiPriority w:val="99"/>
    <w:rsid w:val="000417E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2">
    <w:name w:val="toc 1"/>
    <w:basedOn w:val="a"/>
    <w:next w:val="a"/>
    <w:autoRedefine/>
    <w:semiHidden/>
    <w:rsid w:val="000417E1"/>
    <w:pPr>
      <w:tabs>
        <w:tab w:val="left" w:pos="480"/>
        <w:tab w:val="left" w:pos="1440"/>
        <w:tab w:val="right" w:leader="dot" w:pos="10148"/>
      </w:tabs>
      <w:spacing w:before="100" w:after="0" w:line="240" w:lineRule="exact"/>
      <w:jc w:val="center"/>
    </w:pPr>
    <w:rPr>
      <w:rFonts w:eastAsia="Times New Roman" w:cs="Times New Roman"/>
      <w:b/>
      <w:bCs/>
      <w:caps/>
      <w:noProof/>
      <w:szCs w:val="28"/>
      <w:lang w:val="en-US" w:eastAsia="ru-RU"/>
    </w:rPr>
  </w:style>
  <w:style w:type="character" w:styleId="af0">
    <w:name w:val="FollowedHyperlink"/>
    <w:uiPriority w:val="99"/>
    <w:semiHidden/>
    <w:unhideWhenUsed/>
    <w:rsid w:val="000417E1"/>
    <w:rPr>
      <w:color w:val="800080"/>
      <w:u w:val="single"/>
    </w:rPr>
  </w:style>
  <w:style w:type="paragraph" w:styleId="af1">
    <w:name w:val="caption"/>
    <w:basedOn w:val="a"/>
    <w:next w:val="a"/>
    <w:uiPriority w:val="35"/>
    <w:unhideWhenUsed/>
    <w:qFormat/>
    <w:rsid w:val="000417E1"/>
    <w:pPr>
      <w:spacing w:after="200"/>
    </w:pPr>
    <w:rPr>
      <w:rFonts w:ascii="Calibri" w:eastAsia="Calibri" w:hAnsi="Calibri" w:cs="Times New Roman"/>
      <w:b/>
      <w:bCs/>
      <w:color w:val="4F81BD"/>
      <w:sz w:val="18"/>
      <w:szCs w:val="18"/>
    </w:rPr>
  </w:style>
  <w:style w:type="paragraph" w:styleId="af2">
    <w:name w:val="No Spacing"/>
    <w:uiPriority w:val="1"/>
    <w:qFormat/>
    <w:rsid w:val="000417E1"/>
    <w:pPr>
      <w:spacing w:after="0" w:line="240" w:lineRule="auto"/>
    </w:pPr>
    <w:rPr>
      <w:rFonts w:ascii="Calibri" w:eastAsia="Calibri" w:hAnsi="Calibri" w:cs="Times New Roman"/>
    </w:rPr>
  </w:style>
  <w:style w:type="numbering" w:customStyle="1" w:styleId="2">
    <w:name w:val="Нет списка2"/>
    <w:next w:val="a2"/>
    <w:uiPriority w:val="99"/>
    <w:semiHidden/>
    <w:unhideWhenUsed/>
    <w:rsid w:val="000417E1"/>
  </w:style>
  <w:style w:type="paragraph" w:customStyle="1" w:styleId="1CStyle6">
    <w:name w:val="1CStyle6"/>
    <w:rsid w:val="000417E1"/>
    <w:pPr>
      <w:spacing w:line="256" w:lineRule="auto"/>
      <w:jc w:val="center"/>
    </w:pPr>
    <w:rPr>
      <w:rFonts w:ascii="Times New Roman" w:eastAsia="Times New Roman" w:hAnsi="Times New Roman" w:cs="Times New Roman"/>
      <w:sz w:val="20"/>
      <w:lang w:eastAsia="ru-RU"/>
    </w:rPr>
  </w:style>
  <w:style w:type="paragraph" w:customStyle="1" w:styleId="1CStyle4">
    <w:name w:val="1CStyle4"/>
    <w:rsid w:val="000417E1"/>
    <w:pPr>
      <w:spacing w:line="256" w:lineRule="auto"/>
      <w:jc w:val="center"/>
    </w:pPr>
    <w:rPr>
      <w:rFonts w:ascii="Times New Roman" w:eastAsia="Times New Roman" w:hAnsi="Times New Roman" w:cs="Times New Roman"/>
      <w:sz w:val="20"/>
      <w:lang w:eastAsia="ru-RU"/>
    </w:rPr>
  </w:style>
  <w:style w:type="paragraph" w:customStyle="1" w:styleId="1CStyle2">
    <w:name w:val="1CStyle2"/>
    <w:rsid w:val="000417E1"/>
    <w:pPr>
      <w:spacing w:line="256" w:lineRule="auto"/>
      <w:jc w:val="center"/>
    </w:pPr>
    <w:rPr>
      <w:rFonts w:ascii="Times New Roman" w:eastAsia="Times New Roman" w:hAnsi="Times New Roman" w:cs="Times New Roman"/>
      <w:sz w:val="20"/>
      <w:lang w:eastAsia="ru-RU"/>
    </w:rPr>
  </w:style>
  <w:style w:type="paragraph" w:customStyle="1" w:styleId="1CStyle13">
    <w:name w:val="1CStyle13"/>
    <w:rsid w:val="000417E1"/>
    <w:pPr>
      <w:spacing w:line="256" w:lineRule="auto"/>
      <w:jc w:val="center"/>
    </w:pPr>
    <w:rPr>
      <w:rFonts w:ascii="Times New Roman" w:eastAsia="Times New Roman" w:hAnsi="Times New Roman" w:cs="Times New Roman"/>
      <w:sz w:val="24"/>
      <w:lang w:eastAsia="ru-RU"/>
    </w:rPr>
  </w:style>
  <w:style w:type="paragraph" w:customStyle="1" w:styleId="1CStyle5">
    <w:name w:val="1CStyle5"/>
    <w:rsid w:val="000417E1"/>
    <w:pPr>
      <w:spacing w:line="256" w:lineRule="auto"/>
      <w:jc w:val="center"/>
    </w:pPr>
    <w:rPr>
      <w:rFonts w:ascii="Times New Roman" w:eastAsia="Times New Roman" w:hAnsi="Times New Roman" w:cs="Times New Roman"/>
      <w:sz w:val="18"/>
      <w:lang w:eastAsia="ru-RU"/>
    </w:rPr>
  </w:style>
  <w:style w:type="paragraph" w:customStyle="1" w:styleId="1CStyle14">
    <w:name w:val="1CStyle14"/>
    <w:rsid w:val="000417E1"/>
    <w:pPr>
      <w:spacing w:line="256" w:lineRule="auto"/>
      <w:jc w:val="center"/>
    </w:pPr>
    <w:rPr>
      <w:rFonts w:ascii="Times New Roman" w:eastAsia="Times New Roman" w:hAnsi="Times New Roman" w:cs="Times New Roman"/>
      <w:sz w:val="18"/>
      <w:lang w:eastAsia="ru-RU"/>
    </w:rPr>
  </w:style>
  <w:style w:type="paragraph" w:customStyle="1" w:styleId="1CStyle15">
    <w:name w:val="1CStyle15"/>
    <w:rsid w:val="000417E1"/>
    <w:pPr>
      <w:spacing w:line="256" w:lineRule="auto"/>
      <w:jc w:val="center"/>
    </w:pPr>
    <w:rPr>
      <w:rFonts w:ascii="Times New Roman" w:eastAsia="Times New Roman" w:hAnsi="Times New Roman" w:cs="Times New Roman"/>
      <w:sz w:val="24"/>
      <w:lang w:eastAsia="ru-RU"/>
    </w:rPr>
  </w:style>
  <w:style w:type="paragraph" w:customStyle="1" w:styleId="1CStyle3">
    <w:name w:val="1CStyle3"/>
    <w:rsid w:val="000417E1"/>
    <w:pPr>
      <w:spacing w:line="256" w:lineRule="auto"/>
      <w:jc w:val="center"/>
    </w:pPr>
    <w:rPr>
      <w:rFonts w:ascii="Times New Roman" w:eastAsia="Times New Roman" w:hAnsi="Times New Roman" w:cs="Times New Roman"/>
      <w:sz w:val="18"/>
      <w:lang w:eastAsia="ru-RU"/>
    </w:rPr>
  </w:style>
  <w:style w:type="table" w:customStyle="1" w:styleId="TableStyle0">
    <w:name w:val="TableStyle0"/>
    <w:rsid w:val="000417E1"/>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paragraph" w:customStyle="1" w:styleId="1CStyle11">
    <w:name w:val="1CStyle11"/>
    <w:rsid w:val="000417E1"/>
    <w:pPr>
      <w:jc w:val="center"/>
    </w:pPr>
    <w:rPr>
      <w:rFonts w:ascii="Times New Roman" w:eastAsia="Times New Roman" w:hAnsi="Times New Roman" w:cs="Times New Roman"/>
      <w:b/>
      <w:sz w:val="24"/>
      <w:lang w:eastAsia="ru-RU"/>
    </w:rPr>
  </w:style>
  <w:style w:type="paragraph" w:customStyle="1" w:styleId="1CStyle12">
    <w:name w:val="1CStyle12"/>
    <w:rsid w:val="000417E1"/>
    <w:pPr>
      <w:jc w:val="center"/>
    </w:pPr>
    <w:rPr>
      <w:rFonts w:ascii="Times New Roman" w:eastAsia="Times New Roman" w:hAnsi="Times New Roman" w:cs="Times New Roman"/>
      <w:sz w:val="24"/>
      <w:lang w:eastAsia="ru-RU"/>
    </w:rPr>
  </w:style>
  <w:style w:type="paragraph" w:customStyle="1" w:styleId="1CStyle10">
    <w:name w:val="1CStyle10"/>
    <w:rsid w:val="000417E1"/>
    <w:pPr>
      <w:jc w:val="center"/>
    </w:pPr>
    <w:rPr>
      <w:rFonts w:ascii="Times New Roman" w:eastAsia="Times New Roman" w:hAnsi="Times New Roman" w:cs="Times New Roman"/>
      <w:b/>
      <w:sz w:val="24"/>
      <w:lang w:eastAsia="ru-RU"/>
    </w:rPr>
  </w:style>
  <w:style w:type="paragraph" w:customStyle="1" w:styleId="af3">
    <w:name w:val="Содержимое таблицы"/>
    <w:basedOn w:val="a"/>
    <w:rsid w:val="000417E1"/>
    <w:pPr>
      <w:widowControl w:val="0"/>
      <w:suppressLineNumbers/>
      <w:suppressAutoHyphens/>
      <w:spacing w:after="0"/>
    </w:pPr>
    <w:rPr>
      <w:rFonts w:eastAsia="Lucida Sans Unicode" w:cs="Times New Roman"/>
      <w:kern w:val="1"/>
      <w:sz w:val="24"/>
      <w:szCs w:val="24"/>
    </w:rPr>
  </w:style>
  <w:style w:type="paragraph" w:styleId="af4">
    <w:name w:val="Body Text Indent"/>
    <w:basedOn w:val="a"/>
    <w:link w:val="af5"/>
    <w:uiPriority w:val="99"/>
    <w:semiHidden/>
    <w:unhideWhenUsed/>
    <w:rsid w:val="000417E1"/>
    <w:pPr>
      <w:spacing w:after="120"/>
      <w:ind w:left="283"/>
    </w:pPr>
    <w:rPr>
      <w:rFonts w:eastAsia="Times New Roman" w:cs="Times New Roman"/>
      <w:sz w:val="20"/>
      <w:szCs w:val="20"/>
      <w:lang w:eastAsia="ru-RU"/>
    </w:rPr>
  </w:style>
  <w:style w:type="character" w:customStyle="1" w:styleId="af5">
    <w:name w:val="Основной текст с отступом Знак"/>
    <w:basedOn w:val="a0"/>
    <w:link w:val="af4"/>
    <w:uiPriority w:val="99"/>
    <w:semiHidden/>
    <w:rsid w:val="000417E1"/>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417E1"/>
    <w:rPr>
      <w:rFonts w:ascii="Calibri" w:eastAsia="Times New Roman" w:hAnsi="Calibri" w:cs="Calibri"/>
      <w:szCs w:val="20"/>
      <w:lang w:eastAsia="ru-RU"/>
    </w:rPr>
  </w:style>
  <w:style w:type="table" w:styleId="ae">
    <w:name w:val="Table Grid"/>
    <w:basedOn w:val="a1"/>
    <w:uiPriority w:val="59"/>
    <w:rsid w:val="000417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0417E1"/>
  </w:style>
  <w:style w:type="table" w:customStyle="1" w:styleId="20">
    <w:name w:val="Сетка таблицы2"/>
    <w:basedOn w:val="a1"/>
    <w:next w:val="ae"/>
    <w:uiPriority w:val="59"/>
    <w:rsid w:val="0004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0417E1"/>
  </w:style>
  <w:style w:type="table" w:customStyle="1" w:styleId="121">
    <w:name w:val="Сетка таблицы12"/>
    <w:basedOn w:val="a1"/>
    <w:next w:val="ae"/>
    <w:uiPriority w:val="59"/>
    <w:rsid w:val="0004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1"/>
    <w:next w:val="a2"/>
    <w:uiPriority w:val="99"/>
    <w:semiHidden/>
    <w:unhideWhenUsed/>
    <w:rsid w:val="000417E1"/>
  </w:style>
  <w:style w:type="table" w:customStyle="1" w:styleId="TableStyle01">
    <w:name w:val="TableStyle01"/>
    <w:rsid w:val="000417E1"/>
    <w:pPr>
      <w:spacing w:after="0" w:line="240" w:lineRule="auto"/>
    </w:pPr>
    <w:rPr>
      <w:rFonts w:ascii="Arial" w:eastAsia="Times New Roman" w:hAnsi="Arial"/>
      <w:sz w:val="16"/>
    </w:rPr>
    <w:tblPr>
      <w:tblCellMar>
        <w:top w:w="0" w:type="dxa"/>
        <w:left w:w="0" w:type="dxa"/>
        <w:bottom w:w="0" w:type="dxa"/>
        <w:right w:w="0" w:type="dxa"/>
      </w:tblCellMar>
    </w:tblPr>
  </w:style>
  <w:style w:type="paragraph" w:styleId="22">
    <w:name w:val="Body Text Indent 2"/>
    <w:basedOn w:val="a"/>
    <w:link w:val="23"/>
    <w:uiPriority w:val="99"/>
    <w:semiHidden/>
    <w:unhideWhenUsed/>
    <w:rsid w:val="000417E1"/>
    <w:pPr>
      <w:spacing w:after="120" w:line="480" w:lineRule="auto"/>
      <w:ind w:left="283"/>
    </w:pPr>
    <w:rPr>
      <w:rFonts w:ascii="Calibri" w:eastAsia="Calibri" w:hAnsi="Calibri" w:cs="Times New Roman"/>
      <w:sz w:val="22"/>
    </w:rPr>
  </w:style>
  <w:style w:type="character" w:customStyle="1" w:styleId="23">
    <w:name w:val="Основной текст с отступом 2 Знак"/>
    <w:basedOn w:val="a0"/>
    <w:link w:val="22"/>
    <w:uiPriority w:val="99"/>
    <w:semiHidden/>
    <w:rsid w:val="000417E1"/>
    <w:rPr>
      <w:rFonts w:ascii="Calibri" w:eastAsia="Calibri" w:hAnsi="Calibri" w:cs="Times New Roman"/>
    </w:rPr>
  </w:style>
  <w:style w:type="character" w:customStyle="1" w:styleId="13">
    <w:name w:val="Неразрешенное упоминание1"/>
    <w:basedOn w:val="a0"/>
    <w:uiPriority w:val="99"/>
    <w:semiHidden/>
    <w:unhideWhenUsed/>
    <w:rsid w:val="000417E1"/>
    <w:rPr>
      <w:color w:val="605E5C"/>
      <w:shd w:val="clear" w:color="auto" w:fill="E1DFDD"/>
    </w:rPr>
  </w:style>
  <w:style w:type="numbering" w:customStyle="1" w:styleId="4">
    <w:name w:val="Нет списка4"/>
    <w:next w:val="a2"/>
    <w:uiPriority w:val="99"/>
    <w:semiHidden/>
    <w:unhideWhenUsed/>
    <w:rsid w:val="000417E1"/>
  </w:style>
  <w:style w:type="table" w:customStyle="1" w:styleId="32">
    <w:name w:val="Сетка таблицы3"/>
    <w:basedOn w:val="a1"/>
    <w:next w:val="ae"/>
    <w:uiPriority w:val="59"/>
    <w:rsid w:val="00041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417E1"/>
  </w:style>
  <w:style w:type="table" w:customStyle="1" w:styleId="131">
    <w:name w:val="Сетка таблицы13"/>
    <w:basedOn w:val="a1"/>
    <w:next w:val="ae"/>
    <w:uiPriority w:val="59"/>
    <w:rsid w:val="000417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0417E1"/>
  </w:style>
  <w:style w:type="table" w:customStyle="1" w:styleId="TableStyle02">
    <w:name w:val="TableStyle02"/>
    <w:rsid w:val="000417E1"/>
    <w:pPr>
      <w:spacing w:after="0" w:line="240" w:lineRule="auto"/>
    </w:pPr>
    <w:rPr>
      <w:rFonts w:ascii="Arial" w:eastAsia="Times New Roman" w:hAnsi="Arial"/>
      <w:sz w:val="16"/>
    </w:rPr>
    <w:tblPr>
      <w:tblCellMar>
        <w:top w:w="0" w:type="dxa"/>
        <w:left w:w="0" w:type="dxa"/>
        <w:bottom w:w="0" w:type="dxa"/>
        <w:right w:w="0" w:type="dxa"/>
      </w:tblCellMar>
    </w:tblPr>
  </w:style>
  <w:style w:type="character" w:customStyle="1" w:styleId="14">
    <w:name w:val="Просмотренная гиперссылка1"/>
    <w:basedOn w:val="a0"/>
    <w:uiPriority w:val="99"/>
    <w:semiHidden/>
    <w:unhideWhenUsed/>
    <w:rsid w:val="000417E1"/>
    <w:rPr>
      <w:color w:val="800080"/>
      <w:u w:val="single"/>
    </w:rPr>
  </w:style>
  <w:style w:type="paragraph" w:customStyle="1" w:styleId="15">
    <w:name w:val="Название объекта1"/>
    <w:basedOn w:val="a"/>
    <w:next w:val="a"/>
    <w:uiPriority w:val="35"/>
    <w:unhideWhenUsed/>
    <w:qFormat/>
    <w:rsid w:val="000417E1"/>
    <w:pPr>
      <w:spacing w:after="200"/>
    </w:pPr>
    <w:rPr>
      <w:rFonts w:ascii="Calibri" w:eastAsia="Calibri" w:hAnsi="Calibri" w:cs="Times New Roman"/>
      <w:b/>
      <w:bCs/>
      <w:color w:val="4F81BD"/>
      <w:sz w:val="18"/>
      <w:szCs w:val="18"/>
    </w:rPr>
  </w:style>
  <w:style w:type="paragraph" w:customStyle="1" w:styleId="16">
    <w:name w:val="Без интервала1"/>
    <w:next w:val="af2"/>
    <w:uiPriority w:val="1"/>
    <w:qFormat/>
    <w:rsid w:val="00041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transport@yandex.ru" TargetMode="External"/><Relationship Id="rId13" Type="http://schemas.openxmlformats.org/officeDocument/2006/relationships/hyperlink" Target="http://www.min-vod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vod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vod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vodi.ru" TargetMode="External"/><Relationship Id="rId5" Type="http://schemas.openxmlformats.org/officeDocument/2006/relationships/webSettings" Target="webSettings.xml"/><Relationship Id="rId15" Type="http://schemas.openxmlformats.org/officeDocument/2006/relationships/hyperlink" Target="http://www.min-vodi.ru" TargetMode="External"/><Relationship Id="rId10" Type="http://schemas.openxmlformats.org/officeDocument/2006/relationships/hyperlink" Target="consultantplus://offline/ref=042E0753CC54AD9FF765E0ABCBC2186AC4E4843535FD539A5D0AB88338394A9CF928C00AA77F391CsAp0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vodi.ru" TargetMode="External"/><Relationship Id="rId14" Type="http://schemas.openxmlformats.org/officeDocument/2006/relationships/hyperlink" Target="http://www.min-vod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FB076687-863A-4E5C-9F66-66245141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12529</Words>
  <Characters>71417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Елизавета Николенко</cp:lastModifiedBy>
  <cp:revision>6</cp:revision>
  <cp:lastPrinted>2024-06-07T04:10:00Z</cp:lastPrinted>
  <dcterms:created xsi:type="dcterms:W3CDTF">2024-05-15T08:47:00Z</dcterms:created>
  <dcterms:modified xsi:type="dcterms:W3CDTF">2024-06-07T04:11:00Z</dcterms:modified>
</cp:coreProperties>
</file>