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EA" w:rsidRPr="00BC204B" w:rsidRDefault="00487FEA" w:rsidP="00D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04B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BC204B">
        <w:rPr>
          <w:rFonts w:ascii="Times New Roman" w:hAnsi="Times New Roman"/>
          <w:sz w:val="24"/>
          <w:szCs w:val="24"/>
        </w:rPr>
        <w:t>МИНЕРАЛОВОДСКОГО</w:t>
      </w:r>
      <w:proofErr w:type="gramEnd"/>
    </w:p>
    <w:p w:rsidR="00487FEA" w:rsidRPr="00BC204B" w:rsidRDefault="00487FEA" w:rsidP="00D919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Pr="00BC204B">
        <w:rPr>
          <w:rFonts w:ascii="Times New Roman" w:hAnsi="Times New Roman"/>
          <w:sz w:val="24"/>
          <w:szCs w:val="24"/>
        </w:rPr>
        <w:t xml:space="preserve"> ОКРУГА СТАВРОПОЛЬСКОГО КРАЯ</w:t>
      </w:r>
    </w:p>
    <w:p w:rsidR="00487FEA" w:rsidRDefault="00487FEA" w:rsidP="00487F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7FEA" w:rsidRDefault="00487FEA" w:rsidP="00487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87FEA" w:rsidRDefault="00487FEA" w:rsidP="00487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FEA" w:rsidRPr="00FF26E9" w:rsidRDefault="009E2CAB" w:rsidP="00487F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01.04.2024</w:t>
      </w:r>
      <w:r w:rsidR="00487FEA" w:rsidRPr="00FF26E9">
        <w:rPr>
          <w:rFonts w:ascii="Times New Roman" w:hAnsi="Times New Roman"/>
          <w:sz w:val="28"/>
          <w:szCs w:val="28"/>
        </w:rPr>
        <w:tab/>
        <w:t xml:space="preserve">              </w:t>
      </w:r>
      <w:r w:rsidR="00487FE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87FEA" w:rsidRPr="00FF26E9">
        <w:rPr>
          <w:rFonts w:ascii="Times New Roman" w:hAnsi="Times New Roman"/>
          <w:sz w:val="28"/>
          <w:szCs w:val="28"/>
        </w:rPr>
        <w:t xml:space="preserve">г. Минеральные  Воды                               </w:t>
      </w:r>
      <w:r w:rsidR="00487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487FEA" w:rsidRPr="00FF26E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743</w:t>
      </w:r>
    </w:p>
    <w:p w:rsidR="00487FEA" w:rsidRDefault="00487FE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E2CAB" w:rsidRPr="00487FEA" w:rsidRDefault="009E2CAB" w:rsidP="009E2CAB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наградам</w:t>
      </w:r>
      <w:r w:rsidRPr="009F3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7214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округа Ставропольского края</w:t>
      </w:r>
    </w:p>
    <w:p w:rsidR="009E2CAB" w:rsidRPr="00487FEA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CAB" w:rsidRPr="00487FEA" w:rsidRDefault="009E2CAB" w:rsidP="009E2C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t>В целях обеспечения объективного подхода к награждению граждан за заслуги перед Ставропольским краем</w:t>
      </w:r>
      <w:r>
        <w:rPr>
          <w:rFonts w:ascii="Times New Roman" w:hAnsi="Times New Roman" w:cs="Times New Roman"/>
          <w:sz w:val="28"/>
          <w:szCs w:val="28"/>
        </w:rPr>
        <w:t xml:space="preserve">, Минераловодским муниципальным округом Ставропольского края администрация Минераловодского муниципального округа Ставропольского края </w:t>
      </w:r>
      <w:r w:rsidRPr="00D84424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9E2CAB" w:rsidRPr="00487FEA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CAB" w:rsidRPr="00487FEA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9E2CAB" w:rsidRPr="00487FEA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45">
        <w:r w:rsidRPr="00487F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87FEA">
        <w:rPr>
          <w:rFonts w:ascii="Times New Roman" w:hAnsi="Times New Roman" w:cs="Times New Roman"/>
          <w:sz w:val="28"/>
          <w:szCs w:val="28"/>
        </w:rPr>
        <w:t xml:space="preserve"> о комиссии по наградам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87FEA">
        <w:rPr>
          <w:rFonts w:ascii="Times New Roman" w:hAnsi="Times New Roman" w:cs="Times New Roman"/>
          <w:sz w:val="28"/>
          <w:szCs w:val="28"/>
        </w:rPr>
        <w:t xml:space="preserve"> </w:t>
      </w:r>
      <w:r w:rsidRPr="00B7214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округа</w:t>
      </w:r>
      <w:r w:rsidRPr="00487FE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E2CAB" w:rsidRPr="00487FEA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26">
        <w:r w:rsidRPr="00487FE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487FEA">
        <w:rPr>
          <w:rFonts w:ascii="Times New Roman" w:hAnsi="Times New Roman" w:cs="Times New Roman"/>
          <w:sz w:val="28"/>
          <w:szCs w:val="28"/>
        </w:rPr>
        <w:t xml:space="preserve"> комиссии по наградам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87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муниципального округа</w:t>
      </w:r>
      <w:r w:rsidRPr="00487FE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E2CAB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F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7FEA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утратившими силу следующие постановления</w:t>
      </w:r>
      <w:r w:rsidRPr="00487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Pr="00487FE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2CAB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87FE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17.03.2016 № 521 «О комиссии по наградам администрации Минераловодского городского округа»;</w:t>
      </w:r>
    </w:p>
    <w:p w:rsidR="009E2CAB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29.07.2016 № 1882 «О внесении изменений в состав комиссии по наградам администрации Минераловодского городского округа, утвержденный постановлением администрации Минераловодского городского округа Ставропольского края от 17.03.2016 № 521»;</w:t>
      </w:r>
    </w:p>
    <w:p w:rsidR="009E2CAB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24.08.2018 № 2062  «О внесении изменений в состав комиссии по наградам администрации Минераловодского городского округа, утвержденный постановлением администрации Минераловодского городского округа Ставропольского края от 17.03.2016 № 521»;</w:t>
      </w:r>
    </w:p>
    <w:p w:rsidR="009E2CAB" w:rsidRDefault="009E2CAB" w:rsidP="009E2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 07.04.2022 № 708 «</w:t>
      </w:r>
      <w:r w:rsidRPr="00CD1C43">
        <w:rPr>
          <w:rFonts w:ascii="Times New Roman" w:hAnsi="Times New Roman"/>
          <w:sz w:val="28"/>
          <w:szCs w:val="28"/>
        </w:rPr>
        <w:t xml:space="preserve">О внесении изменений в Состав комиссии </w:t>
      </w:r>
      <w:r>
        <w:rPr>
          <w:rFonts w:ascii="Times New Roman" w:hAnsi="Times New Roman"/>
          <w:sz w:val="28"/>
          <w:szCs w:val="28"/>
        </w:rPr>
        <w:t xml:space="preserve">по наградам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 городского округа, утвержденный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CD1C4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17.03.2016</w:t>
      </w:r>
      <w:r w:rsidRPr="00CD1C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521»;</w:t>
      </w:r>
    </w:p>
    <w:p w:rsidR="009E2CAB" w:rsidRDefault="009E2CAB" w:rsidP="009E2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 22.08.2022 № 1946 «</w:t>
      </w:r>
      <w:r w:rsidRPr="00CD1C43">
        <w:rPr>
          <w:rFonts w:ascii="Times New Roman" w:hAnsi="Times New Roman"/>
          <w:sz w:val="28"/>
          <w:szCs w:val="28"/>
        </w:rPr>
        <w:t xml:space="preserve">О внесении изменений в Состав комиссии </w:t>
      </w:r>
      <w:r>
        <w:rPr>
          <w:rFonts w:ascii="Times New Roman" w:hAnsi="Times New Roman"/>
          <w:sz w:val="28"/>
          <w:szCs w:val="28"/>
        </w:rPr>
        <w:t xml:space="preserve">по наградам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 городского округа, утвержденный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CD1C4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17.03.2016</w:t>
      </w:r>
      <w:r w:rsidRPr="00CD1C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521»;</w:t>
      </w:r>
    </w:p>
    <w:p w:rsidR="009E2CAB" w:rsidRDefault="009E2CAB" w:rsidP="009E2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 18.10.2022 № 2408 «</w:t>
      </w:r>
      <w:r w:rsidRPr="00CD1C43">
        <w:rPr>
          <w:rFonts w:ascii="Times New Roman" w:hAnsi="Times New Roman"/>
          <w:sz w:val="28"/>
          <w:szCs w:val="28"/>
        </w:rPr>
        <w:t xml:space="preserve">О внесении изменений в Состав комиссии </w:t>
      </w:r>
      <w:r>
        <w:rPr>
          <w:rFonts w:ascii="Times New Roman" w:hAnsi="Times New Roman"/>
          <w:sz w:val="28"/>
          <w:szCs w:val="28"/>
        </w:rPr>
        <w:t xml:space="preserve">по наградам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 городского округа, утвержденный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CD1C4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17.03.2016</w:t>
      </w:r>
      <w:r w:rsidRPr="00CD1C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521»;</w:t>
      </w:r>
    </w:p>
    <w:p w:rsidR="009E2CAB" w:rsidRDefault="009E2CAB" w:rsidP="009E2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от 17.02.2023 № 310 «</w:t>
      </w:r>
      <w:r w:rsidRPr="00CD1C43">
        <w:rPr>
          <w:rFonts w:ascii="Times New Roman" w:hAnsi="Times New Roman"/>
          <w:sz w:val="28"/>
          <w:szCs w:val="28"/>
        </w:rPr>
        <w:t xml:space="preserve">О внесении изменений в Состав комиссии </w:t>
      </w:r>
      <w:r>
        <w:rPr>
          <w:rFonts w:ascii="Times New Roman" w:hAnsi="Times New Roman"/>
          <w:sz w:val="28"/>
          <w:szCs w:val="28"/>
        </w:rPr>
        <w:t xml:space="preserve">по наградам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 городского округа, утвержденный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CD1C4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17.03.2016</w:t>
      </w:r>
      <w:r w:rsidRPr="00CD1C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521»;</w:t>
      </w:r>
    </w:p>
    <w:p w:rsidR="009E2CAB" w:rsidRPr="00487FEA" w:rsidRDefault="009E2CAB" w:rsidP="009E2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 23.08.2023 № 1908 «</w:t>
      </w:r>
      <w:r w:rsidRPr="00CD1C43">
        <w:rPr>
          <w:rFonts w:ascii="Times New Roman" w:hAnsi="Times New Roman"/>
          <w:sz w:val="28"/>
          <w:szCs w:val="28"/>
        </w:rPr>
        <w:t xml:space="preserve">О внесении изменений в Состав комиссии </w:t>
      </w:r>
      <w:r>
        <w:rPr>
          <w:rFonts w:ascii="Times New Roman" w:hAnsi="Times New Roman"/>
          <w:sz w:val="28"/>
          <w:szCs w:val="28"/>
        </w:rPr>
        <w:t xml:space="preserve">по наградам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 городского округа, утвержденный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D1C43">
        <w:rPr>
          <w:rFonts w:ascii="Times New Roman" w:hAnsi="Times New Roman"/>
          <w:sz w:val="28"/>
          <w:szCs w:val="28"/>
        </w:rPr>
        <w:t xml:space="preserve">администрации 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CD1C4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17.03.2016</w:t>
      </w:r>
      <w:r w:rsidRPr="00CD1C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521».</w:t>
      </w:r>
    </w:p>
    <w:p w:rsidR="009E2CAB" w:rsidRPr="005E41C9" w:rsidRDefault="009E2CAB" w:rsidP="009E2CA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418C">
        <w:rPr>
          <w:rFonts w:ascii="Times New Roman" w:hAnsi="Times New Roman" w:cs="Times New Roman"/>
          <w:sz w:val="28"/>
          <w:szCs w:val="28"/>
        </w:rPr>
        <w:t>3</w:t>
      </w:r>
      <w:r w:rsidRPr="005E41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E41C9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E41C9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</w:t>
      </w:r>
      <w:r w:rsidRPr="00E728F9">
        <w:rPr>
          <w:rFonts w:ascii="Times New Roman" w:hAnsi="Times New Roman"/>
          <w:sz w:val="28"/>
          <w:szCs w:val="28"/>
        </w:rPr>
        <w:t xml:space="preserve">Минераловодского муниципального округа Ставропольского края </w:t>
      </w:r>
      <w:r w:rsidRPr="005E41C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E2CAB" w:rsidRPr="00C71D4A" w:rsidRDefault="009E2CAB" w:rsidP="009E2CA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муниципального округа Ставропольского края Лысенко Е. В.</w:t>
      </w:r>
    </w:p>
    <w:p w:rsidR="009E2CAB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487F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E2CAB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CAB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CAB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9E2CAB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E2CAB" w:rsidRPr="00487FEA" w:rsidRDefault="009E2CAB" w:rsidP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 С. Сергиенко</w:t>
      </w: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424" w:rsidRDefault="00D844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424" w:rsidRDefault="00D844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424" w:rsidRDefault="00D844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424" w:rsidRDefault="00D844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427C2E" w:rsidTr="00CC4496">
        <w:tc>
          <w:tcPr>
            <w:tcW w:w="4219" w:type="dxa"/>
          </w:tcPr>
          <w:p w:rsidR="00427C2E" w:rsidRDefault="00427C2E" w:rsidP="00CC4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4961" w:type="dxa"/>
            <w:hideMark/>
          </w:tcPr>
          <w:p w:rsidR="00427C2E" w:rsidRDefault="00427C2E" w:rsidP="00CC44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27C2E" w:rsidRDefault="00427C2E" w:rsidP="00CC44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Минераловодского муниципального округа Ставропольского края</w:t>
            </w:r>
          </w:p>
          <w:p w:rsidR="00427C2E" w:rsidRDefault="00427C2E" w:rsidP="009E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E2CAB">
              <w:rPr>
                <w:rFonts w:ascii="Times New Roman" w:hAnsi="Times New Roman"/>
                <w:sz w:val="28"/>
                <w:szCs w:val="28"/>
              </w:rPr>
              <w:t xml:space="preserve"> 1апреля 2024 г. № 743</w:t>
            </w:r>
            <w:bookmarkStart w:id="0" w:name="_GoBack"/>
            <w:bookmarkEnd w:id="0"/>
          </w:p>
        </w:tc>
      </w:tr>
    </w:tbl>
    <w:p w:rsidR="00487FEA" w:rsidRPr="00487FEA" w:rsidRDefault="003F18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7FEA" w:rsidRDefault="00487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8D0" w:rsidRDefault="003F1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</w:p>
    <w:p w:rsidR="00487FEA" w:rsidRDefault="003F1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F18D0" w:rsidRPr="00487FEA" w:rsidRDefault="003F1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наградам </w:t>
      </w:r>
      <w:r w:rsidR="009F370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муниципального округа Ставропольского края</w:t>
      </w:r>
    </w:p>
    <w:p w:rsidR="00487FEA" w:rsidRPr="00487FEA" w:rsidRDefault="00487FE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487FEA" w:rsidRDefault="00487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CAB" w:rsidRDefault="009E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Default="00427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2E" w:rsidRPr="00487FEA" w:rsidRDefault="00427C2E" w:rsidP="00427C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Минеральные Воды - 2024</w:t>
      </w:r>
    </w:p>
    <w:p w:rsidR="00487FEA" w:rsidRPr="00487FEA" w:rsidRDefault="00487F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7FEA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487FEA" w:rsidRPr="00487FEA" w:rsidRDefault="00487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503" w:rsidRDefault="003F18D0" w:rsidP="00103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1.</w:t>
      </w:r>
      <w:r w:rsidR="00427C2E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работы комиссии по наградам </w:t>
      </w:r>
      <w:r w:rsidR="007F5503">
        <w:rPr>
          <w:rFonts w:ascii="Times New Roman" w:hAnsi="Times New Roman" w:cs="Times New Roman"/>
          <w:sz w:val="28"/>
          <w:szCs w:val="28"/>
        </w:rPr>
        <w:t>в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 </w:t>
      </w:r>
      <w:r w:rsidRPr="00B276EE">
        <w:rPr>
          <w:rFonts w:ascii="Times New Roman" w:hAnsi="Times New Roman" w:cs="Times New Roman"/>
          <w:sz w:val="28"/>
          <w:szCs w:val="28"/>
        </w:rPr>
        <w:t>администрации Минераловодского муниципального округа</w:t>
      </w:r>
      <w:r w:rsidR="00487FEA" w:rsidRPr="00B276E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комиссия)</w:t>
      </w:r>
      <w:r w:rsidR="007F5503">
        <w:rPr>
          <w:rFonts w:ascii="Times New Roman" w:hAnsi="Times New Roman" w:cs="Times New Roman"/>
          <w:sz w:val="28"/>
          <w:szCs w:val="28"/>
        </w:rPr>
        <w:t>.</w:t>
      </w:r>
    </w:p>
    <w:p w:rsidR="00487FEA" w:rsidRDefault="007F5503" w:rsidP="00103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2.</w:t>
      </w:r>
      <w:r w:rsidR="00103581" w:rsidRPr="00103581">
        <w:rPr>
          <w:rFonts w:ascii="Times New Roman" w:hAnsi="Times New Roman" w:cs="Times New Roman"/>
          <w:sz w:val="28"/>
          <w:szCs w:val="28"/>
        </w:rPr>
        <w:t> 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5">
        <w:r w:rsidR="00487FEA" w:rsidRPr="0010358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87FEA" w:rsidRPr="0010358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Российской Федерации, </w:t>
      </w:r>
      <w:hyperlink r:id="rId6">
        <w:r w:rsidR="00487FEA" w:rsidRPr="0010358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87FEA" w:rsidRPr="00103581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 Ставропольского края, иными нормативными правовыми актами Ставропольского края,</w:t>
      </w:r>
      <w:r w:rsidR="00103581" w:rsidRPr="0010358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103581"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округа Ставропольского края,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7F5503" w:rsidRPr="00103581" w:rsidRDefault="007F5503" w:rsidP="007F5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Комиссия является органом, призванным содействовать принятию объективного решения по вопросам награждения</w:t>
      </w:r>
      <w:r w:rsidRPr="007F5503">
        <w:rPr>
          <w:rFonts w:ascii="Times New Roman" w:hAnsi="Times New Roman" w:cs="Times New Roman"/>
          <w:sz w:val="28"/>
          <w:szCs w:val="28"/>
        </w:rPr>
        <w:t xml:space="preserve"> </w:t>
      </w:r>
      <w:r w:rsidRPr="00103581">
        <w:rPr>
          <w:rFonts w:ascii="Times New Roman" w:hAnsi="Times New Roman" w:cs="Times New Roman"/>
          <w:sz w:val="28"/>
          <w:szCs w:val="28"/>
        </w:rPr>
        <w:t>государственными наградами Российской Федерации, наградами Ставропольского края, наградами Минераловодского муниципального округа Ставропольского края (далее - награды) и присвоения почетного звания «Почетный гражданин Минераловодского муниципального округа Ставропольского края» (далее - почетное звание).</w:t>
      </w:r>
    </w:p>
    <w:p w:rsidR="00487FEA" w:rsidRPr="00103581" w:rsidRDefault="00103581" w:rsidP="00103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503">
        <w:rPr>
          <w:rFonts w:ascii="Times New Roman" w:hAnsi="Times New Roman" w:cs="Times New Roman"/>
          <w:sz w:val="28"/>
          <w:szCs w:val="28"/>
        </w:rPr>
        <w:t>4</w:t>
      </w:r>
      <w:r w:rsidR="00487FEA" w:rsidRPr="00103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Положение о комиссии, а также ее состав утверждаются </w:t>
      </w:r>
      <w:r w:rsidRPr="007F5503">
        <w:rPr>
          <w:rFonts w:ascii="Times New Roman" w:hAnsi="Times New Roman" w:cs="Times New Roman"/>
          <w:sz w:val="28"/>
          <w:szCs w:val="28"/>
        </w:rPr>
        <w:t>правовым актом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округа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87FEA" w:rsidRPr="00103581" w:rsidRDefault="00103581" w:rsidP="00103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503">
        <w:rPr>
          <w:rFonts w:ascii="Times New Roman" w:hAnsi="Times New Roman" w:cs="Times New Roman"/>
          <w:sz w:val="28"/>
          <w:szCs w:val="28"/>
        </w:rPr>
        <w:t>5</w:t>
      </w:r>
      <w:r w:rsidR="00487FEA" w:rsidRPr="00103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87FEA" w:rsidRPr="00103581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487FEA" w:rsidRPr="00812152" w:rsidRDefault="00103581" w:rsidP="0010358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503">
        <w:rPr>
          <w:rFonts w:ascii="Times New Roman" w:hAnsi="Times New Roman" w:cs="Times New Roman"/>
          <w:sz w:val="28"/>
          <w:szCs w:val="28"/>
        </w:rPr>
        <w:t>6. Основной задачей комиссии является предварительное рассмотрение и проведение оценки поступивших материалов о представлении к награждению и обеспечение объективного подхода к награждению граждан Российской Федерации</w:t>
      </w:r>
      <w:r w:rsidR="00D84424">
        <w:rPr>
          <w:rFonts w:ascii="Times New Roman" w:hAnsi="Times New Roman" w:cs="Times New Roman"/>
          <w:sz w:val="28"/>
          <w:szCs w:val="28"/>
        </w:rPr>
        <w:t>.</w:t>
      </w:r>
    </w:p>
    <w:p w:rsidR="00812152" w:rsidRPr="00103581" w:rsidRDefault="00812152" w:rsidP="00103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103581" w:rsidRDefault="00487FEA" w:rsidP="001035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581">
        <w:rPr>
          <w:rFonts w:ascii="Times New Roman" w:hAnsi="Times New Roman" w:cs="Times New Roman"/>
          <w:sz w:val="28"/>
          <w:szCs w:val="28"/>
        </w:rPr>
        <w:t>II. Функции и права комиссии</w:t>
      </w:r>
    </w:p>
    <w:p w:rsidR="00487FEA" w:rsidRPr="00103581" w:rsidRDefault="00487FEA" w:rsidP="00103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152">
        <w:rPr>
          <w:rFonts w:ascii="Times New Roman" w:hAnsi="Times New Roman" w:cs="Times New Roman"/>
          <w:sz w:val="28"/>
          <w:szCs w:val="28"/>
        </w:rPr>
        <w:t>7</w:t>
      </w:r>
      <w:r w:rsidR="00487FEA" w:rsidRPr="00103581">
        <w:rPr>
          <w:rFonts w:ascii="Times New Roman" w:hAnsi="Times New Roman" w:cs="Times New Roman"/>
          <w:sz w:val="28"/>
          <w:szCs w:val="28"/>
        </w:rPr>
        <w:t>. Комиссия в пределах своей компетенции:</w:t>
      </w: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рассматривает и оценивает внесенные</w:t>
      </w:r>
      <w:r w:rsidR="00AF1879">
        <w:rPr>
          <w:rFonts w:ascii="Times New Roman" w:hAnsi="Times New Roman" w:cs="Times New Roman"/>
          <w:sz w:val="28"/>
          <w:szCs w:val="28"/>
        </w:rPr>
        <w:t xml:space="preserve"> и направленные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Минераловодского муниципального округа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 Ставропольского края представления о награждении наградами, ходатайства о присвоении почетных званий;</w:t>
      </w: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принимает мотивированное решение о рекомендации </w:t>
      </w:r>
      <w:r>
        <w:rPr>
          <w:rFonts w:ascii="Times New Roman" w:hAnsi="Times New Roman" w:cs="Times New Roman"/>
          <w:sz w:val="28"/>
          <w:szCs w:val="28"/>
        </w:rPr>
        <w:t>главе Минераловодского муниципального округа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 Ставропольского края о награждении гражданина наградой либо об отклонении данных представлений;</w:t>
      </w: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</w:t>
      </w:r>
      <w:r>
        <w:rPr>
          <w:rFonts w:ascii="Times New Roman" w:hAnsi="Times New Roman" w:cs="Times New Roman"/>
          <w:sz w:val="28"/>
          <w:szCs w:val="28"/>
        </w:rPr>
        <w:t>главе Минераловодского муниципального округа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 Ставропольского края по вопросам награждения наградами;</w:t>
      </w: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главе Минераловодского муниципального округа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 Ставропольского края заключение о возможности присвоения почетного </w:t>
      </w:r>
      <w:r w:rsidR="00487FEA" w:rsidRPr="00103581">
        <w:rPr>
          <w:rFonts w:ascii="Times New Roman" w:hAnsi="Times New Roman" w:cs="Times New Roman"/>
          <w:sz w:val="28"/>
          <w:szCs w:val="28"/>
        </w:rPr>
        <w:lastRenderedPageBreak/>
        <w:t>звания;</w:t>
      </w: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подготавливает заключения по вопросам о лишении наград, восстановлении в правах на награды;</w:t>
      </w: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>главу Минераловодского муниципального округа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 Ставропольского края о нецелесообразности поддержки ходатайства о присвоении почетного звания в случае принятия такого решения с указанием причины отказа;</w:t>
      </w: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рассматривает предложения, заявления и жалобы по вопросам награждения наградами</w:t>
      </w:r>
      <w:r w:rsidR="00812152">
        <w:rPr>
          <w:rFonts w:ascii="Times New Roman" w:hAnsi="Times New Roman" w:cs="Times New Roman"/>
          <w:sz w:val="28"/>
          <w:szCs w:val="28"/>
        </w:rPr>
        <w:t>.</w:t>
      </w: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152">
        <w:rPr>
          <w:rFonts w:ascii="Times New Roman" w:hAnsi="Times New Roman" w:cs="Times New Roman"/>
          <w:sz w:val="28"/>
          <w:szCs w:val="28"/>
        </w:rPr>
        <w:t>8</w:t>
      </w:r>
      <w:r w:rsidR="00487FEA" w:rsidRPr="00103581">
        <w:rPr>
          <w:rFonts w:ascii="Times New Roman" w:hAnsi="Times New Roman" w:cs="Times New Roman"/>
          <w:sz w:val="28"/>
          <w:szCs w:val="28"/>
        </w:rPr>
        <w:t>. Комиссия для осуществления возложенных на нее функций имеет право:</w:t>
      </w: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взаимодействовать с органами государственной власти </w:t>
      </w:r>
      <w:r w:rsidR="00487FEA" w:rsidRPr="00D8442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87FEA" w:rsidRPr="00103581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 w:rsidR="006A244D">
        <w:rPr>
          <w:rFonts w:ascii="Times New Roman" w:hAnsi="Times New Roman" w:cs="Times New Roman"/>
          <w:sz w:val="28"/>
          <w:szCs w:val="28"/>
        </w:rPr>
        <w:t>, предприятиями, организациями, учреждениями, общественными объединениями Минераловодского муниципального округа Ставропольского края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 по вопросам награждения наградами и присвоения почетных званий;</w:t>
      </w: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не принимать к рассмотрению и возвращать на доработку документы о представлении к награждению наградами, а также документы о присвоении почетных званий, оформленные некачественно и ненадлежащим образом;</w:t>
      </w:r>
    </w:p>
    <w:p w:rsidR="00487FEA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запрашивать</w:t>
      </w:r>
      <w:r w:rsidR="00DD5A41">
        <w:rPr>
          <w:rFonts w:ascii="Times New Roman" w:hAnsi="Times New Roman" w:cs="Times New Roman"/>
          <w:sz w:val="28"/>
          <w:szCs w:val="28"/>
        </w:rPr>
        <w:t xml:space="preserve"> </w:t>
      </w:r>
      <w:r w:rsidR="00812152">
        <w:rPr>
          <w:rFonts w:ascii="Times New Roman" w:hAnsi="Times New Roman" w:cs="Times New Roman"/>
          <w:sz w:val="28"/>
          <w:szCs w:val="28"/>
        </w:rPr>
        <w:t xml:space="preserve">от органов государственной власти </w:t>
      </w:r>
      <w:r w:rsidR="00812152" w:rsidRPr="00D84424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81215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предприятий, организаций, учреждений, общественных объединений Минераловодского муниципального округа Ставропольского края </w:t>
      </w:r>
      <w:r w:rsidR="00812152" w:rsidRPr="008B16BA">
        <w:rPr>
          <w:rFonts w:ascii="Times New Roman" w:hAnsi="Times New Roman" w:cs="Times New Roman"/>
          <w:sz w:val="28"/>
          <w:szCs w:val="28"/>
        </w:rPr>
        <w:t>и должностных лиц</w:t>
      </w:r>
      <w:r w:rsidR="00812152">
        <w:rPr>
          <w:rFonts w:ascii="Times New Roman" w:hAnsi="Times New Roman" w:cs="Times New Roman"/>
          <w:sz w:val="28"/>
          <w:szCs w:val="28"/>
        </w:rPr>
        <w:t xml:space="preserve"> необходимые материалы и информацию</w:t>
      </w:r>
      <w:r w:rsidR="00487FEA" w:rsidRPr="00103581">
        <w:rPr>
          <w:rFonts w:ascii="Times New Roman" w:hAnsi="Times New Roman" w:cs="Times New Roman"/>
          <w:sz w:val="28"/>
          <w:szCs w:val="28"/>
        </w:rPr>
        <w:t>;</w:t>
      </w:r>
    </w:p>
    <w:p w:rsidR="00812152" w:rsidRPr="00103581" w:rsidRDefault="00812152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привлекать специалистов для подготовки заключений о соблюдении требований </w:t>
      </w:r>
      <w:r w:rsidRPr="00D84424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при представлении ходатайства</w:t>
      </w:r>
      <w:r w:rsidR="007B62BF">
        <w:rPr>
          <w:rFonts w:ascii="Times New Roman" w:hAnsi="Times New Roman" w:cs="Times New Roman"/>
          <w:sz w:val="28"/>
          <w:szCs w:val="28"/>
        </w:rPr>
        <w:t xml:space="preserve"> о награждении наградами и присвоении почетного звания;</w:t>
      </w:r>
    </w:p>
    <w:p w:rsidR="00487FEA" w:rsidRPr="00103581" w:rsidRDefault="00D03F8E" w:rsidP="00D03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заслушивать представителей </w:t>
      </w:r>
      <w:r w:rsidR="00E4110E" w:rsidRPr="00103581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7B62BF">
        <w:rPr>
          <w:rFonts w:ascii="Times New Roman" w:hAnsi="Times New Roman" w:cs="Times New Roman"/>
          <w:sz w:val="28"/>
          <w:szCs w:val="28"/>
        </w:rPr>
        <w:t xml:space="preserve"> </w:t>
      </w:r>
      <w:r w:rsidR="007B62BF" w:rsidRPr="00D8442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4110E" w:rsidRPr="0010358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</w:t>
      </w:r>
      <w:r w:rsidR="00E4110E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="007B62BF">
        <w:rPr>
          <w:rFonts w:ascii="Times New Roman" w:hAnsi="Times New Roman" w:cs="Times New Roman"/>
          <w:sz w:val="28"/>
          <w:szCs w:val="28"/>
        </w:rPr>
        <w:t xml:space="preserve">организаций, учреждений, </w:t>
      </w:r>
      <w:r w:rsidR="00E4110E" w:rsidRPr="00103581">
        <w:rPr>
          <w:rFonts w:ascii="Times New Roman" w:hAnsi="Times New Roman" w:cs="Times New Roman"/>
          <w:sz w:val="28"/>
          <w:szCs w:val="28"/>
        </w:rPr>
        <w:t xml:space="preserve">общественных объединений </w:t>
      </w:r>
      <w:r w:rsidR="007B62BF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="00E4110E">
        <w:rPr>
          <w:rFonts w:ascii="Times New Roman" w:hAnsi="Times New Roman" w:cs="Times New Roman"/>
          <w:sz w:val="28"/>
          <w:szCs w:val="28"/>
        </w:rPr>
        <w:t>, ходатайствующих о награждении,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 по вопросам подготовки материалов к награждению наградами, а также документов по присвоению почетных званий.</w:t>
      </w:r>
    </w:p>
    <w:p w:rsidR="00487FEA" w:rsidRPr="00103581" w:rsidRDefault="00487FEA" w:rsidP="00103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103581" w:rsidRDefault="00487FEA" w:rsidP="001035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581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487FEA" w:rsidRPr="00103581" w:rsidRDefault="00487FEA" w:rsidP="00103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2BF">
        <w:rPr>
          <w:rFonts w:ascii="Times New Roman" w:hAnsi="Times New Roman" w:cs="Times New Roman"/>
          <w:sz w:val="28"/>
          <w:szCs w:val="28"/>
        </w:rPr>
        <w:t>9</w:t>
      </w:r>
      <w:r w:rsidR="00487FEA" w:rsidRPr="00103581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необходимости.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2BF">
        <w:rPr>
          <w:rFonts w:ascii="Times New Roman" w:hAnsi="Times New Roman" w:cs="Times New Roman"/>
          <w:sz w:val="28"/>
          <w:szCs w:val="28"/>
        </w:rPr>
        <w:t>10</w:t>
      </w:r>
      <w:r w:rsidR="00487FEA" w:rsidRPr="00103581">
        <w:rPr>
          <w:rFonts w:ascii="Times New Roman" w:hAnsi="Times New Roman" w:cs="Times New Roman"/>
          <w:sz w:val="28"/>
          <w:szCs w:val="28"/>
        </w:rPr>
        <w:t>.</w:t>
      </w:r>
      <w:r w:rsidR="007B62BF">
        <w:rPr>
          <w:rFonts w:ascii="Times New Roman" w:hAnsi="Times New Roman" w:cs="Times New Roman"/>
          <w:sz w:val="28"/>
          <w:szCs w:val="28"/>
        </w:rPr>
        <w:t> </w:t>
      </w:r>
      <w:r w:rsidR="00487FEA" w:rsidRPr="00103581">
        <w:rPr>
          <w:rFonts w:ascii="Times New Roman" w:hAnsi="Times New Roman" w:cs="Times New Roman"/>
          <w:sz w:val="28"/>
          <w:szCs w:val="28"/>
        </w:rPr>
        <w:t>На заседание комиссии могут быть приглашены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7B62BF" w:rsidRPr="00103581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7B62BF">
        <w:rPr>
          <w:rFonts w:ascii="Times New Roman" w:hAnsi="Times New Roman" w:cs="Times New Roman"/>
          <w:sz w:val="28"/>
          <w:szCs w:val="28"/>
        </w:rPr>
        <w:t xml:space="preserve"> </w:t>
      </w:r>
      <w:r w:rsidR="007B62BF" w:rsidRPr="00D8442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B62BF" w:rsidRPr="0010358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</w:t>
      </w:r>
      <w:r w:rsidR="007B62BF">
        <w:rPr>
          <w:rFonts w:ascii="Times New Roman" w:hAnsi="Times New Roman" w:cs="Times New Roman"/>
          <w:sz w:val="28"/>
          <w:szCs w:val="28"/>
        </w:rPr>
        <w:t xml:space="preserve">предприятий, организаций, учреждений, </w:t>
      </w:r>
      <w:r w:rsidR="007B62BF" w:rsidRPr="00103581">
        <w:rPr>
          <w:rFonts w:ascii="Times New Roman" w:hAnsi="Times New Roman" w:cs="Times New Roman"/>
          <w:sz w:val="28"/>
          <w:szCs w:val="28"/>
        </w:rPr>
        <w:t xml:space="preserve">общественных объединений </w:t>
      </w:r>
      <w:r w:rsidR="007B62BF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="00487FEA" w:rsidRPr="00103581">
        <w:rPr>
          <w:rFonts w:ascii="Times New Roman" w:hAnsi="Times New Roman" w:cs="Times New Roman"/>
          <w:sz w:val="28"/>
          <w:szCs w:val="28"/>
        </w:rPr>
        <w:t>, которыми было возбуждено ходатайство о награждении наградами</w:t>
      </w:r>
      <w:r w:rsidR="00B72142">
        <w:rPr>
          <w:rFonts w:ascii="Times New Roman" w:hAnsi="Times New Roman" w:cs="Times New Roman"/>
          <w:sz w:val="28"/>
          <w:szCs w:val="28"/>
        </w:rPr>
        <w:t>.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2BF">
        <w:rPr>
          <w:rFonts w:ascii="Times New Roman" w:hAnsi="Times New Roman" w:cs="Times New Roman"/>
          <w:sz w:val="28"/>
          <w:szCs w:val="28"/>
        </w:rPr>
        <w:t>11</w:t>
      </w:r>
      <w:r w:rsidR="00487FEA" w:rsidRPr="00103581">
        <w:rPr>
          <w:rFonts w:ascii="Times New Roman" w:hAnsi="Times New Roman" w:cs="Times New Roman"/>
          <w:sz w:val="28"/>
          <w:szCs w:val="28"/>
        </w:rPr>
        <w:t>.</w:t>
      </w:r>
      <w:r w:rsidR="007B62BF">
        <w:rPr>
          <w:rFonts w:ascii="Times New Roman" w:hAnsi="Times New Roman" w:cs="Times New Roman"/>
          <w:sz w:val="28"/>
          <w:szCs w:val="28"/>
        </w:rPr>
        <w:t> 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Работу комиссии организует председатель комиссии, а в его </w:t>
      </w:r>
      <w:r w:rsidR="00487FEA" w:rsidRPr="00103581">
        <w:rPr>
          <w:rFonts w:ascii="Times New Roman" w:hAnsi="Times New Roman" w:cs="Times New Roman"/>
          <w:sz w:val="28"/>
          <w:szCs w:val="28"/>
        </w:rPr>
        <w:lastRenderedPageBreak/>
        <w:t>отсутствие - заместитель председателя комиссии.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2BF">
        <w:rPr>
          <w:rFonts w:ascii="Times New Roman" w:hAnsi="Times New Roman" w:cs="Times New Roman"/>
          <w:sz w:val="28"/>
          <w:szCs w:val="28"/>
        </w:rPr>
        <w:t>12</w:t>
      </w:r>
      <w:r w:rsidR="00487FEA" w:rsidRPr="00103581">
        <w:rPr>
          <w:rFonts w:ascii="Times New Roman" w:hAnsi="Times New Roman" w:cs="Times New Roman"/>
          <w:sz w:val="28"/>
          <w:szCs w:val="28"/>
        </w:rPr>
        <w:t>. Члены комиссии участвуют в ее заседаниях без права замены.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2BF">
        <w:rPr>
          <w:rFonts w:ascii="Times New Roman" w:hAnsi="Times New Roman" w:cs="Times New Roman"/>
          <w:sz w:val="28"/>
          <w:szCs w:val="28"/>
        </w:rPr>
        <w:t>13</w:t>
      </w:r>
      <w:r w:rsidR="00487FEA" w:rsidRPr="00103581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руководит работой комиссии;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комиссии, утверждает повестку дня заседания комиссии;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дает поручения членам комиссии;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комиссии.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2BF">
        <w:rPr>
          <w:rFonts w:ascii="Times New Roman" w:hAnsi="Times New Roman" w:cs="Times New Roman"/>
          <w:sz w:val="28"/>
          <w:szCs w:val="28"/>
        </w:rPr>
        <w:t>14</w:t>
      </w:r>
      <w:r w:rsidR="00487FEA" w:rsidRPr="00103581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формирует повестку дня заседания комиссии, организует подготовку материалов к ее заседаниям, а также проектов решений комиссии;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информирует членов комиссии о месте и времени проведения очередного заседания комиссии, обеспечивает их необходимыми материалами;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оформляет протоколы заседаний комиссии;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EA" w:rsidRPr="00103581">
        <w:rPr>
          <w:rFonts w:ascii="Times New Roman" w:hAnsi="Times New Roman" w:cs="Times New Roman"/>
          <w:sz w:val="28"/>
          <w:szCs w:val="28"/>
        </w:rPr>
        <w:t>контролирует выполнение решений комиссии.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2BF">
        <w:rPr>
          <w:rFonts w:ascii="Times New Roman" w:hAnsi="Times New Roman" w:cs="Times New Roman"/>
          <w:sz w:val="28"/>
          <w:szCs w:val="28"/>
        </w:rPr>
        <w:t>15</w:t>
      </w:r>
      <w:r w:rsidR="00487FEA" w:rsidRPr="00103581">
        <w:rPr>
          <w:rFonts w:ascii="Times New Roman" w:hAnsi="Times New Roman" w:cs="Times New Roman"/>
          <w:sz w:val="28"/>
          <w:szCs w:val="28"/>
        </w:rPr>
        <w:t>. Заседание комиссии является правомочным, если на ее заседании присутствует более половины ее членов.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2BF">
        <w:rPr>
          <w:rFonts w:ascii="Times New Roman" w:hAnsi="Times New Roman" w:cs="Times New Roman"/>
          <w:sz w:val="28"/>
          <w:szCs w:val="28"/>
        </w:rPr>
        <w:t>16</w:t>
      </w:r>
      <w:r w:rsidR="00487FEA" w:rsidRPr="00103581">
        <w:rPr>
          <w:rFonts w:ascii="Times New Roman" w:hAnsi="Times New Roman" w:cs="Times New Roman"/>
          <w:sz w:val="28"/>
          <w:szCs w:val="28"/>
        </w:rPr>
        <w:t>. Решение комиссии принимается простым большинством голосов присутствующих на заседании комиссии членов комиссии путем открытого голосования. В случае равенства голосов решающим является голос председателя комиссии, а в его отсутствие - председательствующего на заседании комиссии заместителя председателя комиссии.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2BF">
        <w:rPr>
          <w:rFonts w:ascii="Times New Roman" w:hAnsi="Times New Roman" w:cs="Times New Roman"/>
          <w:sz w:val="28"/>
          <w:szCs w:val="28"/>
        </w:rPr>
        <w:t>17</w:t>
      </w:r>
      <w:r w:rsidR="00487FEA" w:rsidRPr="00103581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 и подписывается председателем комиссии, а в его отсутствие - председательствующим на заседании комиссии заместителем председателя комиссии и секретарем комиссии.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2BF">
        <w:rPr>
          <w:rFonts w:ascii="Times New Roman" w:hAnsi="Times New Roman" w:cs="Times New Roman"/>
          <w:sz w:val="28"/>
          <w:szCs w:val="28"/>
        </w:rPr>
        <w:t>18</w:t>
      </w:r>
      <w:r w:rsidR="00487FEA" w:rsidRPr="00103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B62BF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</w:t>
      </w:r>
      <w:r w:rsidR="00487FEA" w:rsidRPr="00103581">
        <w:rPr>
          <w:rFonts w:ascii="Times New Roman" w:hAnsi="Times New Roman" w:cs="Times New Roman"/>
          <w:sz w:val="28"/>
          <w:szCs w:val="28"/>
        </w:rPr>
        <w:t>.</w:t>
      </w:r>
    </w:p>
    <w:p w:rsidR="00487FEA" w:rsidRPr="00103581" w:rsidRDefault="00E4110E" w:rsidP="00E41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2BF">
        <w:rPr>
          <w:rFonts w:ascii="Times New Roman" w:hAnsi="Times New Roman" w:cs="Times New Roman"/>
          <w:sz w:val="28"/>
          <w:szCs w:val="28"/>
        </w:rPr>
        <w:t>19</w:t>
      </w:r>
      <w:r w:rsidR="00487FEA" w:rsidRPr="00103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87FEA" w:rsidRPr="00103581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и </w:t>
      </w:r>
      <w:proofErr w:type="gramStart"/>
      <w:r w:rsidR="00487FEA" w:rsidRPr="001035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7FEA" w:rsidRPr="00103581">
        <w:rPr>
          <w:rFonts w:ascii="Times New Roman" w:hAnsi="Times New Roman" w:cs="Times New Roman"/>
          <w:sz w:val="28"/>
          <w:szCs w:val="28"/>
        </w:rPr>
        <w:t xml:space="preserve"> своевременным исполнением принятых комиссией решений осуществляется </w:t>
      </w:r>
      <w:r w:rsidRPr="007B62BF">
        <w:rPr>
          <w:rFonts w:ascii="Times New Roman" w:hAnsi="Times New Roman" w:cs="Times New Roman"/>
          <w:sz w:val="28"/>
          <w:szCs w:val="28"/>
        </w:rPr>
        <w:t xml:space="preserve">отделом муниципальной службы и кадров администрации Минераловодского муниципального округа </w:t>
      </w:r>
      <w:r w:rsidR="00487FEA" w:rsidRPr="007B62B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487FEA" w:rsidRPr="00103581" w:rsidRDefault="00487FEA" w:rsidP="00103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7B62BF" w:rsidRDefault="00487FEA" w:rsidP="001035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487FEA" w:rsidRDefault="00487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6EE" w:rsidRDefault="00B27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424" w:rsidRDefault="00D844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424" w:rsidRPr="00487FEA" w:rsidRDefault="00D844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Default="00487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708" w:rsidRDefault="009F3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708" w:rsidRDefault="009F3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708" w:rsidRDefault="009F3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708" w:rsidRDefault="009F3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708" w:rsidRPr="00487FEA" w:rsidRDefault="009F3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7B62BF" w:rsidTr="00CC4496">
        <w:tc>
          <w:tcPr>
            <w:tcW w:w="4219" w:type="dxa"/>
          </w:tcPr>
          <w:p w:rsidR="007B62BF" w:rsidRDefault="007B62BF" w:rsidP="00CC4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  <w:hideMark/>
          </w:tcPr>
          <w:p w:rsidR="007B62BF" w:rsidRDefault="007B62BF" w:rsidP="00CC44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62BF" w:rsidRDefault="007B62BF" w:rsidP="00CC44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Минераловодского муниципального округа Ставропольского края</w:t>
            </w:r>
          </w:p>
          <w:p w:rsidR="007B62BF" w:rsidRDefault="007B62BF" w:rsidP="009E2C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E2CAB">
              <w:rPr>
                <w:rFonts w:ascii="Times New Roman" w:hAnsi="Times New Roman"/>
                <w:sz w:val="28"/>
                <w:szCs w:val="28"/>
              </w:rPr>
              <w:t xml:space="preserve"> 1 апреля 2024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E2CAB">
              <w:rPr>
                <w:rFonts w:ascii="Times New Roman" w:hAnsi="Times New Roman"/>
                <w:sz w:val="28"/>
                <w:szCs w:val="28"/>
              </w:rPr>
              <w:t xml:space="preserve"> 743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B125B" w:rsidRPr="009F3708" w:rsidRDefault="002B125B" w:rsidP="002B1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25B" w:rsidRPr="009F3708" w:rsidRDefault="002B125B" w:rsidP="002B1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FEA" w:rsidRPr="00487FEA" w:rsidRDefault="002B1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6"/>
      <w:bookmarkEnd w:id="2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87FEA" w:rsidRDefault="002B125B" w:rsidP="002B125B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5B">
        <w:rPr>
          <w:rFonts w:ascii="Times New Roman" w:hAnsi="Times New Roman" w:cs="Times New Roman"/>
          <w:b/>
          <w:sz w:val="28"/>
          <w:szCs w:val="28"/>
        </w:rPr>
        <w:t>комиссии по наградам</w:t>
      </w:r>
      <w:r w:rsidR="006D02C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B125B">
        <w:rPr>
          <w:rFonts w:ascii="Times New Roman" w:hAnsi="Times New Roman" w:cs="Times New Roman"/>
          <w:b/>
          <w:sz w:val="28"/>
          <w:szCs w:val="28"/>
        </w:rPr>
        <w:t xml:space="preserve"> администрации Минераловодского муниципального округа Ставропольского края</w:t>
      </w:r>
    </w:p>
    <w:p w:rsidR="009F3708" w:rsidRPr="009F3708" w:rsidRDefault="009F3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59"/>
      </w:tblGrid>
      <w:tr w:rsidR="00B276EE" w:rsidTr="009E2CAB">
        <w:tc>
          <w:tcPr>
            <w:tcW w:w="3227" w:type="dxa"/>
          </w:tcPr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Лысенко</w:t>
            </w:r>
          </w:p>
          <w:p w:rsidR="00B276EE" w:rsidRPr="000E05D8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059" w:type="dxa"/>
          </w:tcPr>
          <w:p w:rsidR="00B276EE" w:rsidRDefault="00B276EE" w:rsidP="009E2C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E2CA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Минераловодского </w:t>
            </w:r>
            <w:r w:rsidR="007B62BF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B276EE" w:rsidRPr="008B16BA" w:rsidTr="009E2CAB">
        <w:tc>
          <w:tcPr>
            <w:tcW w:w="3227" w:type="dxa"/>
          </w:tcPr>
          <w:p w:rsidR="00B276EE" w:rsidRPr="009F3708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B276EE" w:rsidRPr="008B16BA" w:rsidRDefault="00B276EE" w:rsidP="00D844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6EE" w:rsidTr="009E2CAB">
        <w:tc>
          <w:tcPr>
            <w:tcW w:w="3227" w:type="dxa"/>
          </w:tcPr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Мельников </w:t>
            </w:r>
          </w:p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059" w:type="dxa"/>
          </w:tcPr>
          <w:p w:rsidR="00B276EE" w:rsidRDefault="00B276EE" w:rsidP="009E2C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E2CA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Минераловодского </w:t>
            </w:r>
            <w:r w:rsidR="007B62BF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  <w:r w:rsidR="009E2CA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B276EE" w:rsidRPr="008B16BA" w:rsidTr="009E2CAB">
        <w:tc>
          <w:tcPr>
            <w:tcW w:w="3227" w:type="dxa"/>
          </w:tcPr>
          <w:p w:rsidR="00B276EE" w:rsidRPr="009F3708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B276EE" w:rsidRPr="008B16BA" w:rsidRDefault="00B276EE" w:rsidP="00D844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6EE" w:rsidTr="009E2CAB">
        <w:tc>
          <w:tcPr>
            <w:tcW w:w="3227" w:type="dxa"/>
          </w:tcPr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Токарева </w:t>
            </w:r>
          </w:p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Таисия Юрьевна</w:t>
            </w:r>
          </w:p>
        </w:tc>
        <w:tc>
          <w:tcPr>
            <w:tcW w:w="6059" w:type="dxa"/>
          </w:tcPr>
          <w:p w:rsidR="00B276EE" w:rsidRDefault="00B276EE" w:rsidP="009E2C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E2CA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муниципальной службы и кадров администрации Минераловодского </w:t>
            </w:r>
            <w:r w:rsidR="007B62BF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комиссии;</w:t>
            </w:r>
          </w:p>
        </w:tc>
      </w:tr>
      <w:tr w:rsidR="00B276EE" w:rsidRPr="008B16BA" w:rsidTr="009E2CAB">
        <w:tc>
          <w:tcPr>
            <w:tcW w:w="3227" w:type="dxa"/>
          </w:tcPr>
          <w:p w:rsidR="00B276EE" w:rsidRPr="009F3708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B276EE" w:rsidRPr="008B16BA" w:rsidRDefault="00B276EE" w:rsidP="00D844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6EE" w:rsidTr="009E2CAB">
        <w:tc>
          <w:tcPr>
            <w:tcW w:w="3227" w:type="dxa"/>
          </w:tcPr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59" w:type="dxa"/>
          </w:tcPr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6EE" w:rsidRPr="008B16BA" w:rsidTr="009E2CAB">
        <w:tc>
          <w:tcPr>
            <w:tcW w:w="3227" w:type="dxa"/>
          </w:tcPr>
          <w:p w:rsidR="00B276EE" w:rsidRPr="009F3708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B276EE" w:rsidRPr="008B16BA" w:rsidRDefault="00B276EE" w:rsidP="00D844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6EE" w:rsidTr="009E2CAB">
        <w:tc>
          <w:tcPr>
            <w:tcW w:w="3227" w:type="dxa"/>
          </w:tcPr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Рубанова </w:t>
            </w:r>
          </w:p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6059" w:type="dxa"/>
          </w:tcPr>
          <w:p w:rsidR="00B276EE" w:rsidRDefault="00B276EE" w:rsidP="009E2C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E2CA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отдела муниципальной службы и кадров администрации Минераловодского </w:t>
            </w:r>
            <w:r w:rsidR="007B62BF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276EE" w:rsidRPr="008B16BA" w:rsidTr="009E2CAB">
        <w:tc>
          <w:tcPr>
            <w:tcW w:w="3227" w:type="dxa"/>
          </w:tcPr>
          <w:p w:rsidR="00B276EE" w:rsidRPr="009F3708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B276EE" w:rsidRPr="008B16BA" w:rsidRDefault="00B276EE" w:rsidP="00D844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6EE" w:rsidTr="009E2CAB">
        <w:tc>
          <w:tcPr>
            <w:tcW w:w="3227" w:type="dxa"/>
          </w:tcPr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Горбачев </w:t>
            </w:r>
          </w:p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Евгеньевич</w:t>
            </w:r>
          </w:p>
        </w:tc>
        <w:tc>
          <w:tcPr>
            <w:tcW w:w="6059" w:type="dxa"/>
          </w:tcPr>
          <w:p w:rsidR="00B276EE" w:rsidRDefault="00B276EE" w:rsidP="009E2C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E2CA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правового управления администрации Минераловодского </w:t>
            </w:r>
            <w:r w:rsidR="007B62BF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B276EE" w:rsidRPr="008B16BA" w:rsidTr="009E2CAB">
        <w:tc>
          <w:tcPr>
            <w:tcW w:w="3227" w:type="dxa"/>
          </w:tcPr>
          <w:p w:rsidR="00B276EE" w:rsidRPr="009F3708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B276EE" w:rsidRPr="008B16BA" w:rsidRDefault="00B276EE" w:rsidP="00D844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6EE" w:rsidTr="009E2CAB">
        <w:tc>
          <w:tcPr>
            <w:tcW w:w="3227" w:type="dxa"/>
          </w:tcPr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Романова </w:t>
            </w:r>
          </w:p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6059" w:type="dxa"/>
          </w:tcPr>
          <w:p w:rsidR="00B276EE" w:rsidRDefault="00B276EE" w:rsidP="009E2C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E2CA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труда и социальной защиты населения администрации Минераловодского </w:t>
            </w:r>
            <w:r w:rsidR="007B62BF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276EE" w:rsidRPr="008B16BA" w:rsidTr="009E2CAB">
        <w:tc>
          <w:tcPr>
            <w:tcW w:w="3227" w:type="dxa"/>
          </w:tcPr>
          <w:p w:rsidR="00B276EE" w:rsidRPr="009F3708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B276EE" w:rsidRPr="008B16BA" w:rsidRDefault="00B276EE" w:rsidP="00D844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6EE" w:rsidTr="009E2CAB">
        <w:tc>
          <w:tcPr>
            <w:tcW w:w="3227" w:type="dxa"/>
          </w:tcPr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Казакова </w:t>
            </w:r>
          </w:p>
          <w:p w:rsidR="00B276EE" w:rsidRDefault="00B276EE" w:rsidP="00D84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6059" w:type="dxa"/>
          </w:tcPr>
          <w:p w:rsidR="00B276EE" w:rsidRDefault="00B276EE" w:rsidP="009E2C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E2CA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архивного отдела администрации Минераловодского </w:t>
            </w:r>
            <w:r w:rsidR="007B62BF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края.</w:t>
            </w:r>
          </w:p>
        </w:tc>
      </w:tr>
    </w:tbl>
    <w:p w:rsidR="00B276EE" w:rsidRPr="00487FEA" w:rsidRDefault="00B276EE" w:rsidP="009E2CAB">
      <w:pPr>
        <w:rPr>
          <w:rFonts w:ascii="Times New Roman" w:hAnsi="Times New Roman"/>
          <w:sz w:val="28"/>
          <w:szCs w:val="28"/>
        </w:rPr>
      </w:pPr>
    </w:p>
    <w:sectPr w:rsidR="00B276EE" w:rsidRPr="00487FEA" w:rsidSect="00487FE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EA"/>
    <w:rsid w:val="00103581"/>
    <w:rsid w:val="001574E3"/>
    <w:rsid w:val="002B125B"/>
    <w:rsid w:val="003F18D0"/>
    <w:rsid w:val="00427C2E"/>
    <w:rsid w:val="00432BA3"/>
    <w:rsid w:val="00487FEA"/>
    <w:rsid w:val="005A1FA0"/>
    <w:rsid w:val="006A244D"/>
    <w:rsid w:val="006A6CB0"/>
    <w:rsid w:val="006D02CE"/>
    <w:rsid w:val="007B62BF"/>
    <w:rsid w:val="007F5503"/>
    <w:rsid w:val="00812152"/>
    <w:rsid w:val="008B16BA"/>
    <w:rsid w:val="009E2CAB"/>
    <w:rsid w:val="009F3708"/>
    <w:rsid w:val="00AA3D4F"/>
    <w:rsid w:val="00AF1879"/>
    <w:rsid w:val="00B276EE"/>
    <w:rsid w:val="00B46F11"/>
    <w:rsid w:val="00B72142"/>
    <w:rsid w:val="00BD2A79"/>
    <w:rsid w:val="00CF24AB"/>
    <w:rsid w:val="00D03F8E"/>
    <w:rsid w:val="00D84424"/>
    <w:rsid w:val="00D9199F"/>
    <w:rsid w:val="00DD5A41"/>
    <w:rsid w:val="00DD6562"/>
    <w:rsid w:val="00E4110E"/>
    <w:rsid w:val="00F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F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87F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7F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B27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F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87F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7F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B27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90205" TargetMode="External"/><Relationship Id="rId5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13</cp:revision>
  <cp:lastPrinted>2024-04-02T09:20:00Z</cp:lastPrinted>
  <dcterms:created xsi:type="dcterms:W3CDTF">2024-01-24T11:11:00Z</dcterms:created>
  <dcterms:modified xsi:type="dcterms:W3CDTF">2024-04-02T09:26:00Z</dcterms:modified>
</cp:coreProperties>
</file>