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1680"/>
        <w:gridCol w:w="3700"/>
        <w:gridCol w:w="1160"/>
        <w:gridCol w:w="1080"/>
        <w:gridCol w:w="1060"/>
        <w:gridCol w:w="1160"/>
        <w:gridCol w:w="1160"/>
        <w:gridCol w:w="1080"/>
        <w:gridCol w:w="21"/>
        <w:gridCol w:w="59"/>
        <w:gridCol w:w="1217"/>
      </w:tblGrid>
      <w:tr w:rsidR="004C484B" w:rsidRPr="00CC1A5B" w:rsidTr="00457CFE">
        <w:trPr>
          <w:trHeight w:hRule="exact" w:val="986"/>
        </w:trPr>
        <w:tc>
          <w:tcPr>
            <w:tcW w:w="515" w:type="dxa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0" w:type="dxa"/>
            <w:gridSpan w:val="6"/>
          </w:tcPr>
          <w:p w:rsidR="004C484B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Приложение № 3 к </w:t>
            </w:r>
            <w:proofErr w:type="gram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изменениям</w:t>
            </w:r>
            <w:proofErr w:type="gram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которые, вносятся в муниципальную программу Минераловодского муниципального округа Ставропольского края  «Управление имуществом"</w:t>
            </w:r>
          </w:p>
          <w:p w:rsidR="003C3652" w:rsidRPr="003C3652" w:rsidRDefault="003C365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17" w:type="dxa"/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4C484B" w:rsidRPr="00CC1A5B" w:rsidTr="00457CFE">
        <w:trPr>
          <w:trHeight w:hRule="exact" w:val="297"/>
        </w:trPr>
        <w:tc>
          <w:tcPr>
            <w:tcW w:w="12675" w:type="dxa"/>
            <w:gridSpan w:val="11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Объемы  и источники   финансового обеспечения муниципальной Программы</w:t>
            </w:r>
          </w:p>
        </w:tc>
        <w:tc>
          <w:tcPr>
            <w:tcW w:w="1217" w:type="dxa"/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80" w:type="dxa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700" w:type="dxa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60" w:type="dxa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537" w:type="dxa"/>
            <w:gridSpan w:val="5"/>
            <w:shd w:val="clear" w:color="auto" w:fill="FFFFFF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i/>
                <w:sz w:val="18"/>
                <w:szCs w:val="18"/>
              </w:rPr>
              <w:t>Таблица</w:t>
            </w:r>
            <w:proofErr w:type="spellEnd"/>
            <w:r w:rsidRPr="003C365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3</w:t>
            </w:r>
          </w:p>
        </w:tc>
      </w:tr>
      <w:tr w:rsidR="004C484B" w:rsidRPr="00CC1A5B" w:rsidTr="00457CFE">
        <w:trPr>
          <w:trHeight w:hRule="exact" w:val="261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№ п/п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9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Объемы финансового обеспечения по годам (тыс. руб.)</w:t>
            </w:r>
          </w:p>
        </w:tc>
      </w:tr>
      <w:tr w:rsidR="004C484B" w:rsidRPr="003C3652" w:rsidTr="00457CFE">
        <w:trPr>
          <w:trHeight w:hRule="exact" w:val="170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2020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proofErr w:type="spell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2023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proofErr w:type="spellEnd"/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proofErr w:type="spellEnd"/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2026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proofErr w:type="spellEnd"/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C484B" w:rsidRPr="003C3652" w:rsidTr="00457CFE">
        <w:trPr>
          <w:trHeight w:hRule="exact" w:val="722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имуществом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",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бюджета Минераловодского городского округа Ставропольского края (далее бюджет округа),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80 706,47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83 532,31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85 965,50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103 499,29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69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бюджета Минераловодского муниципального округа Ставропольского края (далее бюджет округа)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80 706,47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83 532,31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85 965,50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103 499,29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136 546,57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85 530,64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C80F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86 957,66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том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числе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1 287,79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189,40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35 518,37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C36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</w:t>
            </w:r>
            <w:r w:rsidR="0031005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885237">
        <w:trPr>
          <w:trHeight w:hRule="exact" w:val="101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221,86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189,40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867,02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885237">
        <w:trPr>
          <w:trHeight w:hRule="exact" w:val="699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1 065,93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34 651,35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885237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885237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8 527,43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1 371,40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5 892,04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3 479,41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4 497,47</w:t>
            </w:r>
          </w:p>
        </w:tc>
      </w:tr>
      <w:tr w:rsidR="004C484B" w:rsidRPr="003C3652" w:rsidTr="00885237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435" w:rsidRPr="003C3652" w:rsidTr="00885237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CA6435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585,94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A6435" w:rsidRPr="003C3652" w:rsidTr="00885237">
        <w:trPr>
          <w:trHeight w:hRule="exact" w:val="699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8 527,43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1 371,40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435" w:rsidRPr="003C3652" w:rsidTr="00457CFE">
        <w:trPr>
          <w:trHeight w:val="6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CA6435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8 527,43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1 371,40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5 306,10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3 479,41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4 497,47</w:t>
            </w:r>
          </w:p>
        </w:tc>
      </w:tr>
      <w:tr w:rsidR="00CA6435" w:rsidRPr="003C3652" w:rsidTr="00457CFE">
        <w:trPr>
          <w:trHeight w:hRule="exact" w:val="287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A6435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CA6435" w:rsidRDefault="00CA643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80 706,47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83 532,31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76 150,28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101 938,49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435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80 706,47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83 532,31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76 150,28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101 938,49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95 136,16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82 051,23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82 460,19</w:t>
            </w:r>
          </w:p>
        </w:tc>
      </w:tr>
      <w:tr w:rsidR="00CA6435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435" w:rsidRPr="003C3652" w:rsidTr="00457CFE">
        <w:trPr>
          <w:trHeight w:hRule="exact" w:val="90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CA6435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15 792,62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15 159,37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16 261,85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16 769,10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435" w:rsidRPr="003C3652" w:rsidTr="00457CFE">
        <w:trPr>
          <w:trHeight w:hRule="exact" w:val="90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15 792,62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15 159,37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16 261,85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16 769,10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19 711,46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16 478,54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16 573,53</w:t>
            </w:r>
          </w:p>
        </w:tc>
      </w:tr>
      <w:tr w:rsidR="00CA6435" w:rsidRPr="003C3652" w:rsidTr="00457CFE">
        <w:trPr>
          <w:trHeight w:hRule="exact" w:val="64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35" w:rsidRPr="003C3652" w:rsidRDefault="00CA643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64 913,85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68 355,11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59 875,67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64 497,78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A6435" w:rsidRPr="003C3652" w:rsidRDefault="00CA64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711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64 913,85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68 355,11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59 875,67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64 497,78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73 790,72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65 559,98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65 873,95</w:t>
            </w:r>
          </w:p>
        </w:tc>
      </w:tr>
      <w:tr w:rsidR="004C484B" w:rsidRPr="003C3652" w:rsidTr="00457CFE">
        <w:trPr>
          <w:trHeight w:hRule="exact" w:val="70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2- Управление по делам территорий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71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2-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</w:tr>
      <w:tr w:rsidR="004C484B" w:rsidRPr="003C3652" w:rsidTr="00457CFE">
        <w:trPr>
          <w:trHeight w:hRule="exact" w:val="85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3- Управление труда и социальной защиты населения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20 658,85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85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3- 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1620,00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6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val="6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18 967,65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4 275,89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64 935,24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4 934,86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4 934,86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Подпрограмма 1  "Управление, распоряжение и использование муниципального имущества", всего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9 388,59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11 462,54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12 374,81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33 383,10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16 494,04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10 736,04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11 091,42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43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9 388,59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11 462,54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12 374,81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33 383,10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9 388,59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11 462,54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12 374,81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33 383,10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16 494,04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10 736,04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11 091,42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8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1 468,98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1 482,14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2 059,12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1 853,79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88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1 468,98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1 482,14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2 059,12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1 853,79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3 979,29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893,62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988,61</w:t>
            </w:r>
          </w:p>
        </w:tc>
      </w:tr>
      <w:tr w:rsidR="004C484B" w:rsidRPr="003C3652" w:rsidTr="00457CFE">
        <w:trPr>
          <w:trHeight w:hRule="exact" w:val="70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7 919,61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9 962,57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10 302,93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10 857,70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71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7 919,61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9 962,57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10 302,93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10 857,70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12 500,77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9 829,71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10 090,10</w:t>
            </w:r>
          </w:p>
        </w:tc>
      </w:tr>
      <w:tr w:rsidR="004C484B" w:rsidRPr="003C3652" w:rsidTr="00457CFE">
        <w:trPr>
          <w:trHeight w:hRule="exact" w:val="693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2- Управление по делам территорий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71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2-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</w:tr>
      <w:tr w:rsidR="004C484B" w:rsidRPr="003C3652" w:rsidTr="00457CFE">
        <w:trPr>
          <w:trHeight w:hRule="exact" w:val="841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3- Управление труда и социальной защиты населения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20 658,85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85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3- 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1620,00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4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4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85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96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CC1A5B" w:rsidTr="00457CFE">
        <w:trPr>
          <w:trHeight w:hRule="exact" w:val="30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 том числе следующие основные мероприятия: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Основное мероприятие 1    "Оформление права муниципальной собственности Минераловодского муниципального округа Ставропольского края на объекты недвижимого имущества и эффективное управление, распоряжение этим имуществом и его использование", </w:t>
            </w: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всего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9 388,59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11 462,54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12 374,81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33 383,10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16 494,04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10 736,04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11 091,42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9 388,59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11 462,54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12 374,81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33 383,10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5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9 388,59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11 462,54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12 374,81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33 383,10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16 494,04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10 736,04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11 091,42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9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1 468,98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1 482,14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2 059,12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1 853,79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7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1 468,98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1 482,14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2 059,12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1 853,79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3 979,29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893,62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988,61</w:t>
            </w:r>
          </w:p>
        </w:tc>
      </w:tr>
      <w:tr w:rsidR="004C484B" w:rsidRPr="003C3652" w:rsidTr="00457CFE">
        <w:trPr>
          <w:trHeight w:hRule="exact" w:val="709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7 919,61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9 962,57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10 302,93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10 857,70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719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7 919,61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9 962,57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10 302,93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10 857,70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12 500,77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9 829,71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10 090,10</w:t>
            </w:r>
          </w:p>
        </w:tc>
      </w:tr>
      <w:tr w:rsidR="004C484B" w:rsidRPr="003C3652" w:rsidTr="00457CFE">
        <w:trPr>
          <w:trHeight w:hRule="exact" w:val="70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2- Управление по делам территорий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71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2-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</w:tr>
      <w:tr w:rsidR="004C484B" w:rsidRPr="003C3652" w:rsidTr="00457CFE">
        <w:trPr>
          <w:trHeight w:hRule="exact" w:val="996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3- Управление труда и социальной защиты населения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20 658,85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85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3- 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1620,00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9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5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9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CC1A5B" w:rsidTr="00457CFE">
        <w:trPr>
          <w:trHeight w:hRule="exact" w:val="42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5E" w:rsidRDefault="0031005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в том числе </w:t>
            </w:r>
            <w:proofErr w:type="gramStart"/>
            <w:r w:rsidR="00CD3B95"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следующие</w:t>
            </w:r>
            <w:proofErr w:type="gramEnd"/>
            <w:r w:rsidR="00CD3B95"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</w:t>
            </w:r>
          </w:p>
          <w:p w:rsidR="0031005E" w:rsidRDefault="0031005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1005E" w:rsidRDefault="0031005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1005E" w:rsidRDefault="0031005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мероприятия: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4C484B" w:rsidRPr="003C3652" w:rsidTr="00457CFE">
        <w:trPr>
          <w:trHeight w:hRule="exact" w:val="36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Оформление  технических паспортов, технических планов на   муниципальное имущество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85,00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100,00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4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459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85,00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1008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85,00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310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35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15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44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Оценка объектов имущества,  услуги аудиторских фирм, проведение экспертиз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400,00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115,00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473,00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150,00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197,99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9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115,00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473,00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426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115,00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473,00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197,99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8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115,00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473,00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100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115,00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473,00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197,99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854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6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Содержание и ремонт муниципального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имущеста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составляющего  казну ММО, а также арендованного имущества,  и  </w:t>
            </w: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используемого  муниципальными учреждениями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8 988,59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11 262,54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11 801,81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33 233,10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16 131,05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10 736,04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11 091,42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8 988,59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11 262,54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11 801,81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33 233,10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8 988,59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11 262,54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11 801,81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33 233,10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16 131,05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10 736,04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11 091,42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885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1 068,98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1 282,14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1 486,12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1 703,79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854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1 068,98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1 282,14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1 486,12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1 703,79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1 996,30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893,62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988,61</w:t>
            </w:r>
          </w:p>
        </w:tc>
      </w:tr>
      <w:tr w:rsidR="004C484B" w:rsidRPr="003C3652" w:rsidTr="00457CFE">
        <w:trPr>
          <w:trHeight w:hRule="exact" w:val="85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7 919,61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9 962,57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10 302,93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10 857,70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69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7 919,61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9 962,57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10 302,93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10 857,70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12 500,77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9 829,71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10 090,10</w:t>
            </w:r>
          </w:p>
        </w:tc>
      </w:tr>
      <w:tr w:rsidR="004C484B" w:rsidRPr="003C3652" w:rsidTr="00457CFE">
        <w:trPr>
          <w:trHeight w:hRule="exact" w:val="70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2- Управление по делам территорий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71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2-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</w:tr>
      <w:tr w:rsidR="004C484B" w:rsidRPr="003C3652" w:rsidTr="00457CFE">
        <w:trPr>
          <w:trHeight w:hRule="exact" w:val="887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3- Управление труда и социальной защиты населения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20 658,85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85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3- 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1620,00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61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2.1.4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Участие муниципального образования </w:t>
            </w:r>
            <w:proofErr w:type="gram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-М</w:t>
            </w:r>
            <w:proofErr w:type="gram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инераловодский муниципальный округ в создании, деятельности  и ликвидации юридических лиц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1373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местного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4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695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469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5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2.1.5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Приобретение имущества в муниципальную собственность Минераловодского муниципального округа Ставропольского края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1 785,00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местного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1 785,00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102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1 785,00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1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455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689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2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Основное мероприятие 2 "Оказание имущественной поддержки субъектам малого и среднего предпринимательства"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местного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12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Подпрограмма 2  "Управление, распоряжение  земельными участками и  их использование"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1 529,43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867,02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7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867,02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585,94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100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585,94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100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1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CC1A5B" w:rsidTr="00457CFE">
        <w:trPr>
          <w:trHeight w:hRule="exact" w:val="30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 том числе следующие  основные мероприятия: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Основное мероприятие  1  "Оформление права муниципальной собственности Минераловодского муниципального округа Ставропольского края на  земельные доли в праве  общей собственности на земельные участки и рациональное их использование", всего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1 529,43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867,02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68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867,02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585,94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8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585,94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86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</w:t>
            </w:r>
            <w:proofErr w:type="gram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исполнителю-Управление имущественных отношений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429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E7797A" w:rsidRDefault="00E7797A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E7797A" w:rsidRPr="00E7797A" w:rsidRDefault="00E7797A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Проведение кадастровых работ с целью разграничения государственной собственности на землю в отношении земельных участков, расположенных на территории Минераловодского муниципального округа Ставропольского края"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E7797A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8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E7797A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1 529,43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Проведение кадастровых работ с целью разграничения государственной собственности на землю в отношении земельных участков, расположенных на территории Минераловодского муниципального округа Ставропольского </w:t>
            </w: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края"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867,02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97A" w:rsidRPr="003C3652" w:rsidTr="00457CFE">
        <w:trPr>
          <w:trHeight w:hRule="exact" w:val="665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E7797A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867,02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9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585,94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97A" w:rsidRPr="003C3652" w:rsidTr="00457CFE">
        <w:trPr>
          <w:trHeight w:hRule="exact" w:val="82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E7797A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585,94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E7797A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3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97A" w:rsidRPr="003C3652" w:rsidTr="00457CFE">
        <w:trPr>
          <w:trHeight w:val="83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E7797A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76,47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371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E7797A" w:rsidRDefault="00E7797A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E7797A" w:rsidRPr="00E7797A" w:rsidRDefault="00E7797A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Подпрограмма 3 "Обеспечение реализации программы и </w:t>
            </w:r>
            <w:proofErr w:type="spellStart"/>
            <w:r w:rsidRPr="003C365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общепрограммные</w:t>
            </w:r>
            <w:proofErr w:type="spellEnd"/>
            <w:r w:rsidRPr="003C365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мероприятия", всего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97A" w:rsidRPr="003C3652" w:rsidTr="00457CFE">
        <w:trPr>
          <w:trHeight w:val="26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B643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</w:t>
            </w:r>
            <w:proofErr w:type="spellStart"/>
            <w:r w:rsidR="00E7797A" w:rsidRPr="00CC1A5B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="00E7797A"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7797A" w:rsidRPr="00CC1A5B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bookmarkStart w:id="0" w:name="_GoBack"/>
            <w:bookmarkEnd w:id="0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небюджетных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bottom"/>
          </w:tcPr>
          <w:p w:rsidR="00E7797A" w:rsidRPr="00CC1A5B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1A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E7797A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71 317,88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72 069,77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63 553,61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68 672,61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74 796,13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71 132,06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71 132,06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Подпрограмма 3 "Обеспечение реализации программы и </w:t>
            </w:r>
            <w:proofErr w:type="spellStart"/>
            <w:r w:rsidRPr="003C365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общепрограммные</w:t>
            </w:r>
            <w:proofErr w:type="spellEnd"/>
            <w:r w:rsidRPr="003C365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мероприятия", всего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B643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</w:t>
            </w:r>
            <w:proofErr w:type="spellStart"/>
            <w:r w:rsidR="00E7797A"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="00E7797A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7797A"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221,86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189,40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3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B643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</w:t>
            </w:r>
            <w:proofErr w:type="spellStart"/>
            <w:r w:rsidR="00E7797A"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="00E7797A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7797A"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7797A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E7797A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71 317,88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72 069,77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63 553,61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68 483,21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97A" w:rsidRPr="003C3652" w:rsidTr="00457CFE">
        <w:trPr>
          <w:trHeight w:hRule="exact" w:val="5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71 317,88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72 069,77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63 553,61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68 672,61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74 796,13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71 132,06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71 132,06</w:t>
            </w:r>
          </w:p>
        </w:tc>
      </w:tr>
      <w:tr w:rsidR="00E7797A" w:rsidRPr="003C3652" w:rsidTr="00457CFE">
        <w:trPr>
          <w:trHeight w:hRule="exact" w:val="286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97A" w:rsidRPr="003C3652" w:rsidTr="00457CFE">
        <w:trPr>
          <w:trHeight w:hRule="exact" w:val="99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7A" w:rsidRPr="003C3652" w:rsidRDefault="00E779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E7797A" w:rsidRDefault="00E7797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14 323,64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13 677,23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13 980,87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14 915,31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7797A" w:rsidRPr="003C3652" w:rsidRDefault="00E779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84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14 323,64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13 677,23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13 980,87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15 104,71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15 655,70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15 584,92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15 584,92</w:t>
            </w:r>
          </w:p>
        </w:tc>
      </w:tr>
      <w:tr w:rsidR="004C484B" w:rsidRPr="003C3652" w:rsidTr="00457CFE">
        <w:trPr>
          <w:trHeight w:hRule="exact" w:val="70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56 994,24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58 392,54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49 572,74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53 567,90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69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56 994,24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58 392,54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49 572,74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53 567,90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59 140,43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55 547,14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55 547,14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B643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6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B64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B64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B64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B64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B64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B64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B64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1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CC1A5B" w:rsidTr="00457CFE">
        <w:trPr>
          <w:trHeight w:hRule="exact" w:val="73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 том числе следующие основные мероприятия: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Основное мероприятие 1 "Финансовое обеспечение деятельности органов местного самоуправления и их структурных подразделений", всего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14 323,64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13 677,23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14 202,73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15 104,71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15 655,70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15 584,92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15 584,92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221,86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189,40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B643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98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221,86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189,40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B643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14 323,64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13 677,23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13 980,87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14 915,31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93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14 323,64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13 677,23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13 980,87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14 915,31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15 655,70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15 584,92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15 584,92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B643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85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14 323,64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13 677,23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13 980,87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14 915,31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85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 - 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14 323,64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13 677,23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13 980,87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14 915,31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15 655,70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15 584,92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15 584,92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6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14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Основное мероприятие 2 "Финансовое обеспечение деятельности муниципальных подведомственных учреждений", всего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56 994,24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58 392,54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49 572,74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53 567,90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59 140,43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55 547,14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55 547,14</w:t>
            </w: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56 994,24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58 392,54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49 572,74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53 567,90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60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56 994,24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58 392,54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49 572,74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53 567,90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59 140,43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55 547,14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55 547,14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97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городского округа Ставропольского края (получатель - МКУ ""Городское хозяйство")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56 994,24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58 392,54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49 572,74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53 567,90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842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 (получатель - МКУ ""Городское хозяйство")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56 994,24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58 392,54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49 572,74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53 567,90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59 140,43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55 547,14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55 547,14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1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82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Подпрограмма 4 "Обеспечение жильем молодых семей", всего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10 098,27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1 443,58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42 106,97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3 662,54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4 734,18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1 065,93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34 651,35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0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1 065,93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34 651,35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8 527,43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1 371,40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5 306,10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3 479,41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4 497,47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57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16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8 527,43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1 371,40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5 306,10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3 479,41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4 497,47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504,91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5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504,91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2 149,52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183,13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236,71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57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697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504,91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77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504,91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2 149,52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183,13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236,71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6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78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18 967,65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4 275,89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64 935,24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4 934,86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4 934,86</w:t>
            </w:r>
          </w:p>
        </w:tc>
      </w:tr>
      <w:tr w:rsidR="004C484B" w:rsidRPr="00CC1A5B" w:rsidTr="00457CFE">
        <w:trPr>
          <w:trHeight w:hRule="exact" w:val="3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 том числе следующие основные мероприятия: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Основное мероприятие 1 "Социальные выплаты на приобретение жилья молодым семьям", в том числе: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10 098,27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1 443,58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42 106,97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3 662,54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4 734,18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1 065,93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34 651,35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57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12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1 065,93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34 651,35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8 527,43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1 371,40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5 306,10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3 479,41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4 497,47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57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09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8 527,43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1 371,40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5 306,10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3 479,41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4 497,47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417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городского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504,91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42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средства местного бюджета муниципального округа,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504,91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2 149,52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183,13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236,71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57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</w:t>
            </w:r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="00CD3B95"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69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городского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504,91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715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соисполнителю 1- Администрация Минераловодского муниципального округа Ставропольского края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504,91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72,18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2 149,52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183,13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236,71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7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896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18 967,65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4 275,89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64 935,24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4 934,86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4 934,86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Основное мероприятие 2: «Признание молодых семей МГО, </w:t>
            </w:r>
            <w:proofErr w:type="gram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нуждающимися</w:t>
            </w:r>
            <w:proofErr w:type="gram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 улучшении жилищных условий для участия в Подпрограмме </w:t>
            </w: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«Обеспечение жильем молодых семей» муниципальной программы Минераловодского муниципального округа Ставропольского края «Управление имуществом»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Бюджета  округа, в том числе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местного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6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4C48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ответственному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соисполнителю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563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Прогнозируемое поступление  средств в местный бюджет, в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т.ч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30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краевого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других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внебюджетных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фондов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82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C484B" w:rsidRPr="003C3652" w:rsidTr="00457CFE">
        <w:trPr>
          <w:trHeight w:hRule="exact" w:val="2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4B" w:rsidRPr="003C3652" w:rsidRDefault="004C4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proofErr w:type="spellEnd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C484B" w:rsidRPr="003C3652" w:rsidRDefault="00CD3B95" w:rsidP="00F9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65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D022F4" w:rsidRPr="003C3652" w:rsidRDefault="00D022F4" w:rsidP="00457CFE">
      <w:pPr>
        <w:rPr>
          <w:rFonts w:ascii="Times New Roman" w:hAnsi="Times New Roman" w:cs="Times New Roman"/>
          <w:sz w:val="18"/>
          <w:szCs w:val="18"/>
        </w:rPr>
      </w:pPr>
    </w:p>
    <w:sectPr w:rsidR="00D022F4" w:rsidRPr="003C3652" w:rsidSect="003C3652">
      <w:pgSz w:w="16863" w:h="11924" w:orient="landscape"/>
      <w:pgMar w:top="567" w:right="2705" w:bottom="567" w:left="259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427"/>
    <w:rsid w:val="00042DAE"/>
    <w:rsid w:val="0031005E"/>
    <w:rsid w:val="003C3652"/>
    <w:rsid w:val="00457CFE"/>
    <w:rsid w:val="004C484B"/>
    <w:rsid w:val="006D7869"/>
    <w:rsid w:val="00885237"/>
    <w:rsid w:val="00B6431F"/>
    <w:rsid w:val="00C80F1F"/>
    <w:rsid w:val="00CA6435"/>
    <w:rsid w:val="00CC1A5B"/>
    <w:rsid w:val="00CD3B95"/>
    <w:rsid w:val="00D022F4"/>
    <w:rsid w:val="00D61421"/>
    <w:rsid w:val="00E7797A"/>
    <w:rsid w:val="00F30427"/>
    <w:rsid w:val="00F9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20</Pages>
  <Words>6585</Words>
  <Characters>37537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12</cp:revision>
  <dcterms:created xsi:type="dcterms:W3CDTF">2024-08-01T12:51:00Z</dcterms:created>
  <dcterms:modified xsi:type="dcterms:W3CDTF">2024-08-26T11:30:00Z</dcterms:modified>
</cp:coreProperties>
</file>