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4C6DA7" w:rsidRDefault="004C6DA7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4C6DA7" w:rsidRPr="004C6DA7" w:rsidRDefault="004C6DA7" w:rsidP="00C40AFF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C53921">
        <w:rPr>
          <w:rFonts w:ascii="Times New Roman" w:hAnsi="Times New Roman"/>
          <w:sz w:val="26"/>
          <w:szCs w:val="26"/>
        </w:rPr>
        <w:t xml:space="preserve"> 4</w:t>
      </w:r>
    </w:p>
    <w:p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», </w:t>
      </w:r>
    </w:p>
    <w:p w:rsidR="00C4152C" w:rsidRDefault="00C4152C" w:rsidP="00C4152C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</w:p>
    <w:p w:rsidR="00C4152C" w:rsidRPr="00C4152C" w:rsidRDefault="00C4152C" w:rsidP="00C4152C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C4152C">
        <w:rPr>
          <w:rFonts w:ascii="Times New Roman" w:hAnsi="Times New Roman"/>
          <w:sz w:val="26"/>
          <w:szCs w:val="26"/>
        </w:rPr>
        <w:t xml:space="preserve">ПРИЛОЖЕНИЕ  </w:t>
      </w:r>
      <w:r>
        <w:rPr>
          <w:rFonts w:ascii="Times New Roman" w:hAnsi="Times New Roman"/>
          <w:sz w:val="26"/>
          <w:szCs w:val="26"/>
        </w:rPr>
        <w:t>3</w:t>
      </w:r>
    </w:p>
    <w:p w:rsidR="00C4152C" w:rsidRPr="00C4152C" w:rsidRDefault="00C4152C" w:rsidP="00C4152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C4152C">
        <w:rPr>
          <w:rFonts w:ascii="Times New Roman" w:hAnsi="Times New Roman"/>
          <w:sz w:val="26"/>
          <w:szCs w:val="26"/>
        </w:rPr>
        <w:t xml:space="preserve">к  муниципальной программе </w:t>
      </w:r>
    </w:p>
    <w:p w:rsidR="00C4152C" w:rsidRPr="00C4152C" w:rsidRDefault="00C4152C" w:rsidP="00C4152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C4152C">
        <w:rPr>
          <w:rFonts w:ascii="Times New Roman" w:hAnsi="Times New Roman"/>
          <w:sz w:val="26"/>
          <w:szCs w:val="26"/>
        </w:rPr>
        <w:t xml:space="preserve">Минераловодского муниципального округа Ставропольского края «Развитие транспортной системы и обеспечение безопасности дорожного движения» </w:t>
      </w:r>
    </w:p>
    <w:p w:rsidR="004C6DA7" w:rsidRDefault="004C6DA7" w:rsidP="00C40AFF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4C6DA7" w:rsidRPr="00650F60" w:rsidRDefault="004C6DA7" w:rsidP="00B95ACD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ПАСПОРТ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ПОДПРОГРАММЫ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 xml:space="preserve">ОБЕСПЕЧЕНИЕ  БЕЗОПАСНОСТИ  ДОРОЖНОГО  ДВИЖЕНИЯ» 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подпрограмма «Дорожное хозяйство и обеспечение безопасности дорожного движения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D24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D246A8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D246A8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управление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:rsidTr="00650F60">
        <w:trPr>
          <w:trHeight w:val="78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B95ACD" w:rsidP="00F0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Управление образования</w:t>
            </w:r>
            <w:r w:rsidR="00614C87">
              <w:rPr>
                <w:rFonts w:ascii="Times New Roman" w:eastAsia="CourierNewPSMT" w:hAnsi="Times New Roman"/>
                <w:sz w:val="28"/>
                <w:szCs w:val="28"/>
              </w:rPr>
              <w:t xml:space="preserve"> администрации Минераловодского </w:t>
            </w:r>
            <w:r w:rsidR="00D246A8">
              <w:rPr>
                <w:rFonts w:ascii="Times New Roman" w:eastAsia="CourierNewPSMT" w:hAnsi="Times New Roman"/>
                <w:sz w:val="28"/>
                <w:szCs w:val="28"/>
              </w:rPr>
              <w:t xml:space="preserve">муниципального </w:t>
            </w:r>
            <w:r w:rsidR="00614C87">
              <w:rPr>
                <w:rFonts w:ascii="Times New Roman" w:eastAsia="CourierNewPSMT" w:hAnsi="Times New Roman"/>
                <w:sz w:val="28"/>
                <w:szCs w:val="28"/>
              </w:rPr>
              <w:t>округа</w:t>
            </w:r>
            <w:r w:rsidR="00D246A8">
              <w:rPr>
                <w:rFonts w:ascii="Times New Roman" w:eastAsia="CourierNewPSMT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eastAsia="CourierNewPSMT" w:hAnsi="Times New Roman"/>
                <w:sz w:val="28"/>
                <w:szCs w:val="28"/>
              </w:rPr>
              <w:t xml:space="preserve"> (далее - управление образования)</w:t>
            </w:r>
          </w:p>
        </w:tc>
      </w:tr>
      <w:tr w:rsidR="00650F60" w:rsidRPr="00650F60" w:rsidTr="00650F60">
        <w:trPr>
          <w:trHeight w:val="113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96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 подпрограммы:</w:t>
            </w: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создание  условий  для повышения безопасности  и предупреждения дорожно-транспортных происшествий.</w:t>
            </w: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34248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1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доля 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протяженност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и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автомобильных дорог (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улиц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) местного значения, по которым осуществлено изготовление технических планов (диагностика, обследование и паспортизация, проекты организации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lastRenderedPageBreak/>
              <w:t>дорожного движения) от общей потребности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650F60" w:rsidRPr="00650F60" w:rsidRDefault="00634248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2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количеств</w:t>
            </w:r>
            <w:r w:rsidR="00C40AFF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о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информационного материала по безопасности дорожного движения в СМИ и информационно-телекоммуникационной сети  «Интернет»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650F60" w:rsidRPr="00650F60" w:rsidRDefault="00634248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3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численность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учащихся образовательных учреждений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,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принявших участие в профилактике детского дорожно-транспортного травматизма</w:t>
            </w: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D246A8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D246A8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8C285C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:rsidTr="00650F60">
        <w:trPr>
          <w:trHeight w:val="416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и источники финансового обеспечения подпрограммы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93" w:rsidRPr="003F6293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 </w:t>
            </w:r>
            <w:r w:rsidR="00F9458C">
              <w:rPr>
                <w:rFonts w:ascii="Times New Roman" w:hAnsi="Times New Roman"/>
                <w:color w:val="000000"/>
                <w:sz w:val="28"/>
                <w:szCs w:val="28"/>
              </w:rPr>
              <w:t>75 825,74</w:t>
            </w: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:rsidR="003F6293" w:rsidRPr="003F6293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тыс.руб.;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тыс.руб.;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 w:rsidR="00F9458C">
              <w:rPr>
                <w:rFonts w:ascii="Times New Roman" w:hAnsi="Times New Roman"/>
                <w:sz w:val="28"/>
                <w:szCs w:val="28"/>
              </w:rPr>
              <w:t>13373,83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тыс.руб.;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F9458C">
              <w:rPr>
                <w:rFonts w:ascii="Times New Roman" w:hAnsi="Times New Roman"/>
                <w:sz w:val="28"/>
                <w:szCs w:val="28"/>
              </w:rPr>
              <w:t>7996,69</w:t>
            </w:r>
            <w:r w:rsidR="00AE44E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тыс.руб.;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2026  году – 23074,6</w:t>
            </w:r>
            <w:r w:rsidR="00AE44E2"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МГО)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22 325,64  тыс.руб.: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тыс.руб.;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тыс.руб.;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2023 году – 12732,28    тыс.руб.;</w:t>
            </w:r>
          </w:p>
          <w:p w:rsidR="002E73A7" w:rsidRDefault="002E73A7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F6293" w:rsidRDefault="00AE44E2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(далее – бюджет ММО)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составляет </w:t>
            </w:r>
            <w:r w:rsidR="000B59B0">
              <w:rPr>
                <w:rFonts w:ascii="Times New Roman" w:hAnsi="Times New Roman"/>
                <w:color w:val="000000"/>
                <w:sz w:val="28"/>
                <w:szCs w:val="28"/>
              </w:rPr>
              <w:t>52 858,55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0B59B0">
              <w:rPr>
                <w:rFonts w:ascii="Times New Roman" w:hAnsi="Times New Roman"/>
                <w:sz w:val="28"/>
                <w:szCs w:val="28"/>
              </w:rPr>
              <w:t>7996,69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тыс.руб.;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2026  году – 23074,6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Pr="003F6293" w:rsidRDefault="00AE44E2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F6293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AE44E2" w:rsidRPr="003F6293" w:rsidRDefault="00AE44E2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средства  местного  бюджета  составит   </w:t>
            </w:r>
            <w:r w:rsidR="000B59B0">
              <w:rPr>
                <w:rFonts w:ascii="Times New Roman" w:hAnsi="Times New Roman"/>
                <w:sz w:val="28"/>
                <w:szCs w:val="28"/>
              </w:rPr>
              <w:t>75 825,74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тыс.руб.,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 годам:</w:t>
            </w:r>
          </w:p>
          <w:p w:rsidR="000B59B0" w:rsidRPr="003F6293" w:rsidRDefault="000B59B0" w:rsidP="000B59B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тыс.руб.;</w:t>
            </w:r>
          </w:p>
          <w:p w:rsidR="000B59B0" w:rsidRPr="003F6293" w:rsidRDefault="000B59B0" w:rsidP="000B59B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тыс.руб.;</w:t>
            </w:r>
          </w:p>
          <w:p w:rsidR="000B59B0" w:rsidRPr="003F6293" w:rsidRDefault="000B59B0" w:rsidP="000B59B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0B59B0" w:rsidRPr="003F6293" w:rsidRDefault="000B59B0" w:rsidP="000B59B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sz w:val="28"/>
                <w:szCs w:val="28"/>
              </w:rPr>
              <w:t>13373,83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тыс.руб.;</w:t>
            </w:r>
          </w:p>
          <w:p w:rsidR="000B59B0" w:rsidRPr="003F6293" w:rsidRDefault="000B59B0" w:rsidP="000B59B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7996,69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тыс.руб.;</w:t>
            </w:r>
          </w:p>
          <w:p w:rsidR="000B59B0" w:rsidRPr="003F6293" w:rsidRDefault="000B59B0" w:rsidP="000B59B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0B59B0" w:rsidRPr="003F6293" w:rsidRDefault="000B59B0" w:rsidP="000B59B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2026  году – 23074,6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Pr="00A846A8" w:rsidRDefault="00AE44E2" w:rsidP="00AE44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МГО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22 325,64 тыс.руб.: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тыс.руб.;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тыс.руб.;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2023 году – 12732,28    тыс.руб.;</w:t>
            </w:r>
          </w:p>
          <w:p w:rsidR="00AE44E2" w:rsidRDefault="005B1649" w:rsidP="003F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</w:t>
            </w:r>
            <w:r w:rsidR="000B59B0">
              <w:rPr>
                <w:rFonts w:ascii="Times New Roman" w:hAnsi="Times New Roman"/>
                <w:color w:val="000000"/>
                <w:sz w:val="28"/>
                <w:szCs w:val="28"/>
              </w:rPr>
              <w:t>52 858,55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</w:t>
            </w:r>
          </w:p>
          <w:p w:rsidR="005B1649" w:rsidRPr="003F6293" w:rsidRDefault="005B1649" w:rsidP="005B1649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0B59B0">
              <w:rPr>
                <w:rFonts w:ascii="Times New Roman" w:hAnsi="Times New Roman"/>
                <w:sz w:val="28"/>
                <w:szCs w:val="28"/>
              </w:rPr>
              <w:t>7996,69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тыс.руб.;</w:t>
            </w:r>
          </w:p>
          <w:p w:rsidR="005B1649" w:rsidRPr="003F6293" w:rsidRDefault="005B1649" w:rsidP="005B1649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5B1649" w:rsidRPr="003F6293" w:rsidRDefault="005B1649" w:rsidP="005B1649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2026  году – 23074,6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5B1649" w:rsidRPr="003F6293" w:rsidRDefault="005B1649" w:rsidP="005B16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0F60" w:rsidRPr="00EF7CDC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7CDC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  <w:p w:rsidR="00650F60" w:rsidRPr="00EF7CDC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88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:rsidR="008C285C" w:rsidRPr="00650F60" w:rsidRDefault="00634248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1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увеличение доли 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протяженност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и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автомобильных дорог (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улиц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) местного значения, по которым осуществлено изготовление технических планов (диагностика, обследование и паспортизация, проекты организации дорожного движения) от общей потребности  до 41 % в 2024 году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8C285C" w:rsidRPr="00650F60" w:rsidRDefault="008C285C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2</w:t>
            </w:r>
            <w:r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 w:rsidR="00C40AFF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величение количества информационного материала по безопасности дорожного движения в СМИ и информационно-телекоммуникационной сети  «Интернет» до 112% в 2024 году</w:t>
            </w:r>
            <w:r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650F60" w:rsidRPr="00650F60" w:rsidRDefault="008C285C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3</w:t>
            </w:r>
            <w:r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увеличение численности учащихся образовательных учреждений, принявших участие в профилактике детского дорожно-транспортного травматизма до 900 чел. в 2024 году</w:t>
            </w:r>
          </w:p>
        </w:tc>
      </w:tr>
    </w:tbl>
    <w:p w:rsidR="00C53921" w:rsidRPr="00C53921" w:rsidRDefault="00C53921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53921">
        <w:rPr>
          <w:rFonts w:ascii="Times New Roman" w:hAnsi="Times New Roman"/>
          <w:b/>
          <w:sz w:val="28"/>
          <w:szCs w:val="28"/>
        </w:rPr>
        <w:lastRenderedPageBreak/>
        <w:t>Характеристика  основных мероприятий подпрограммы</w:t>
      </w:r>
    </w:p>
    <w:p w:rsidR="00C53921" w:rsidRPr="00C53921" w:rsidRDefault="00C53921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В течение периода реализации подпрограммы  планируется проведение основного мероприятия: повышение надежности и  безопасности дорожного движения на автомобильных дорогах общего пользования местного значения.</w:t>
      </w:r>
    </w:p>
    <w:p w:rsidR="00644D8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 xml:space="preserve">В рамках </w:t>
      </w:r>
      <w:r w:rsidR="00644D81">
        <w:rPr>
          <w:rFonts w:ascii="Times New Roman" w:eastAsia="Calibri" w:hAnsi="Times New Roman"/>
          <w:sz w:val="28"/>
          <w:szCs w:val="28"/>
        </w:rPr>
        <w:t>Подпрограммы реализуются следующие основные мероприятия:</w:t>
      </w:r>
    </w:p>
    <w:p w:rsidR="00644D8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повышение надежности и безопасности дорожного движения на автомобильных дорогах общего пользования местного значения;</w:t>
      </w:r>
    </w:p>
    <w:p w:rsidR="00644D8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информирование населения Минераловодского муниципального окр</w:t>
      </w:r>
      <w:r w:rsidR="00C53921" w:rsidRPr="00C53921">
        <w:rPr>
          <w:rFonts w:ascii="Times New Roman" w:eastAsia="Calibri" w:hAnsi="Times New Roman"/>
          <w:sz w:val="28"/>
          <w:szCs w:val="28"/>
        </w:rPr>
        <w:t>у</w:t>
      </w:r>
      <w:r>
        <w:rPr>
          <w:rFonts w:ascii="Times New Roman" w:eastAsia="Calibri" w:hAnsi="Times New Roman"/>
          <w:sz w:val="28"/>
          <w:szCs w:val="28"/>
        </w:rPr>
        <w:t>га по мероприятиям безопасности дорожного движения в СМИ и информационно-телекоммуникационной сети «Интернет»;</w:t>
      </w:r>
    </w:p>
    <w:p w:rsidR="00644D8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реализация регионального проекта «Безопасность дорожного движения».</w:t>
      </w:r>
    </w:p>
    <w:p w:rsidR="00C53921" w:rsidRPr="00C5392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</w:t>
      </w:r>
      <w:r w:rsidR="00C53921" w:rsidRPr="00C53921">
        <w:rPr>
          <w:rFonts w:ascii="Times New Roman" w:eastAsia="Calibri" w:hAnsi="Times New Roman"/>
          <w:sz w:val="28"/>
          <w:szCs w:val="28"/>
        </w:rPr>
        <w:t>казанн</w:t>
      </w:r>
      <w:r>
        <w:rPr>
          <w:rFonts w:ascii="Times New Roman" w:eastAsia="Calibri" w:hAnsi="Times New Roman"/>
          <w:sz w:val="28"/>
          <w:szCs w:val="28"/>
        </w:rPr>
        <w:t>ые</w:t>
      </w:r>
      <w:r w:rsidR="00C53921" w:rsidRPr="00C53921">
        <w:rPr>
          <w:rFonts w:ascii="Times New Roman" w:eastAsia="Calibri" w:hAnsi="Times New Roman"/>
          <w:sz w:val="28"/>
          <w:szCs w:val="28"/>
        </w:rPr>
        <w:t xml:space="preserve"> основн</w:t>
      </w:r>
      <w:r>
        <w:rPr>
          <w:rFonts w:ascii="Times New Roman" w:eastAsia="Calibri" w:hAnsi="Times New Roman"/>
          <w:sz w:val="28"/>
          <w:szCs w:val="28"/>
        </w:rPr>
        <w:t xml:space="preserve">ые </w:t>
      </w:r>
      <w:r w:rsidR="00C53921" w:rsidRPr="00C53921">
        <w:rPr>
          <w:rFonts w:ascii="Times New Roman" w:eastAsia="Calibri" w:hAnsi="Times New Roman"/>
          <w:sz w:val="28"/>
          <w:szCs w:val="28"/>
        </w:rPr>
        <w:t xml:space="preserve"> мероприятия</w:t>
      </w:r>
      <w:r>
        <w:rPr>
          <w:rFonts w:ascii="Times New Roman" w:eastAsia="Calibri" w:hAnsi="Times New Roman"/>
          <w:sz w:val="28"/>
          <w:szCs w:val="28"/>
        </w:rPr>
        <w:t xml:space="preserve"> направлены на</w:t>
      </w:r>
      <w:r w:rsidR="00C53921" w:rsidRPr="00C53921">
        <w:rPr>
          <w:rFonts w:ascii="Times New Roman" w:eastAsia="Calibri" w:hAnsi="Times New Roman"/>
          <w:sz w:val="28"/>
          <w:szCs w:val="28"/>
        </w:rPr>
        <w:t xml:space="preserve"> реализаци</w:t>
      </w:r>
      <w:r>
        <w:rPr>
          <w:rFonts w:ascii="Times New Roman" w:eastAsia="Calibri" w:hAnsi="Times New Roman"/>
          <w:sz w:val="28"/>
          <w:szCs w:val="28"/>
        </w:rPr>
        <w:t>ю</w:t>
      </w:r>
      <w:r w:rsidR="00C53921" w:rsidRPr="00C53921">
        <w:rPr>
          <w:rFonts w:ascii="Times New Roman" w:eastAsia="Calibri" w:hAnsi="Times New Roman"/>
          <w:sz w:val="28"/>
          <w:szCs w:val="28"/>
        </w:rPr>
        <w:t xml:space="preserve"> следующих </w:t>
      </w:r>
      <w:r>
        <w:rPr>
          <w:rFonts w:ascii="Times New Roman" w:eastAsia="Calibri" w:hAnsi="Times New Roman"/>
          <w:sz w:val="28"/>
          <w:szCs w:val="28"/>
        </w:rPr>
        <w:t xml:space="preserve">контрольных событий </w:t>
      </w:r>
      <w:r w:rsidR="00C53921" w:rsidRPr="00C53921">
        <w:rPr>
          <w:rFonts w:ascii="Times New Roman" w:eastAsia="Calibri" w:hAnsi="Times New Roman"/>
          <w:sz w:val="28"/>
          <w:szCs w:val="28"/>
        </w:rPr>
        <w:t>по повышению безопасности дорожного движения в Минераловодском городском округе: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приобретение, ремонт и установка дорожных знаков;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содержание и ремонт  светофорных объектов;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разработка проектов организации  дорожного движения;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реконструкция светофоров;</w:t>
      </w:r>
    </w:p>
    <w:p w:rsid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установка пешеходных переходов</w:t>
      </w:r>
      <w:r w:rsidR="00644D81">
        <w:rPr>
          <w:rFonts w:ascii="Times New Roman" w:eastAsia="Calibri" w:hAnsi="Times New Roman"/>
          <w:sz w:val="28"/>
          <w:szCs w:val="28"/>
        </w:rPr>
        <w:t>;</w:t>
      </w:r>
    </w:p>
    <w:p w:rsidR="00644D8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информирование населения</w:t>
      </w:r>
      <w:r w:rsidRPr="00644D8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Минераловодского муниципального окр</w:t>
      </w:r>
      <w:r w:rsidRPr="00C53921">
        <w:rPr>
          <w:rFonts w:ascii="Times New Roman" w:eastAsia="Calibri" w:hAnsi="Times New Roman"/>
          <w:sz w:val="28"/>
          <w:szCs w:val="28"/>
        </w:rPr>
        <w:t>у</w:t>
      </w:r>
      <w:r>
        <w:rPr>
          <w:rFonts w:ascii="Times New Roman" w:eastAsia="Calibri" w:hAnsi="Times New Roman"/>
          <w:sz w:val="28"/>
          <w:szCs w:val="28"/>
        </w:rPr>
        <w:t>га по мероприятиям безопасности дорожного движения в СМИ и информационно-телекоммуникационной сети «Интернет»;</w:t>
      </w:r>
    </w:p>
    <w:p w:rsidR="00644D81" w:rsidRPr="00C5392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обеспечение специализированных центров по профилактике детского дорожно-транспортного травматизма на базе образовательных организаций Минераловодского муниципального округа Ставропольского края.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C53921">
        <w:rPr>
          <w:rFonts w:ascii="Times New Roman" w:hAnsi="Times New Roman"/>
          <w:sz w:val="28"/>
          <w:szCs w:val="28"/>
        </w:rPr>
        <w:t xml:space="preserve">        </w:t>
      </w:r>
    </w:p>
    <w:p w:rsidR="00C53921" w:rsidRPr="00C53921" w:rsidRDefault="00C53921" w:rsidP="00C539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3921">
        <w:rPr>
          <w:rFonts w:ascii="Times New Roman" w:hAnsi="Times New Roman"/>
          <w:sz w:val="28"/>
          <w:szCs w:val="28"/>
        </w:rPr>
        <w:t xml:space="preserve">   В результате реализации мероприятий подпрограммы будут достигнуты следующие</w:t>
      </w:r>
      <w:r w:rsidRPr="00C53921">
        <w:rPr>
          <w:rFonts w:ascii="Times New Roman" w:eastAsia="CourierNewPSMT" w:hAnsi="Times New Roman"/>
          <w:sz w:val="28"/>
          <w:szCs w:val="28"/>
        </w:rPr>
        <w:t xml:space="preserve"> </w:t>
      </w:r>
      <w:r w:rsidRPr="00C53921">
        <w:rPr>
          <w:rFonts w:ascii="Times New Roman" w:hAnsi="Times New Roman"/>
          <w:sz w:val="28"/>
          <w:szCs w:val="28"/>
        </w:rPr>
        <w:t xml:space="preserve">результаты: </w:t>
      </w:r>
    </w:p>
    <w:p w:rsidR="00C53921" w:rsidRPr="00C53921" w:rsidRDefault="00C53921" w:rsidP="00C53921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/>
          <w:color w:val="000000"/>
          <w:sz w:val="28"/>
          <w:szCs w:val="28"/>
          <w:lang w:bidi="ru-RU"/>
        </w:rPr>
      </w:pPr>
      <w:r w:rsidRPr="00C53921">
        <w:rPr>
          <w:rFonts w:ascii="Times New Roman" w:hAnsi="Times New Roman" w:cs="Arial Unicode MS"/>
          <w:color w:val="000000"/>
          <w:sz w:val="28"/>
          <w:szCs w:val="28"/>
          <w:lang w:bidi="ru-RU"/>
        </w:rPr>
        <w:t>1.увеличение доли протяженности автомобильных дорог (улиц) местного значения, по которым осуществлено изготовление технических планов (диагностика, обследование и паспортизация, проекты организации дорожного движения) от общей потребности  до 41 % в 2024 году;</w:t>
      </w:r>
    </w:p>
    <w:p w:rsidR="00C53921" w:rsidRPr="00C53921" w:rsidRDefault="00C53921" w:rsidP="00C53921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/>
          <w:color w:val="000000"/>
          <w:sz w:val="28"/>
          <w:szCs w:val="28"/>
          <w:lang w:bidi="ru-RU"/>
        </w:rPr>
      </w:pPr>
      <w:r w:rsidRPr="00C53921">
        <w:rPr>
          <w:rFonts w:ascii="Times New Roman" w:hAnsi="Times New Roman" w:cs="Arial Unicode MS"/>
          <w:color w:val="000000"/>
          <w:sz w:val="28"/>
          <w:szCs w:val="28"/>
          <w:lang w:bidi="ru-RU"/>
        </w:rPr>
        <w:t>2.увеличение количества информационного материала по безопасности дорожного движения в СМИ и информационно-телекоммуникационной сети  «Интернет» до 112% в 2024 году;</w:t>
      </w:r>
    </w:p>
    <w:p w:rsidR="00C53921" w:rsidRPr="00C53921" w:rsidRDefault="00C53921" w:rsidP="00C5392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C53921">
        <w:rPr>
          <w:rFonts w:ascii="Times New Roman" w:hAnsi="Times New Roman" w:cs="Arial Unicode MS"/>
          <w:color w:val="000000"/>
          <w:sz w:val="28"/>
          <w:szCs w:val="28"/>
          <w:lang w:bidi="ru-RU"/>
        </w:rPr>
        <w:t>3.увеличение численности учащихся образовательных учреждений, принявших участие в профилактике детского дорожно-транспортного травматизма до 900 чел. в 2024 году</w:t>
      </w:r>
    </w:p>
    <w:p w:rsidR="00C53921" w:rsidRPr="00C53921" w:rsidRDefault="00C53921" w:rsidP="00C53921">
      <w:pPr>
        <w:spacing w:after="0" w:line="240" w:lineRule="auto"/>
        <w:rPr>
          <w:rFonts w:ascii="Times New Roman" w:hAnsi="Times New Roman"/>
          <w:sz w:val="28"/>
          <w:szCs w:val="28"/>
        </w:rPr>
        <w:sectPr w:rsidR="00C53921" w:rsidRPr="00C53921" w:rsidSect="003F05DC">
          <w:headerReference w:type="default" r:id="rId9"/>
          <w:pgSz w:w="11906" w:h="16838"/>
          <w:pgMar w:top="709" w:right="567" w:bottom="1134" w:left="1985" w:header="709" w:footer="709" w:gutter="0"/>
          <w:pgNumType w:start="1"/>
          <w:cols w:space="720"/>
          <w:titlePg/>
          <w:docGrid w:linePitch="299"/>
        </w:sectPr>
      </w:pPr>
    </w:p>
    <w:p w:rsidR="004F156E" w:rsidRDefault="004F156E" w:rsidP="004F156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BF282F">
          <w:headerReference w:type="default" r:id="rId10"/>
          <w:pgSz w:w="11906" w:h="16838"/>
          <w:pgMar w:top="0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8B372F"/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9D0479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000DD2" w:rsidRDefault="00BE0F78" w:rsidP="009B6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62345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BE0F78" w:rsidRDefault="00000DD2" w:rsidP="00AF6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sectPr w:rsidR="00BE0F78" w:rsidSect="000D0B73">
      <w:headerReference w:type="default" r:id="rId11"/>
      <w:pgSz w:w="16838" w:h="11906" w:orient="landscape"/>
      <w:pgMar w:top="567" w:right="1134" w:bottom="851" w:left="1134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803" w:rsidRDefault="00336803" w:rsidP="004A0673">
      <w:pPr>
        <w:spacing w:after="0" w:line="240" w:lineRule="auto"/>
      </w:pPr>
      <w:r>
        <w:separator/>
      </w:r>
    </w:p>
  </w:endnote>
  <w:endnote w:type="continuationSeparator" w:id="0">
    <w:p w:rsidR="00336803" w:rsidRDefault="00336803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803" w:rsidRDefault="00336803" w:rsidP="004A0673">
      <w:pPr>
        <w:spacing w:after="0" w:line="240" w:lineRule="auto"/>
      </w:pPr>
      <w:r>
        <w:separator/>
      </w:r>
    </w:p>
  </w:footnote>
  <w:footnote w:type="continuationSeparator" w:id="0">
    <w:p w:rsidR="00336803" w:rsidRDefault="00336803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5DC" w:rsidRDefault="003F05D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B59B0">
      <w:rPr>
        <w:noProof/>
      </w:rPr>
      <w:t>4</w:t>
    </w:r>
    <w:r>
      <w:fldChar w:fldCharType="end"/>
    </w:r>
  </w:p>
  <w:p w:rsidR="003F05DC" w:rsidRDefault="003F05D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001" w:rsidRDefault="00CD700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3921">
      <w:rPr>
        <w:noProof/>
      </w:rPr>
      <w:t>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001" w:rsidRDefault="00CD700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282F">
      <w:rPr>
        <w:noProof/>
      </w:rPr>
      <w:t>6</w:t>
    </w:r>
    <w:r>
      <w:rPr>
        <w:noProof/>
      </w:rPr>
      <w:fldChar w:fldCharType="end"/>
    </w:r>
  </w:p>
  <w:p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59B0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55B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803"/>
    <w:rsid w:val="00336CDF"/>
    <w:rsid w:val="00337110"/>
    <w:rsid w:val="003374DC"/>
    <w:rsid w:val="00337906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05DC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492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D81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5C5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4FDE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B7F55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282F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383D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AFF"/>
    <w:rsid w:val="00C40DB6"/>
    <w:rsid w:val="00C4152C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3921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458C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6A6B4-9398-47CF-9D96-719C02BE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4702</TotalTime>
  <Pages>1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499</cp:revision>
  <cp:lastPrinted>2024-04-11T09:00:00Z</cp:lastPrinted>
  <dcterms:created xsi:type="dcterms:W3CDTF">2018-11-15T11:46:00Z</dcterms:created>
  <dcterms:modified xsi:type="dcterms:W3CDTF">2024-04-11T09:00:00Z</dcterms:modified>
</cp:coreProperties>
</file>