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264" w:rsidRPr="002E0BD5" w:rsidRDefault="00F07264" w:rsidP="00F07264">
      <w:pPr>
        <w:jc w:val="center"/>
        <w:rPr>
          <w:b/>
          <w:sz w:val="24"/>
          <w:szCs w:val="24"/>
        </w:rPr>
      </w:pPr>
      <w:r w:rsidRPr="002E0BD5">
        <w:rPr>
          <w:b/>
          <w:sz w:val="24"/>
          <w:szCs w:val="24"/>
        </w:rPr>
        <w:t xml:space="preserve">АДМИНИСТРАЦИЯ </w:t>
      </w:r>
      <w:proofErr w:type="gramStart"/>
      <w:r w:rsidRPr="002E0BD5">
        <w:rPr>
          <w:b/>
          <w:sz w:val="24"/>
          <w:szCs w:val="24"/>
        </w:rPr>
        <w:t>МИНЕРАЛОВОДСКОГО</w:t>
      </w:r>
      <w:proofErr w:type="gramEnd"/>
    </w:p>
    <w:p w:rsidR="00F07264" w:rsidRPr="002E0BD5" w:rsidRDefault="00B126BE" w:rsidP="00F07264">
      <w:pPr>
        <w:jc w:val="center"/>
        <w:rPr>
          <w:b/>
          <w:sz w:val="24"/>
          <w:szCs w:val="24"/>
        </w:rPr>
      </w:pPr>
      <w:r w:rsidRPr="00B126BE">
        <w:rPr>
          <w:b/>
          <w:sz w:val="24"/>
          <w:szCs w:val="24"/>
        </w:rPr>
        <w:t>МУНИЦИПАЛЬНОГО</w:t>
      </w:r>
      <w:bookmarkStart w:id="0" w:name="_GoBack"/>
      <w:bookmarkEnd w:id="0"/>
      <w:r w:rsidR="00F07264" w:rsidRPr="002E0BD5">
        <w:rPr>
          <w:b/>
          <w:sz w:val="24"/>
          <w:szCs w:val="24"/>
        </w:rPr>
        <w:t xml:space="preserve"> ОКРУГА СТАВРОПОЛЬСКОГО КРАЯ</w:t>
      </w:r>
    </w:p>
    <w:p w:rsidR="00F07264" w:rsidRPr="002E0BD5" w:rsidRDefault="00F07264" w:rsidP="00F07264">
      <w:pPr>
        <w:ind w:firstLine="357"/>
        <w:jc w:val="center"/>
      </w:pPr>
    </w:p>
    <w:p w:rsidR="00F07264" w:rsidRPr="002E0BD5" w:rsidRDefault="00F07264" w:rsidP="00F07264">
      <w:pPr>
        <w:jc w:val="center"/>
        <w:rPr>
          <w:b/>
          <w:sz w:val="28"/>
          <w:szCs w:val="28"/>
        </w:rPr>
      </w:pPr>
      <w:r w:rsidRPr="002E0BD5">
        <w:rPr>
          <w:b/>
          <w:sz w:val="28"/>
          <w:szCs w:val="28"/>
        </w:rPr>
        <w:t>ПОСТАНОВЛЕНИЕ</w:t>
      </w:r>
    </w:p>
    <w:p w:rsidR="00F07264" w:rsidRPr="002E0BD5" w:rsidRDefault="00F07264" w:rsidP="00F07264"/>
    <w:p w:rsidR="00F07264" w:rsidRDefault="00D8733B" w:rsidP="00F07264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2B4572">
        <w:rPr>
          <w:sz w:val="28"/>
          <w:szCs w:val="28"/>
        </w:rPr>
        <w:t>8</w:t>
      </w:r>
      <w:r w:rsidR="0003521F" w:rsidRPr="0003521F">
        <w:rPr>
          <w:sz w:val="28"/>
          <w:szCs w:val="28"/>
        </w:rPr>
        <w:t>.12.2023</w:t>
      </w:r>
      <w:r w:rsidR="00F07264" w:rsidRPr="002E0BD5">
        <w:rPr>
          <w:sz w:val="28"/>
          <w:szCs w:val="28"/>
        </w:rPr>
        <w:t xml:space="preserve">                       </w:t>
      </w:r>
      <w:r w:rsidR="00F07264">
        <w:rPr>
          <w:sz w:val="28"/>
          <w:szCs w:val="28"/>
        </w:rPr>
        <w:t xml:space="preserve">      </w:t>
      </w:r>
      <w:r w:rsidR="00F07264" w:rsidRPr="002E0BD5">
        <w:rPr>
          <w:sz w:val="28"/>
          <w:szCs w:val="28"/>
        </w:rPr>
        <w:t xml:space="preserve">   г. Минеральные Воды                                </w:t>
      </w:r>
      <w:r w:rsidR="00F07264">
        <w:rPr>
          <w:sz w:val="28"/>
          <w:szCs w:val="28"/>
        </w:rPr>
        <w:t xml:space="preserve">   </w:t>
      </w:r>
      <w:r w:rsidR="00F07264" w:rsidRPr="002E0BD5">
        <w:rPr>
          <w:sz w:val="28"/>
          <w:szCs w:val="28"/>
        </w:rPr>
        <w:t xml:space="preserve"> №</w:t>
      </w:r>
      <w:r w:rsidR="00F07264">
        <w:rPr>
          <w:sz w:val="28"/>
          <w:szCs w:val="28"/>
        </w:rPr>
        <w:t xml:space="preserve"> </w:t>
      </w:r>
      <w:r w:rsidR="00F07264" w:rsidRPr="002E0BD5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2B4572">
        <w:rPr>
          <w:sz w:val="28"/>
          <w:szCs w:val="28"/>
        </w:rPr>
        <w:t>67</w:t>
      </w:r>
    </w:p>
    <w:p w:rsidR="00F07264" w:rsidRDefault="00F07264" w:rsidP="00F0726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4A06B4" w:rsidRPr="004A06B4" w:rsidRDefault="004A06B4" w:rsidP="004A06B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A06B4">
        <w:rPr>
          <w:sz w:val="28"/>
          <w:szCs w:val="28"/>
        </w:rPr>
        <w:t>О внесении изменений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</w:t>
      </w:r>
    </w:p>
    <w:p w:rsidR="004A06B4" w:rsidRPr="004A06B4" w:rsidRDefault="004A06B4" w:rsidP="004A06B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4A06B4" w:rsidRPr="004A06B4" w:rsidRDefault="004A06B4" w:rsidP="004A06B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A06B4">
        <w:rPr>
          <w:sz w:val="28"/>
          <w:szCs w:val="28"/>
        </w:rPr>
        <w:t>В соответствии Бюджетным кодексом Российской Федерации от 31.07.1998 № 145-ФЗ</w:t>
      </w:r>
      <w:r w:rsidRPr="004A06B4">
        <w:rPr>
          <w:color w:val="000000"/>
          <w:sz w:val="28"/>
          <w:szCs w:val="28"/>
        </w:rPr>
        <w:t>, Законом Ставропольского края от 30.05.2023 № 48-кз «О наделении Минераловодского городского округа Ставропольского края статусом муниципального округа»</w:t>
      </w:r>
      <w:r w:rsidRPr="004A06B4">
        <w:rPr>
          <w:sz w:val="28"/>
          <w:szCs w:val="28"/>
        </w:rPr>
        <w:t>, постановлением администрации Минераловодского городского округа Ставропольского края от 15.02.2017            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 и в целях подготовки и составления проекта бюджета Минераловодского муниципального</w:t>
      </w:r>
      <w:proofErr w:type="gramEnd"/>
      <w:r w:rsidRPr="004A06B4">
        <w:rPr>
          <w:sz w:val="28"/>
          <w:szCs w:val="28"/>
        </w:rPr>
        <w:t xml:space="preserve"> округа Ставропольского края на 2024 год и плановый период 2025 и 2026 годов, администрация Минераловодского муниципального округа Ставропольского края </w:t>
      </w:r>
      <w:r w:rsidRPr="004A06B4">
        <w:rPr>
          <w:b/>
          <w:spacing w:val="20"/>
          <w:sz w:val="28"/>
          <w:szCs w:val="28"/>
        </w:rPr>
        <w:t>постановляет:</w:t>
      </w:r>
    </w:p>
    <w:p w:rsidR="004A06B4" w:rsidRPr="004A06B4" w:rsidRDefault="004A06B4" w:rsidP="004A06B4">
      <w:pPr>
        <w:widowControl w:val="0"/>
        <w:autoSpaceDE w:val="0"/>
        <w:autoSpaceDN w:val="0"/>
        <w:spacing w:line="240" w:lineRule="atLeast"/>
        <w:jc w:val="both"/>
        <w:rPr>
          <w:sz w:val="28"/>
          <w:szCs w:val="28"/>
        </w:rPr>
      </w:pPr>
    </w:p>
    <w:p w:rsidR="004A06B4" w:rsidRPr="004A06B4" w:rsidRDefault="004A06B4" w:rsidP="004A06B4">
      <w:pPr>
        <w:jc w:val="both"/>
        <w:rPr>
          <w:sz w:val="28"/>
          <w:szCs w:val="28"/>
        </w:rPr>
      </w:pPr>
      <w:r w:rsidRPr="004A06B4">
        <w:rPr>
          <w:sz w:val="28"/>
          <w:szCs w:val="28"/>
        </w:rPr>
        <w:tab/>
        <w:t xml:space="preserve">1. </w:t>
      </w:r>
      <w:proofErr w:type="gramStart"/>
      <w:r w:rsidRPr="004A06B4">
        <w:rPr>
          <w:sz w:val="28"/>
          <w:szCs w:val="28"/>
        </w:rPr>
        <w:t>Внести следующие изменения в постановление администрации Минераловодского городского округа Ставропольского края от 18.12.2019                  № 2806 «Об утверждении муниципальной программы Минераловодского городского округа «Развитие физической культуры и спорта»»</w:t>
      </w:r>
      <w:r w:rsidRPr="004A06B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Pr="004A06B4">
        <w:rPr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от 10.03.2020        № 476, от 25.03.2020 № 604, от 22.06.2020 № 1198, от 29.07.2020 № 1426, от 18.12.2020 № 2774, от 15.02.2021 № 278, от </w:t>
      </w:r>
      <w:r w:rsidRPr="004A06B4">
        <w:rPr>
          <w:rFonts w:eastAsia="Microsoft Sans Serif" w:cs="Microsoft Sans Serif"/>
          <w:spacing w:val="-5"/>
          <w:sz w:val="28"/>
          <w:szCs w:val="28"/>
          <w:lang w:eastAsia="ar-SA"/>
        </w:rPr>
        <w:t>24.02.2021 № 351,</w:t>
      </w:r>
      <w:r w:rsidRPr="004A06B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Pr="004A06B4">
        <w:rPr>
          <w:rFonts w:eastAsia="Microsoft Sans Serif" w:cs="Microsoft Sans Serif"/>
          <w:spacing w:val="-5"/>
          <w:sz w:val="28"/>
          <w:szCs w:val="28"/>
          <w:lang w:eastAsia="ar-SA"/>
        </w:rPr>
        <w:t>от 29.06.2021              № 1361</w:t>
      </w:r>
      <w:proofErr w:type="gramEnd"/>
      <w:r w:rsidRPr="004A06B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, </w:t>
      </w:r>
      <w:proofErr w:type="gramStart"/>
      <w:r w:rsidRPr="004A06B4">
        <w:rPr>
          <w:rFonts w:eastAsia="Microsoft Sans Serif" w:cs="Microsoft Sans Serif"/>
          <w:spacing w:val="-5"/>
          <w:sz w:val="28"/>
          <w:szCs w:val="28"/>
          <w:lang w:eastAsia="ar-SA"/>
        </w:rPr>
        <w:t>от 18.08.2021 № 1752, от 28.09.2021 № 1974, от 28.10.2021 № 2269,</w:t>
      </w:r>
      <w:r w:rsidRPr="004A06B4">
        <w:rPr>
          <w:sz w:val="28"/>
          <w:szCs w:val="28"/>
        </w:rPr>
        <w:t xml:space="preserve"> от 14.12.2021 № 2617, от 16.12.2021 № 2676, от 24.01.2022 № 65, от 17.02.2022                   № 226, от 26.05.2022 № 1176, от 02.11.2022 № 2512, от 09.12.2022 № 2891, от 15.12.2022 № 3043, от 15.03.2023 № 543, от 15.03.2023 № 545,</w:t>
      </w:r>
      <w:r w:rsidRPr="004A06B4">
        <w:t xml:space="preserve"> </w:t>
      </w:r>
      <w:r w:rsidRPr="004A06B4">
        <w:rPr>
          <w:sz w:val="28"/>
          <w:szCs w:val="28"/>
        </w:rPr>
        <w:t xml:space="preserve">от 18.05.2023             № 1096, от 15.06.2023 № 1330, от 24.08.2023 № 1917, от 17.11.2023 № 2460, от 14.12.2023 № 2756, от 26.12.2023 № 2848): </w:t>
      </w:r>
      <w:proofErr w:type="gramEnd"/>
    </w:p>
    <w:p w:rsidR="004A06B4" w:rsidRPr="004A06B4" w:rsidRDefault="004A06B4" w:rsidP="004A06B4">
      <w:pPr>
        <w:jc w:val="both"/>
        <w:rPr>
          <w:sz w:val="28"/>
          <w:szCs w:val="28"/>
        </w:rPr>
      </w:pPr>
      <w:r w:rsidRPr="004A06B4">
        <w:rPr>
          <w:sz w:val="28"/>
          <w:szCs w:val="28"/>
        </w:rPr>
        <w:tab/>
        <w:t>1.1. В заголовке:</w:t>
      </w:r>
    </w:p>
    <w:p w:rsidR="004A06B4" w:rsidRPr="004A06B4" w:rsidRDefault="004A06B4" w:rsidP="004A06B4">
      <w:pPr>
        <w:jc w:val="both"/>
        <w:rPr>
          <w:sz w:val="28"/>
          <w:szCs w:val="28"/>
        </w:rPr>
      </w:pPr>
      <w:r w:rsidRPr="004A06B4">
        <w:rPr>
          <w:sz w:val="28"/>
          <w:szCs w:val="28"/>
        </w:rPr>
        <w:tab/>
        <w:t>1.1.1.</w:t>
      </w:r>
      <w:r w:rsidRPr="004A06B4">
        <w:rPr>
          <w:sz w:val="28"/>
          <w:szCs w:val="28"/>
        </w:rPr>
        <w:tab/>
        <w:t xml:space="preserve">Слово «городского» </w:t>
      </w:r>
      <w:proofErr w:type="gramStart"/>
      <w:r w:rsidRPr="004A06B4">
        <w:rPr>
          <w:sz w:val="28"/>
          <w:szCs w:val="28"/>
        </w:rPr>
        <w:t>заменить на слово</w:t>
      </w:r>
      <w:proofErr w:type="gramEnd"/>
      <w:r w:rsidRPr="004A06B4">
        <w:rPr>
          <w:sz w:val="28"/>
          <w:szCs w:val="28"/>
        </w:rPr>
        <w:t xml:space="preserve"> «муниципального».</w:t>
      </w:r>
    </w:p>
    <w:p w:rsidR="004A06B4" w:rsidRPr="004A06B4" w:rsidRDefault="004A06B4" w:rsidP="004A06B4">
      <w:pPr>
        <w:jc w:val="both"/>
        <w:rPr>
          <w:sz w:val="28"/>
          <w:szCs w:val="28"/>
        </w:rPr>
      </w:pPr>
      <w:r w:rsidRPr="004A06B4">
        <w:rPr>
          <w:sz w:val="28"/>
          <w:szCs w:val="28"/>
        </w:rPr>
        <w:tab/>
        <w:t>1.1.2.</w:t>
      </w:r>
      <w:r w:rsidRPr="004A06B4">
        <w:rPr>
          <w:sz w:val="28"/>
          <w:szCs w:val="28"/>
        </w:rPr>
        <w:tab/>
        <w:t>После слова «округа» дополнить словами «Ставропольского края».</w:t>
      </w:r>
    </w:p>
    <w:p w:rsidR="004A06B4" w:rsidRPr="004A06B4" w:rsidRDefault="004A06B4" w:rsidP="004A06B4">
      <w:pPr>
        <w:jc w:val="both"/>
        <w:rPr>
          <w:sz w:val="28"/>
          <w:szCs w:val="28"/>
        </w:rPr>
      </w:pPr>
      <w:r w:rsidRPr="004A06B4">
        <w:rPr>
          <w:sz w:val="28"/>
          <w:szCs w:val="28"/>
        </w:rPr>
        <w:tab/>
        <w:t>1.2. Паспорт и текстовую часть Программы изложить в редакции согласно приложению 1.</w:t>
      </w:r>
    </w:p>
    <w:p w:rsidR="004A06B4" w:rsidRPr="004A06B4" w:rsidRDefault="004A06B4" w:rsidP="004A06B4">
      <w:pPr>
        <w:jc w:val="both"/>
        <w:rPr>
          <w:sz w:val="28"/>
          <w:szCs w:val="28"/>
        </w:rPr>
      </w:pPr>
      <w:r w:rsidRPr="004A06B4">
        <w:rPr>
          <w:sz w:val="28"/>
          <w:szCs w:val="28"/>
        </w:rPr>
        <w:tab/>
        <w:t>1.3. Паспорт и текстовую часть Подпрограммы 1 Программы изложить в редакции согласно приложению 2.</w:t>
      </w:r>
    </w:p>
    <w:p w:rsidR="004A06B4" w:rsidRPr="004A06B4" w:rsidRDefault="004A06B4" w:rsidP="004A06B4">
      <w:pPr>
        <w:jc w:val="both"/>
        <w:rPr>
          <w:sz w:val="28"/>
          <w:szCs w:val="28"/>
        </w:rPr>
      </w:pPr>
      <w:r w:rsidRPr="004A06B4">
        <w:rPr>
          <w:sz w:val="28"/>
          <w:szCs w:val="28"/>
        </w:rPr>
        <w:lastRenderedPageBreak/>
        <w:tab/>
        <w:t>1.4. Приложение к Программе 1 (таблицы 1, 2, 3) изложить в редакции согласно приложению 3.</w:t>
      </w:r>
    </w:p>
    <w:p w:rsidR="004A06B4" w:rsidRDefault="004A06B4" w:rsidP="004A06B4">
      <w:pPr>
        <w:jc w:val="both"/>
        <w:rPr>
          <w:sz w:val="28"/>
          <w:szCs w:val="28"/>
        </w:rPr>
      </w:pPr>
      <w:r w:rsidRPr="004A06B4">
        <w:rPr>
          <w:sz w:val="28"/>
          <w:szCs w:val="28"/>
        </w:rPr>
        <w:tab/>
        <w:t xml:space="preserve">1.5. Приложение 2 Программы (таблицы 15, 16) изложить в редакции согласно приложению 4.  </w:t>
      </w:r>
    </w:p>
    <w:p w:rsidR="00761459" w:rsidRPr="004A06B4" w:rsidRDefault="00761459" w:rsidP="004A06B4">
      <w:pPr>
        <w:jc w:val="both"/>
        <w:rPr>
          <w:sz w:val="28"/>
          <w:szCs w:val="28"/>
        </w:rPr>
      </w:pPr>
    </w:p>
    <w:p w:rsidR="004A06B4" w:rsidRDefault="004A06B4" w:rsidP="004A06B4">
      <w:pPr>
        <w:jc w:val="both"/>
        <w:rPr>
          <w:sz w:val="28"/>
          <w:szCs w:val="28"/>
        </w:rPr>
      </w:pPr>
      <w:r w:rsidRPr="004A06B4">
        <w:rPr>
          <w:sz w:val="28"/>
          <w:szCs w:val="28"/>
        </w:rPr>
        <w:tab/>
        <w:t>2. Настоящее постановление подлежит размещению на официальном сайте администрации Минераловодского муниципального округа Ставропольского края в сети «Интернет».</w:t>
      </w:r>
    </w:p>
    <w:p w:rsidR="00761459" w:rsidRPr="004A06B4" w:rsidRDefault="00761459" w:rsidP="004A06B4">
      <w:pPr>
        <w:jc w:val="both"/>
        <w:rPr>
          <w:sz w:val="28"/>
          <w:szCs w:val="28"/>
        </w:rPr>
      </w:pPr>
    </w:p>
    <w:p w:rsidR="004A06B4" w:rsidRDefault="004A06B4" w:rsidP="004A06B4">
      <w:pPr>
        <w:jc w:val="both"/>
        <w:rPr>
          <w:sz w:val="28"/>
          <w:szCs w:val="28"/>
        </w:rPr>
      </w:pPr>
      <w:r w:rsidRPr="004A06B4">
        <w:rPr>
          <w:sz w:val="28"/>
          <w:szCs w:val="28"/>
        </w:rPr>
        <w:tab/>
        <w:t xml:space="preserve">3. </w:t>
      </w:r>
      <w:proofErr w:type="gramStart"/>
      <w:r w:rsidRPr="004A06B4">
        <w:rPr>
          <w:sz w:val="28"/>
          <w:szCs w:val="28"/>
        </w:rPr>
        <w:t>Контроль за</w:t>
      </w:r>
      <w:proofErr w:type="gramEnd"/>
      <w:r w:rsidRPr="004A06B4">
        <w:rPr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Минераловодского муниципального округа Ставропольского края Батина Г. Г.</w:t>
      </w:r>
    </w:p>
    <w:p w:rsidR="00761459" w:rsidRPr="004A06B4" w:rsidRDefault="00761459" w:rsidP="004A06B4">
      <w:pPr>
        <w:jc w:val="both"/>
        <w:rPr>
          <w:sz w:val="28"/>
          <w:szCs w:val="28"/>
        </w:rPr>
      </w:pPr>
    </w:p>
    <w:p w:rsidR="004A06B4" w:rsidRPr="004A06B4" w:rsidRDefault="004A06B4" w:rsidP="004A06B4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 w:rsidRPr="004A06B4">
        <w:rPr>
          <w:sz w:val="28"/>
          <w:szCs w:val="28"/>
        </w:rPr>
        <w:t>4. Настоящее постановление вступает в силу после его официального опубликования (обнародования) с 1 января 2024 года.</w:t>
      </w:r>
    </w:p>
    <w:p w:rsidR="004A06B4" w:rsidRPr="004A06B4" w:rsidRDefault="004A06B4" w:rsidP="004A06B4">
      <w:pPr>
        <w:tabs>
          <w:tab w:val="left" w:pos="0"/>
        </w:tabs>
        <w:spacing w:line="240" w:lineRule="atLeast"/>
        <w:ind w:firstLine="709"/>
        <w:jc w:val="both"/>
        <w:rPr>
          <w:sz w:val="28"/>
          <w:szCs w:val="28"/>
        </w:rPr>
      </w:pPr>
    </w:p>
    <w:p w:rsidR="004A06B4" w:rsidRPr="004A06B4" w:rsidRDefault="004A06B4" w:rsidP="004A06B4">
      <w:pPr>
        <w:tabs>
          <w:tab w:val="left" w:pos="0"/>
        </w:tabs>
        <w:spacing w:line="240" w:lineRule="atLeast"/>
        <w:ind w:firstLine="709"/>
        <w:jc w:val="both"/>
        <w:rPr>
          <w:sz w:val="28"/>
          <w:szCs w:val="28"/>
        </w:rPr>
      </w:pPr>
    </w:p>
    <w:p w:rsidR="004A06B4" w:rsidRPr="004A06B4" w:rsidRDefault="004A06B4" w:rsidP="004A06B4">
      <w:pPr>
        <w:tabs>
          <w:tab w:val="left" w:pos="0"/>
        </w:tabs>
        <w:spacing w:line="240" w:lineRule="atLeast"/>
        <w:ind w:firstLine="709"/>
        <w:jc w:val="both"/>
        <w:rPr>
          <w:sz w:val="28"/>
          <w:szCs w:val="28"/>
        </w:rPr>
      </w:pPr>
    </w:p>
    <w:p w:rsidR="004A06B4" w:rsidRPr="004A06B4" w:rsidRDefault="004A06B4" w:rsidP="004A06B4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4A06B4">
        <w:rPr>
          <w:sz w:val="28"/>
          <w:szCs w:val="28"/>
        </w:rPr>
        <w:t xml:space="preserve">Глава </w:t>
      </w:r>
      <w:proofErr w:type="gramStart"/>
      <w:r w:rsidRPr="004A06B4">
        <w:rPr>
          <w:sz w:val="28"/>
          <w:szCs w:val="28"/>
        </w:rPr>
        <w:t>Минераловодского</w:t>
      </w:r>
      <w:proofErr w:type="gramEnd"/>
    </w:p>
    <w:p w:rsidR="004A06B4" w:rsidRPr="004A06B4" w:rsidRDefault="004A06B4" w:rsidP="004A06B4">
      <w:pPr>
        <w:jc w:val="both"/>
        <w:rPr>
          <w:sz w:val="28"/>
          <w:szCs w:val="28"/>
        </w:rPr>
      </w:pPr>
      <w:r w:rsidRPr="004A06B4">
        <w:rPr>
          <w:sz w:val="28"/>
          <w:szCs w:val="28"/>
        </w:rPr>
        <w:t xml:space="preserve">муниципального округа </w:t>
      </w:r>
    </w:p>
    <w:p w:rsidR="004A06B4" w:rsidRPr="004A06B4" w:rsidRDefault="004A06B4" w:rsidP="004A06B4">
      <w:pPr>
        <w:tabs>
          <w:tab w:val="left" w:pos="7380"/>
        </w:tabs>
        <w:rPr>
          <w:sz w:val="28"/>
          <w:szCs w:val="28"/>
        </w:rPr>
      </w:pPr>
      <w:r w:rsidRPr="004A06B4">
        <w:rPr>
          <w:sz w:val="28"/>
          <w:szCs w:val="28"/>
        </w:rPr>
        <w:t>Ставропольского края                                                                        В. С. Сергиенко</w:t>
      </w:r>
    </w:p>
    <w:p w:rsidR="004A06B4" w:rsidRPr="004A06B4" w:rsidRDefault="004A06B4" w:rsidP="004A06B4">
      <w:pPr>
        <w:tabs>
          <w:tab w:val="left" w:pos="7380"/>
        </w:tabs>
        <w:rPr>
          <w:sz w:val="28"/>
          <w:szCs w:val="28"/>
        </w:rPr>
      </w:pPr>
    </w:p>
    <w:p w:rsidR="00714E54" w:rsidRPr="00714E54" w:rsidRDefault="00714E54" w:rsidP="004A06B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sectPr w:rsidR="00714E54" w:rsidRPr="00714E54" w:rsidSect="00F0726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5F5" w:rsidRDefault="000315F5" w:rsidP="00A85987">
      <w:r>
        <w:separator/>
      </w:r>
    </w:p>
  </w:endnote>
  <w:endnote w:type="continuationSeparator" w:id="0">
    <w:p w:rsidR="000315F5" w:rsidRDefault="000315F5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5F5" w:rsidRDefault="000315F5" w:rsidP="00A85987">
      <w:r>
        <w:separator/>
      </w:r>
    </w:p>
  </w:footnote>
  <w:footnote w:type="continuationSeparator" w:id="0">
    <w:p w:rsidR="000315F5" w:rsidRDefault="000315F5" w:rsidP="00A8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395402"/>
      <w:docPartObj>
        <w:docPartGallery w:val="Page Numbers (Top of Page)"/>
        <w:docPartUnique/>
      </w:docPartObj>
    </w:sdtPr>
    <w:sdtEndPr/>
    <w:sdtContent>
      <w:p w:rsidR="00E51F89" w:rsidRDefault="00E51F89">
        <w:pPr>
          <w:pStyle w:val="aa"/>
          <w:jc w:val="center"/>
        </w:pPr>
        <w:r w:rsidRPr="00E51F89">
          <w:rPr>
            <w:sz w:val="24"/>
            <w:szCs w:val="24"/>
          </w:rPr>
          <w:fldChar w:fldCharType="begin"/>
        </w:r>
        <w:r w:rsidRPr="00E51F89">
          <w:rPr>
            <w:sz w:val="24"/>
            <w:szCs w:val="24"/>
          </w:rPr>
          <w:instrText>PAGE   \* MERGEFORMAT</w:instrText>
        </w:r>
        <w:r w:rsidRPr="00E51F89">
          <w:rPr>
            <w:sz w:val="24"/>
            <w:szCs w:val="24"/>
          </w:rPr>
          <w:fldChar w:fldCharType="separate"/>
        </w:r>
        <w:r w:rsidR="00B126BE">
          <w:rPr>
            <w:noProof/>
            <w:sz w:val="24"/>
            <w:szCs w:val="24"/>
          </w:rPr>
          <w:t>2</w:t>
        </w:r>
        <w:r w:rsidRPr="00E51F89">
          <w:rPr>
            <w:sz w:val="24"/>
            <w:szCs w:val="24"/>
          </w:rPr>
          <w:fldChar w:fldCharType="end"/>
        </w:r>
      </w:p>
    </w:sdtContent>
  </w:sdt>
  <w:p w:rsidR="00E51F89" w:rsidRDefault="00E51F8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15F5"/>
    <w:rsid w:val="00034CA5"/>
    <w:rsid w:val="0003521F"/>
    <w:rsid w:val="000A28DD"/>
    <w:rsid w:val="000A4288"/>
    <w:rsid w:val="000F1BF4"/>
    <w:rsid w:val="00131562"/>
    <w:rsid w:val="00134A44"/>
    <w:rsid w:val="001814BD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64DE6"/>
    <w:rsid w:val="002B3E44"/>
    <w:rsid w:val="002B4572"/>
    <w:rsid w:val="002C63D0"/>
    <w:rsid w:val="002C747A"/>
    <w:rsid w:val="002D5224"/>
    <w:rsid w:val="002E3BA5"/>
    <w:rsid w:val="00336D71"/>
    <w:rsid w:val="00344ED5"/>
    <w:rsid w:val="003453B5"/>
    <w:rsid w:val="00351FE1"/>
    <w:rsid w:val="00353943"/>
    <w:rsid w:val="0036376B"/>
    <w:rsid w:val="003E2037"/>
    <w:rsid w:val="00437637"/>
    <w:rsid w:val="00462339"/>
    <w:rsid w:val="004A06B4"/>
    <w:rsid w:val="004B245C"/>
    <w:rsid w:val="004D0A07"/>
    <w:rsid w:val="004F66BB"/>
    <w:rsid w:val="0050777A"/>
    <w:rsid w:val="005162BC"/>
    <w:rsid w:val="005A6D64"/>
    <w:rsid w:val="005C49CC"/>
    <w:rsid w:val="005D3617"/>
    <w:rsid w:val="005D6BD4"/>
    <w:rsid w:val="005E061C"/>
    <w:rsid w:val="00640CD1"/>
    <w:rsid w:val="00651BA9"/>
    <w:rsid w:val="00655B76"/>
    <w:rsid w:val="0065650F"/>
    <w:rsid w:val="006A421F"/>
    <w:rsid w:val="006D7A91"/>
    <w:rsid w:val="00714E54"/>
    <w:rsid w:val="00761459"/>
    <w:rsid w:val="007C7968"/>
    <w:rsid w:val="007E733C"/>
    <w:rsid w:val="008046C3"/>
    <w:rsid w:val="00836A6B"/>
    <w:rsid w:val="0085776E"/>
    <w:rsid w:val="00864686"/>
    <w:rsid w:val="00873347"/>
    <w:rsid w:val="00880C6D"/>
    <w:rsid w:val="008B3FB8"/>
    <w:rsid w:val="008B4011"/>
    <w:rsid w:val="008F3CE9"/>
    <w:rsid w:val="0091695B"/>
    <w:rsid w:val="009220D3"/>
    <w:rsid w:val="00956A59"/>
    <w:rsid w:val="00961CEC"/>
    <w:rsid w:val="009675D4"/>
    <w:rsid w:val="009C1B90"/>
    <w:rsid w:val="009E5F88"/>
    <w:rsid w:val="009F247F"/>
    <w:rsid w:val="009F48E9"/>
    <w:rsid w:val="009F5C8E"/>
    <w:rsid w:val="00A16525"/>
    <w:rsid w:val="00A17E01"/>
    <w:rsid w:val="00A60DDC"/>
    <w:rsid w:val="00A85987"/>
    <w:rsid w:val="00AC1375"/>
    <w:rsid w:val="00AD0778"/>
    <w:rsid w:val="00AD70D2"/>
    <w:rsid w:val="00AE4110"/>
    <w:rsid w:val="00B126BE"/>
    <w:rsid w:val="00B2617C"/>
    <w:rsid w:val="00B617A7"/>
    <w:rsid w:val="00B71856"/>
    <w:rsid w:val="00BB17EF"/>
    <w:rsid w:val="00BD7062"/>
    <w:rsid w:val="00BE509A"/>
    <w:rsid w:val="00C15B36"/>
    <w:rsid w:val="00C1771B"/>
    <w:rsid w:val="00C379B5"/>
    <w:rsid w:val="00C84FD9"/>
    <w:rsid w:val="00C93D3B"/>
    <w:rsid w:val="00C95D62"/>
    <w:rsid w:val="00CF2167"/>
    <w:rsid w:val="00D014DB"/>
    <w:rsid w:val="00D02FD3"/>
    <w:rsid w:val="00D03E04"/>
    <w:rsid w:val="00D52190"/>
    <w:rsid w:val="00D86B24"/>
    <w:rsid w:val="00D8733B"/>
    <w:rsid w:val="00DB0144"/>
    <w:rsid w:val="00DC120A"/>
    <w:rsid w:val="00DF7B39"/>
    <w:rsid w:val="00E244BB"/>
    <w:rsid w:val="00E32DCC"/>
    <w:rsid w:val="00E51F89"/>
    <w:rsid w:val="00E71697"/>
    <w:rsid w:val="00E85F9A"/>
    <w:rsid w:val="00E91030"/>
    <w:rsid w:val="00EC3DAB"/>
    <w:rsid w:val="00F04735"/>
    <w:rsid w:val="00F07264"/>
    <w:rsid w:val="00F4329E"/>
    <w:rsid w:val="00F83F6D"/>
    <w:rsid w:val="00F90DD7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48</cp:revision>
  <cp:lastPrinted>2023-12-13T10:29:00Z</cp:lastPrinted>
  <dcterms:created xsi:type="dcterms:W3CDTF">2022-12-02T07:28:00Z</dcterms:created>
  <dcterms:modified xsi:type="dcterms:W3CDTF">2024-01-22T12:51:00Z</dcterms:modified>
</cp:coreProperties>
</file>