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D2" w:rsidRPr="00CA4C73" w:rsidRDefault="001635D2" w:rsidP="00CA4C73">
      <w:pPr>
        <w:widowControl w:val="0"/>
        <w:spacing w:line="240" w:lineRule="exact"/>
        <w:ind w:left="9781"/>
        <w:rPr>
          <w:sz w:val="26"/>
          <w:szCs w:val="26"/>
        </w:rPr>
      </w:pPr>
      <w:r w:rsidRPr="00CA4C73">
        <w:rPr>
          <w:sz w:val="26"/>
          <w:szCs w:val="26"/>
        </w:rPr>
        <w:t>ПРИЛОЖЕНИЕ 1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CA4C73">
        <w:rPr>
          <w:sz w:val="26"/>
          <w:szCs w:val="26"/>
        </w:rPr>
        <w:t xml:space="preserve">к изменениям, которые вносятся 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CA4C73">
        <w:rPr>
          <w:sz w:val="26"/>
          <w:szCs w:val="26"/>
        </w:rPr>
        <w:t xml:space="preserve">в муниципальную программу 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CA4C73">
        <w:rPr>
          <w:sz w:val="26"/>
          <w:szCs w:val="26"/>
        </w:rPr>
        <w:t xml:space="preserve">Минераловодского городского округа «Развитие физической культуры и спорта», </w:t>
      </w:r>
      <w:proofErr w:type="gramStart"/>
      <w:r w:rsidRPr="00CA4C73">
        <w:rPr>
          <w:sz w:val="26"/>
          <w:szCs w:val="26"/>
        </w:rPr>
        <w:t>утвержденную</w:t>
      </w:r>
      <w:proofErr w:type="gramEnd"/>
      <w:r w:rsidRPr="00CA4C73">
        <w:rPr>
          <w:sz w:val="26"/>
          <w:szCs w:val="26"/>
        </w:rPr>
        <w:t xml:space="preserve"> постановлением администрации Минераловодского городского округа Ставропольского края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jc w:val="both"/>
        <w:textAlignment w:val="baseline"/>
      </w:pPr>
      <w:r w:rsidRPr="00CA4C73">
        <w:rPr>
          <w:sz w:val="26"/>
          <w:szCs w:val="26"/>
        </w:rPr>
        <w:t>от 18.12.2019 № 2806</w:t>
      </w:r>
    </w:p>
    <w:p w:rsidR="001635D2" w:rsidRPr="00CA4C73" w:rsidRDefault="001635D2" w:rsidP="00CA4C73">
      <w:pPr>
        <w:jc w:val="right"/>
        <w:textAlignment w:val="baseline"/>
        <w:rPr>
          <w:sz w:val="28"/>
          <w:szCs w:val="28"/>
        </w:rPr>
      </w:pPr>
    </w:p>
    <w:p w:rsidR="00190975" w:rsidRPr="00CA4C73" w:rsidRDefault="00190975" w:rsidP="00CA4C73">
      <w:pPr>
        <w:jc w:val="right"/>
        <w:textAlignment w:val="baseline"/>
        <w:rPr>
          <w:sz w:val="28"/>
          <w:szCs w:val="28"/>
        </w:rPr>
      </w:pPr>
      <w:r w:rsidRPr="00CA4C73">
        <w:rPr>
          <w:sz w:val="28"/>
          <w:szCs w:val="28"/>
        </w:rPr>
        <w:t>Таблица 3</w:t>
      </w:r>
    </w:p>
    <w:p w:rsidR="00190975" w:rsidRPr="00CA4C73" w:rsidRDefault="00190975" w:rsidP="00CA4C73">
      <w:pPr>
        <w:overflowPunct w:val="0"/>
        <w:autoSpaceDE w:val="0"/>
        <w:autoSpaceDN w:val="0"/>
        <w:adjustRightInd w:val="0"/>
        <w:ind w:firstLine="993"/>
        <w:jc w:val="right"/>
        <w:rPr>
          <w:sz w:val="28"/>
          <w:szCs w:val="28"/>
        </w:rPr>
      </w:pPr>
    </w:p>
    <w:p w:rsidR="00190975" w:rsidRPr="00CA4C73" w:rsidRDefault="00190975" w:rsidP="00CA4C7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CA4C73">
        <w:rPr>
          <w:bCs/>
          <w:sz w:val="28"/>
          <w:szCs w:val="28"/>
        </w:rPr>
        <w:t xml:space="preserve">ОБЪЕМЫ И ИСТОЧНИКИ </w:t>
      </w:r>
      <w:r w:rsidRPr="00CA4C73">
        <w:rPr>
          <w:bCs/>
          <w:sz w:val="28"/>
          <w:szCs w:val="28"/>
        </w:rPr>
        <w:br/>
        <w:t xml:space="preserve">финансового обеспечения муниципальной программы </w:t>
      </w:r>
    </w:p>
    <w:p w:rsidR="00190975" w:rsidRPr="00CA4C73" w:rsidRDefault="00190975" w:rsidP="00CA4C7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CA4C73">
        <w:rPr>
          <w:bCs/>
          <w:sz w:val="28"/>
          <w:szCs w:val="28"/>
        </w:rPr>
        <w:t xml:space="preserve">Минераловодского городского округа </w:t>
      </w:r>
    </w:p>
    <w:p w:rsidR="00190975" w:rsidRDefault="00190975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C73">
        <w:rPr>
          <w:sz w:val="28"/>
          <w:szCs w:val="28"/>
        </w:rPr>
        <w:t>«Развитие физической культуры и спорта»</w:t>
      </w:r>
    </w:p>
    <w:p w:rsidR="00B851E3" w:rsidRDefault="00B851E3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839"/>
        <w:gridCol w:w="3960"/>
        <w:gridCol w:w="1180"/>
        <w:gridCol w:w="1180"/>
        <w:gridCol w:w="1180"/>
        <w:gridCol w:w="1200"/>
        <w:gridCol w:w="1200"/>
        <w:gridCol w:w="1240"/>
        <w:gridCol w:w="1319"/>
      </w:tblGrid>
      <w:tr w:rsidR="004C6BC8" w:rsidRPr="004C6BC8" w:rsidTr="00F03356">
        <w:trPr>
          <w:trHeight w:val="705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4"/>
                <w:szCs w:val="24"/>
              </w:rPr>
            </w:pPr>
            <w:r w:rsidRPr="004C6BC8">
              <w:rPr>
                <w:sz w:val="24"/>
                <w:szCs w:val="24"/>
              </w:rPr>
              <w:t xml:space="preserve">№  </w:t>
            </w:r>
            <w:proofErr w:type="gramStart"/>
            <w:r w:rsidRPr="004C6BC8">
              <w:rPr>
                <w:sz w:val="24"/>
                <w:szCs w:val="24"/>
              </w:rPr>
              <w:t>п</w:t>
            </w:r>
            <w:proofErr w:type="gramEnd"/>
            <w:r w:rsidRPr="004C6BC8">
              <w:rPr>
                <w:sz w:val="24"/>
                <w:szCs w:val="24"/>
              </w:rPr>
              <w:t>/п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4"/>
                <w:szCs w:val="24"/>
              </w:rPr>
            </w:pPr>
            <w:r w:rsidRPr="004C6BC8">
              <w:rPr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960" w:type="dxa"/>
            <w:vMerge w:val="restart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4"/>
                <w:szCs w:val="24"/>
              </w:rPr>
            </w:pPr>
            <w:r w:rsidRPr="004C6BC8">
              <w:rPr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подпрограммы Программы</w:t>
            </w:r>
          </w:p>
        </w:tc>
        <w:tc>
          <w:tcPr>
            <w:tcW w:w="7180" w:type="dxa"/>
            <w:gridSpan w:val="6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4"/>
                <w:szCs w:val="24"/>
              </w:rPr>
            </w:pPr>
            <w:r w:rsidRPr="004C6BC8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319" w:type="dxa"/>
            <w:vMerge w:val="restart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Всего</w:t>
            </w:r>
          </w:p>
        </w:tc>
      </w:tr>
      <w:tr w:rsidR="00F03356" w:rsidRPr="004C6BC8" w:rsidTr="00F03356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2025 год</w:t>
            </w:r>
          </w:p>
        </w:tc>
        <w:tc>
          <w:tcPr>
            <w:tcW w:w="131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</w:t>
            </w:r>
          </w:p>
        </w:tc>
        <w:tc>
          <w:tcPr>
            <w:tcW w:w="2839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</w:t>
            </w: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2839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Программа, всего</w:t>
            </w: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43 072,73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38 619,56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34 340,86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211 002,87</w:t>
            </w:r>
          </w:p>
        </w:tc>
      </w:tr>
      <w:tr w:rsidR="00647110" w:rsidRPr="004C6BC8" w:rsidTr="00F03356">
        <w:trPr>
          <w:trHeight w:val="703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sz w:val="22"/>
                <w:szCs w:val="22"/>
              </w:rPr>
            </w:pPr>
          </w:p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vAlign w:val="center"/>
            <w:hideMark/>
          </w:tcPr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 xml:space="preserve">Средства бюджета округа </w:t>
            </w:r>
            <w:r w:rsidRPr="004C6BC8">
              <w:rPr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647110" w:rsidRPr="004C6BC8" w:rsidRDefault="00647110" w:rsidP="004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647110" w:rsidRPr="004C6BC8" w:rsidRDefault="00647110" w:rsidP="004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647110" w:rsidRPr="004C6BC8" w:rsidRDefault="00647110" w:rsidP="004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647110" w:rsidRPr="004C6BC8" w:rsidRDefault="00647110" w:rsidP="004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42 756,12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647110" w:rsidRPr="004C6BC8" w:rsidRDefault="00647110" w:rsidP="004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38 419,56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647110" w:rsidRPr="004C6BC8" w:rsidRDefault="00647110" w:rsidP="004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34 140,86</w:t>
            </w:r>
          </w:p>
        </w:tc>
        <w:tc>
          <w:tcPr>
            <w:tcW w:w="1319" w:type="dxa"/>
            <w:shd w:val="clear" w:color="000000" w:fill="FFFFFF"/>
            <w:noWrap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209 823,93</w:t>
            </w:r>
          </w:p>
        </w:tc>
      </w:tr>
      <w:tr w:rsidR="00647110" w:rsidRPr="004C6BC8" w:rsidTr="00F03356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4C6BC8">
              <w:rPr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42 756,12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137 263,52</w:t>
            </w:r>
          </w:p>
        </w:tc>
      </w:tr>
      <w:tr w:rsidR="00647110" w:rsidRPr="004C6BC8" w:rsidTr="00F03356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4C6BC8">
              <w:rPr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38 419,56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34 140,86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72 560,43</w:t>
            </w:r>
          </w:p>
        </w:tc>
      </w:tr>
      <w:tr w:rsidR="00647110" w:rsidRPr="004C6BC8" w:rsidTr="00F03356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109,19</w:t>
            </w:r>
          </w:p>
        </w:tc>
      </w:tr>
      <w:tr w:rsidR="00647110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109,19</w:t>
            </w:r>
          </w:p>
        </w:tc>
      </w:tr>
      <w:tr w:rsidR="00647110" w:rsidRPr="004C6BC8" w:rsidTr="00F03356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40 752,85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38 419,56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34 140,86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207 734,38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40 752,85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135 173,96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38 419,56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34 140,86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72 560,42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40 752,85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38 419,56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34 140,86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207 734,38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1 178,93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3032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муниципальному казённому учреждению дополнительного образования «Спортивная школа              г. Минеральные Воды» (далее - МКУ ДО «СШ г. Минеральные Воды»), муниципальному бюджетному учреждению дополнительного образования «Спортивная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37 587,45</w:t>
            </w:r>
          </w:p>
        </w:tc>
        <w:tc>
          <w:tcPr>
            <w:tcW w:w="120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30 899,01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175 255,09</w:t>
            </w:r>
          </w:p>
        </w:tc>
      </w:tr>
      <w:tr w:rsidR="00647110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647110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647110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35 607,08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30 899,01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173 274,72</w:t>
            </w:r>
          </w:p>
        </w:tc>
      </w:tr>
      <w:tr w:rsidR="00647110" w:rsidRPr="004C6BC8" w:rsidTr="00F03356">
        <w:trPr>
          <w:trHeight w:val="315"/>
        </w:trPr>
        <w:tc>
          <w:tcPr>
            <w:tcW w:w="720" w:type="dxa"/>
            <w:vMerge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35 607,08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110 226,86</w:t>
            </w:r>
          </w:p>
        </w:tc>
      </w:tr>
      <w:tr w:rsidR="00647110" w:rsidRPr="004C6BC8" w:rsidTr="00F03356">
        <w:trPr>
          <w:trHeight w:val="315"/>
        </w:trPr>
        <w:tc>
          <w:tcPr>
            <w:tcW w:w="720" w:type="dxa"/>
            <w:vMerge/>
            <w:shd w:val="clear" w:color="000000" w:fill="FFFFFF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647110" w:rsidRPr="004C6BC8" w:rsidRDefault="0064711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30 899,01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647110" w:rsidRPr="004C6BC8" w:rsidRDefault="0064711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63 047,87</w:t>
            </w:r>
          </w:p>
        </w:tc>
      </w:tr>
      <w:tr w:rsidR="00927118" w:rsidRPr="004C6BC8" w:rsidTr="00F03356">
        <w:trPr>
          <w:trHeight w:val="315"/>
        </w:trPr>
        <w:tc>
          <w:tcPr>
            <w:tcW w:w="72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839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Подпрограмма 1, всего</w:t>
            </w: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39 431,35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35 377,72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31 099,01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191 788,26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«Развитие физической культуры и сп</w:t>
            </w:r>
            <w:bookmarkStart w:id="0" w:name="_GoBack"/>
            <w:bookmarkEnd w:id="0"/>
            <w:r w:rsidRPr="004C6BC8">
              <w:rPr>
                <w:b/>
                <w:bCs/>
                <w:sz w:val="22"/>
                <w:szCs w:val="22"/>
              </w:rPr>
              <w:t xml:space="preserve">орта, пропаганда здорового образа жизни» </w:t>
            </w: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Default="00143F81" w:rsidP="004C6BC8">
            <w:pPr>
              <w:rPr>
                <w:b/>
                <w:bCs/>
                <w:sz w:val="22"/>
                <w:szCs w:val="22"/>
              </w:rPr>
            </w:pPr>
          </w:p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39 114,75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35 177,72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30 899,01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190 609,34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39 114,75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124 532,61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35 177,72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30 899,01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66 076,73</w:t>
            </w:r>
          </w:p>
        </w:tc>
      </w:tr>
      <w:tr w:rsidR="00143F81" w:rsidRPr="004C6BC8" w:rsidTr="00F03356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37 134,38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35 177,72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30 899,01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188 628,97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37 134,38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122 552,24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35 177,72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30 899,01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66 076,73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37 134,38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35 177,72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30 899,01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188 628,97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1 178,93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37 587,45</w:t>
            </w:r>
          </w:p>
        </w:tc>
        <w:tc>
          <w:tcPr>
            <w:tcW w:w="120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30 899,01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175 255,09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35 607,08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30 899,01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173 274,72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35 607,08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110 226,86</w:t>
            </w:r>
          </w:p>
        </w:tc>
      </w:tr>
      <w:tr w:rsidR="00143F81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143F81" w:rsidRPr="004C6BC8" w:rsidRDefault="00143F81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143F81" w:rsidRPr="004C6BC8" w:rsidRDefault="00143F81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30 899,01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143F81" w:rsidRPr="004C6BC8" w:rsidRDefault="00143F81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63 047,87</w:t>
            </w:r>
          </w:p>
        </w:tc>
      </w:tr>
      <w:tr w:rsidR="00927118" w:rsidRPr="004C6BC8" w:rsidTr="00F03356">
        <w:trPr>
          <w:trHeight w:val="360"/>
        </w:trPr>
        <w:tc>
          <w:tcPr>
            <w:tcW w:w="72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2839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Основное мероприятие 1, всего </w:t>
            </w: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2 937,64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10 075,09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C6BC8">
              <w:rPr>
                <w:b/>
                <w:bCs/>
                <w:i/>
                <w:iCs/>
                <w:sz w:val="22"/>
                <w:szCs w:val="22"/>
              </w:rPr>
              <w:lastRenderedPageBreak/>
              <w:t> </w:t>
            </w: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Pr="004C6BC8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C6BC8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  <w:p w:rsidR="0021794A" w:rsidRPr="004C6BC8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C6BC8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21794A" w:rsidRDefault="0021794A" w:rsidP="00B9739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C6BC8">
              <w:rPr>
                <w:b/>
                <w:bCs/>
                <w:i/>
                <w:iCs/>
                <w:sz w:val="22"/>
                <w:szCs w:val="22"/>
              </w:rPr>
              <w:lastRenderedPageBreak/>
              <w:t>«Обеспечение мероприятий в области физической культуры и спорта»</w:t>
            </w: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1794A" w:rsidRPr="004C6BC8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C6BC8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  <w:p w:rsidR="0021794A" w:rsidRPr="004C6BC8" w:rsidRDefault="0021794A" w:rsidP="0021794A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C6BC8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10 065,49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6 514,53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3 550,96</w:t>
            </w:r>
          </w:p>
        </w:tc>
      </w:tr>
      <w:tr w:rsidR="0021794A" w:rsidRPr="004C6BC8" w:rsidTr="00F03356">
        <w:trPr>
          <w:trHeight w:val="69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10 065,49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6 514,53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3 550,96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10 065,49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9,60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9,60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522,09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3 247,67</w:t>
            </w:r>
          </w:p>
        </w:tc>
      </w:tr>
      <w:tr w:rsidR="0021794A" w:rsidRPr="004C6BC8" w:rsidTr="00F03356">
        <w:trPr>
          <w:trHeight w:val="345"/>
        </w:trPr>
        <w:tc>
          <w:tcPr>
            <w:tcW w:w="720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2 725,58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522,09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522,09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1.1.1.</w:t>
            </w: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Pr="004C6BC8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21794A" w:rsidRPr="004C6BC8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21794A" w:rsidRDefault="0021794A" w:rsidP="00EE796D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>Реализация физкультурно-массовых и спортивно-массовых мероприятий в целях решения вопросов местного значения по обеспечению условий для развития физической культуры и массового спорта, организации проведения официальных физкультурных мероприятий, физкультурно-оздоровительных и спортивных мероприятий</w:t>
            </w: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Pr="004C6BC8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21794A" w:rsidRPr="004C6BC8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7 258,11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5 549,74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1 708,38</w:t>
            </w:r>
          </w:p>
        </w:tc>
      </w:tr>
      <w:tr w:rsidR="0021794A" w:rsidRPr="004C6BC8" w:rsidTr="00F03356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7 258,11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5 549,74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1 708,38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7 258,11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9,60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9,60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112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845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522,09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3 247,67</w:t>
            </w:r>
          </w:p>
        </w:tc>
      </w:tr>
      <w:tr w:rsidR="0021794A" w:rsidRPr="004C6BC8" w:rsidTr="00F03356">
        <w:trPr>
          <w:trHeight w:val="330"/>
        </w:trPr>
        <w:tc>
          <w:tcPr>
            <w:tcW w:w="720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2 725,58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522,09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522,09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1.1.2.</w:t>
            </w: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Pr="004C6BC8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21794A" w:rsidRPr="004C6BC8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>Развитие футбола</w:t>
            </w: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</w:p>
          <w:p w:rsidR="0021794A" w:rsidRPr="004C6BC8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21794A" w:rsidRPr="004C6BC8" w:rsidRDefault="0021794A" w:rsidP="0021794A">
            <w:pPr>
              <w:jc w:val="both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2 185,06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597,03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1 588,03</w:t>
            </w:r>
          </w:p>
        </w:tc>
      </w:tr>
      <w:tr w:rsidR="0021794A" w:rsidRPr="004C6BC8" w:rsidTr="00F03356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2 185,06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597,03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1 588,03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2 185,06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45"/>
        </w:trPr>
        <w:tc>
          <w:tcPr>
            <w:tcW w:w="720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21794A" w:rsidRPr="004C6BC8" w:rsidRDefault="0021794A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1.1.3.</w:t>
            </w: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 xml:space="preserve">Мероприятия по реализации комплекса «Готов к труду и обороне» </w:t>
            </w: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Default="0021794A" w:rsidP="004C6BC8">
            <w:pPr>
              <w:rPr>
                <w:i/>
                <w:iCs/>
                <w:sz w:val="22"/>
                <w:szCs w:val="22"/>
              </w:rPr>
            </w:pPr>
          </w:p>
          <w:p w:rsidR="0021794A" w:rsidRPr="004C6BC8" w:rsidRDefault="0021794A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622,32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367,76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254,55</w:t>
            </w:r>
          </w:p>
        </w:tc>
      </w:tr>
      <w:tr w:rsidR="0021794A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622,32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367,76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254,55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622,32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09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837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927118" w:rsidRPr="004C6BC8" w:rsidTr="00F03356">
        <w:trPr>
          <w:trHeight w:val="315"/>
        </w:trPr>
        <w:tc>
          <w:tcPr>
            <w:tcW w:w="72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2839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Основное мероприятие 2, всего</w:t>
            </w:r>
          </w:p>
        </w:tc>
        <w:tc>
          <w:tcPr>
            <w:tcW w:w="396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C6BC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17 882,13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17 176,35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89 394,26</w:t>
            </w:r>
          </w:p>
        </w:tc>
      </w:tr>
      <w:tr w:rsidR="00927118" w:rsidRPr="004C6BC8" w:rsidTr="00F03356">
        <w:trPr>
          <w:trHeight w:val="36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 xml:space="preserve">«Организация мероприятий по предоставлению гражданам </w:t>
            </w:r>
            <w:r w:rsidRPr="004C6BC8">
              <w:rPr>
                <w:b/>
                <w:bCs/>
                <w:sz w:val="22"/>
                <w:szCs w:val="22"/>
              </w:rPr>
              <w:lastRenderedPageBreak/>
              <w:t>дополнительного образования в сфере физической культуры и спорта»</w:t>
            </w: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17 882,13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17 176,35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89 394,26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17 882,13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54 975,81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17 176,35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34 418,45</w:t>
            </w:r>
          </w:p>
        </w:tc>
      </w:tr>
      <w:tr w:rsidR="0021794A" w:rsidRPr="004C6BC8" w:rsidTr="00F03356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17 882,13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17 176,35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89 394,26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17 882,13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54 975,81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17 176,35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34 418,45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17 882,13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17 176,35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89 394,26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17 882,13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17 176,35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89 394,26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17 882,13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54 975,81</w:t>
            </w:r>
          </w:p>
        </w:tc>
      </w:tr>
      <w:tr w:rsidR="0021794A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17 176,35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34 418,45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1.2.1.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 в сфере физической культуры и спорта</w:t>
            </w: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5 469,53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4 763,75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22 691,34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5 469,53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13 098,10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4 763,75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9 593,24</w:t>
            </w:r>
          </w:p>
        </w:tc>
      </w:tr>
      <w:tr w:rsidR="0021794A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5 469,53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4 763,75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22 691,34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5 469,53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13 098,10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4 763,75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9 593,24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5 469,53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4 763,75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22 691,34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987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5 469,53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4 763,75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22 691,34</w:t>
            </w:r>
          </w:p>
        </w:tc>
      </w:tr>
      <w:tr w:rsidR="0021794A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5 469,53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13 098,10</w:t>
            </w:r>
          </w:p>
        </w:tc>
      </w:tr>
      <w:tr w:rsidR="0021794A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4 763,75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9 593,24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jc w:val="center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1.2.2.</w:t>
            </w: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>Обеспечение  реализации Указа Президента Российской Федерации от 07 мая 2012 года № 597 «О мероприятиях по реализации государственной социальной политики»</w:t>
            </w: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Pr="004C6BC8" w:rsidRDefault="00354012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66 702,92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41 877,72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24 825,20</w:t>
            </w:r>
          </w:p>
        </w:tc>
      </w:tr>
      <w:tr w:rsidR="0021794A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66 702,92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41 877,72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24 825,20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66 702,92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66 702,92</w:t>
            </w:r>
          </w:p>
        </w:tc>
      </w:tr>
      <w:tr w:rsidR="0021794A" w:rsidRPr="004C6BC8" w:rsidTr="00F03356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41 877,72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12 412,60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24 825,20</w:t>
            </w:r>
          </w:p>
        </w:tc>
      </w:tr>
      <w:tr w:rsidR="00927118" w:rsidRPr="004C6BC8" w:rsidTr="00F03356">
        <w:trPr>
          <w:trHeight w:val="375"/>
        </w:trPr>
        <w:tc>
          <w:tcPr>
            <w:tcW w:w="72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2839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Основное мероприятие 3, всего</w:t>
            </w:r>
          </w:p>
        </w:tc>
        <w:tc>
          <w:tcPr>
            <w:tcW w:w="396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C6BC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16 123,09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13 231,25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12 569,25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71 791,70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rPr>
                <w:b/>
                <w:bCs/>
                <w:sz w:val="22"/>
                <w:szCs w:val="22"/>
              </w:rPr>
            </w:pPr>
          </w:p>
          <w:p w:rsidR="00354012" w:rsidRPr="004C6BC8" w:rsidRDefault="00354012" w:rsidP="00354012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  <w:p w:rsidR="00354012" w:rsidRPr="004C6BC8" w:rsidRDefault="00354012" w:rsidP="00354012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«Организация работы по развитию физической культуры и спорта среди различных групп населения»</w:t>
            </w: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Default="00354012" w:rsidP="00354012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4012" w:rsidRDefault="00354012" w:rsidP="004C6BC8">
            <w:pPr>
              <w:rPr>
                <w:b/>
                <w:bCs/>
                <w:sz w:val="22"/>
                <w:szCs w:val="22"/>
              </w:rPr>
            </w:pPr>
          </w:p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15 816,09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12 369,25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70 622,38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15 816,09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45 221,88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12 369,25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25 400,50</w:t>
            </w:r>
          </w:p>
        </w:tc>
      </w:tr>
      <w:tr w:rsidR="00354012" w:rsidRPr="004C6BC8" w:rsidTr="00F03356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13 835,72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12 369,25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68 642,01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13 835,72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43 241,51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12 369,25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25 400,50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13 835,72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12 369,25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68 642,01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1 169,33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1 169,33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15 816,09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12 369,25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70 622,38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13 835,72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12 369,25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68 642,01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13 835,72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43 241,51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12 369,25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25 400,50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1.3.1.</w:t>
            </w: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>Обеспечение деятельности (оказание услуг) учреждений в сфере физической культуры и спорта</w:t>
            </w: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Default="00354012" w:rsidP="004C6BC8">
            <w:pPr>
              <w:rPr>
                <w:i/>
                <w:iCs/>
                <w:sz w:val="22"/>
                <w:szCs w:val="22"/>
              </w:rPr>
            </w:pPr>
          </w:p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12 195,80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10 772,35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63 808,29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12 195,80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41 601,59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10 772,35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22 206,70</w:t>
            </w:r>
          </w:p>
        </w:tc>
      </w:tr>
      <w:tr w:rsidR="00354012" w:rsidRPr="004C6BC8" w:rsidTr="00F03356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12 195,80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10 772,35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63 808,29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12 195,80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41 601,59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10 772,35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22 206,70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12 195,80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10 772,35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63 808,29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1 169,33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200,00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1 169,33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12 195,80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10 772,35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63 808,29</w:t>
            </w:r>
          </w:p>
        </w:tc>
      </w:tr>
      <w:tr w:rsidR="00354012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354012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354012" w:rsidRPr="004C6BC8" w:rsidRDefault="00354012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12 195,80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10 772,35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63 808,29</w:t>
            </w:r>
          </w:p>
        </w:tc>
      </w:tr>
      <w:tr w:rsidR="00354012" w:rsidRPr="004C6BC8" w:rsidTr="00F03356">
        <w:trPr>
          <w:trHeight w:val="360"/>
        </w:trPr>
        <w:tc>
          <w:tcPr>
            <w:tcW w:w="720" w:type="dxa"/>
            <w:vMerge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12 195,80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41 601,59</w:t>
            </w:r>
          </w:p>
        </w:tc>
      </w:tr>
      <w:tr w:rsidR="00354012" w:rsidRPr="004C6BC8" w:rsidTr="00F03356">
        <w:trPr>
          <w:trHeight w:val="360"/>
        </w:trPr>
        <w:tc>
          <w:tcPr>
            <w:tcW w:w="720" w:type="dxa"/>
            <w:vMerge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10 772,35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354012" w:rsidRPr="004C6BC8" w:rsidRDefault="00354012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22 206,70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>1.3.2.</w:t>
            </w: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>Обеспечение  реализации Указа Президента Российской Федерации от 07 мая 2012 года № 597 «О мероприятиях по реализации государственной социальной политики»</w:t>
            </w: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3 758,04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1 211,87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2 546,17</w:t>
            </w:r>
          </w:p>
        </w:tc>
      </w:tr>
      <w:tr w:rsidR="00CF6600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3 758,04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1 211,87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2 546,17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3 758,04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3 758,04</w:t>
            </w:r>
          </w:p>
        </w:tc>
      </w:tr>
      <w:tr w:rsidR="00CF6600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3 758,04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1 211,87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1 273,09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2 546,17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1.3.3.</w:t>
            </w: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>Уплата налога на имущество организаций и земельного налога</w:t>
            </w: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971,44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647,63</w:t>
            </w:r>
          </w:p>
        </w:tc>
      </w:tr>
      <w:tr w:rsidR="00CF6600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971,44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647,63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971,44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319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971,44</w:t>
            </w:r>
          </w:p>
        </w:tc>
      </w:tr>
      <w:tr w:rsidR="00CF6600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319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971,44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323,81</w:t>
            </w:r>
          </w:p>
        </w:tc>
        <w:tc>
          <w:tcPr>
            <w:tcW w:w="1319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647,63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1.3.4.</w:t>
            </w: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>Выполнение мероприятий по переводу муниципальных организаций, осуществляющих спортивную подготовку, на реализацию дополнительных образовательных программ спортивной подготовки</w:t>
            </w: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2 084,60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2 084,60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104,23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104,23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104,23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2 084,60</w:t>
            </w:r>
          </w:p>
        </w:tc>
      </w:tr>
      <w:tr w:rsidR="00CF6600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1 980,37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F6600" w:rsidRPr="004C6BC8" w:rsidRDefault="00CF6600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104,23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104,23</w:t>
            </w:r>
          </w:p>
        </w:tc>
      </w:tr>
      <w:tr w:rsidR="00CF6600" w:rsidRPr="004C6BC8" w:rsidTr="00F03356">
        <w:trPr>
          <w:trHeight w:val="300"/>
        </w:trPr>
        <w:tc>
          <w:tcPr>
            <w:tcW w:w="720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shd w:val="clear" w:color="000000" w:fill="FFFFFF"/>
            <w:hideMark/>
          </w:tcPr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CF6600" w:rsidRPr="004C6BC8" w:rsidRDefault="00CF6600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927118" w:rsidRPr="004C6BC8" w:rsidTr="00F03356">
        <w:trPr>
          <w:trHeight w:val="330"/>
        </w:trPr>
        <w:tc>
          <w:tcPr>
            <w:tcW w:w="72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2839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Основное мероприятие 4, всего</w:t>
            </w:r>
          </w:p>
        </w:tc>
        <w:tc>
          <w:tcPr>
            <w:tcW w:w="396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C6BC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«Строительство, реконструкция, благоустройство объектов физической культуры и спорта»</w:t>
            </w: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9 999,14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9 999,14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9 999,14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9 999,14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1 462,71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1 462,71</w:t>
            </w:r>
          </w:p>
        </w:tc>
      </w:tr>
      <w:tr w:rsidR="0021794A" w:rsidRPr="004C6BC8" w:rsidTr="00F03356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1.4.1.</w:t>
            </w: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 xml:space="preserve">Благоустройство </w:t>
            </w:r>
            <w:r w:rsidRPr="004C6BC8">
              <w:rPr>
                <w:i/>
                <w:iCs/>
                <w:sz w:val="22"/>
                <w:szCs w:val="22"/>
              </w:rPr>
              <w:lastRenderedPageBreak/>
              <w:t>спортивных площадок</w:t>
            </w: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8 536,43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jc w:val="center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1.4.2.</w:t>
            </w: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42C38" w:rsidRPr="004C6BC8" w:rsidRDefault="00042C38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>Расходы на строительство, реконструкцию объектов физической культуры и спорта</w:t>
            </w: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  <w:p w:rsidR="00042C38" w:rsidRPr="004C6BC8" w:rsidRDefault="00042C3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1 462,71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1 462,71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1 462,71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1 462,71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1 462,71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1 462,71</w:t>
            </w:r>
          </w:p>
        </w:tc>
      </w:tr>
      <w:tr w:rsidR="0021794A" w:rsidRPr="004C6BC8" w:rsidTr="00F03356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1 462,71</w:t>
            </w:r>
          </w:p>
        </w:tc>
      </w:tr>
      <w:tr w:rsidR="0021794A" w:rsidRPr="004C6BC8" w:rsidTr="00F03356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927118" w:rsidRPr="004C6BC8" w:rsidTr="00F03356">
        <w:trPr>
          <w:trHeight w:val="330"/>
        </w:trPr>
        <w:tc>
          <w:tcPr>
            <w:tcW w:w="72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2839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Основное мероприятие 5, всего</w:t>
            </w: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10 528,07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«Организация мероприятий в учреждениях, осуществляющих спортивную подготовку»</w:t>
            </w: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10 528,07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7 821,25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2 706,83</w:t>
            </w:r>
          </w:p>
        </w:tc>
      </w:tr>
      <w:tr w:rsidR="0021794A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10 528,07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7 821,25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2 706,83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10 528,07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10 528,08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7 821,25</w:t>
            </w:r>
          </w:p>
        </w:tc>
      </w:tr>
      <w:tr w:rsidR="0021794A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2 706,83</w:t>
            </w:r>
          </w:p>
        </w:tc>
      </w:tr>
      <w:tr w:rsidR="00927118" w:rsidRPr="004C6BC8" w:rsidTr="00F03356">
        <w:trPr>
          <w:trHeight w:val="36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jc w:val="center"/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1.5.1.</w:t>
            </w: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F6600" w:rsidRPr="004C6BC8" w:rsidRDefault="00CF6600" w:rsidP="004C6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>Обеспечение деятельности (оказание услуг) учреждений, осуществляющих спортивную подготовку</w:t>
            </w: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10 528,07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7 821,25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2 706,83</w:t>
            </w:r>
          </w:p>
        </w:tc>
      </w:tr>
      <w:tr w:rsidR="0021794A" w:rsidRPr="004C6BC8" w:rsidTr="00F03356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10 528,07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7 821,25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2 706,83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10 528,07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076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10 528,08</w:t>
            </w:r>
          </w:p>
        </w:tc>
      </w:tr>
      <w:tr w:rsidR="0021794A" w:rsidRPr="004C6BC8" w:rsidTr="00F03356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7 821,25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1 353,41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2 706,83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839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Подпрограмма 2, всего</w:t>
            </w:r>
          </w:p>
        </w:tc>
        <w:tc>
          <w:tcPr>
            <w:tcW w:w="396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C6BC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3 641,37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19 214,59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 </w:t>
            </w: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 xml:space="preserve">«Обеспечение реализации программы и </w:t>
            </w:r>
            <w:proofErr w:type="spellStart"/>
            <w:r w:rsidRPr="004C6BC8">
              <w:rPr>
                <w:b/>
                <w:bCs/>
                <w:sz w:val="22"/>
                <w:szCs w:val="22"/>
              </w:rPr>
              <w:t>общепрограммные</w:t>
            </w:r>
            <w:proofErr w:type="spellEnd"/>
            <w:r w:rsidRPr="004C6BC8">
              <w:rPr>
                <w:b/>
                <w:bCs/>
                <w:sz w:val="22"/>
                <w:szCs w:val="22"/>
              </w:rPr>
              <w:t xml:space="preserve"> мероприятия» </w:t>
            </w: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Default="00CF6600" w:rsidP="004C6BC8">
            <w:pPr>
              <w:rPr>
                <w:b/>
                <w:b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3 641,37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19 214,59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3 641,37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12 730,91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6 483,69</w:t>
            </w:r>
          </w:p>
        </w:tc>
      </w:tr>
      <w:tr w:rsidR="0021794A" w:rsidRPr="004C6BC8" w:rsidTr="00F03356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109,18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109,18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3 618,47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19 105,41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3 618,47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12 621,72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6 483,69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3 618,47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19 105,41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927118" w:rsidRPr="004C6BC8" w:rsidTr="00F03356">
        <w:trPr>
          <w:trHeight w:val="360"/>
        </w:trPr>
        <w:tc>
          <w:tcPr>
            <w:tcW w:w="72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2839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Основное мероприятие 1, всего</w:t>
            </w: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3 641,37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19 214,59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C6BC8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 «Финансовое обеспечение деятельности органов местного </w:t>
            </w:r>
            <w:r w:rsidRPr="004C6BC8">
              <w:rPr>
                <w:b/>
                <w:bCs/>
                <w:sz w:val="22"/>
                <w:szCs w:val="22"/>
              </w:rPr>
              <w:lastRenderedPageBreak/>
              <w:t>самоуправления и их структурных подразделений»</w:t>
            </w: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3 641,37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19 214,59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3 641,37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12 730,91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6 483,69</w:t>
            </w:r>
          </w:p>
        </w:tc>
      </w:tr>
      <w:tr w:rsidR="0021794A" w:rsidRPr="004C6BC8" w:rsidTr="00F03356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109,18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109,18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3 618,47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19 105,41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3 618,47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12 621,72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6 483,69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3 618,47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19 105,41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023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927118" w:rsidRPr="004C6BC8" w:rsidTr="00F03356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4C6BC8" w:rsidRDefault="004C6BC8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t>2.1.1.</w:t>
            </w: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Default="00CF6600" w:rsidP="004C6BC8">
            <w:pPr>
              <w:rPr>
                <w:i/>
                <w:iCs/>
                <w:sz w:val="22"/>
                <w:szCs w:val="22"/>
              </w:rPr>
            </w:pPr>
          </w:p>
          <w:p w:rsidR="00CF6600" w:rsidRPr="004C6BC8" w:rsidRDefault="00CF6600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 w:val="restart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  <w:r w:rsidRPr="004C6BC8">
              <w:rPr>
                <w:i/>
                <w:iCs/>
                <w:sz w:val="22"/>
                <w:szCs w:val="22"/>
              </w:rPr>
              <w:lastRenderedPageBreak/>
              <w:t xml:space="preserve">Обеспечение деятельности комитета по физической </w:t>
            </w:r>
            <w:r w:rsidRPr="004C6BC8">
              <w:rPr>
                <w:i/>
                <w:iCs/>
                <w:sz w:val="22"/>
                <w:szCs w:val="22"/>
              </w:rPr>
              <w:lastRenderedPageBreak/>
              <w:t xml:space="preserve">культуре и спорту администрации Минераловодского муниципального округа </w:t>
            </w: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3 641,37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19 214,59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3 641,37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12 730,91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6 483,69</w:t>
            </w:r>
          </w:p>
        </w:tc>
      </w:tr>
      <w:tr w:rsidR="0021794A" w:rsidRPr="004C6BC8" w:rsidTr="00F03356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109,18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109,18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C6BC8">
              <w:rPr>
                <w:sz w:val="22"/>
                <w:szCs w:val="22"/>
              </w:rPr>
              <w:t xml:space="preserve">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4C6B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3 618,47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19 105,41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3 618,47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12 621,72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right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6 483,69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 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3 618,47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3 241,84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19 105,41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b/>
                <w:bCs/>
                <w:sz w:val="22"/>
                <w:szCs w:val="22"/>
              </w:rPr>
            </w:pPr>
            <w:r w:rsidRPr="004C6BC8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C6BC8">
              <w:rPr>
                <w:sz w:val="22"/>
                <w:szCs w:val="22"/>
              </w:rPr>
              <w:t xml:space="preserve">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4C6BC8">
              <w:rPr>
                <w:sz w:val="22"/>
                <w:szCs w:val="22"/>
              </w:rPr>
              <w:t>т.ч</w:t>
            </w:r>
            <w:proofErr w:type="spellEnd"/>
            <w:r w:rsidRPr="004C6BC8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  <w:tr w:rsidR="0021794A" w:rsidRPr="004C6BC8" w:rsidTr="00F03356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39" w:type="dxa"/>
            <w:vMerge/>
            <w:vAlign w:val="center"/>
            <w:hideMark/>
          </w:tcPr>
          <w:p w:rsidR="004C6BC8" w:rsidRPr="004C6BC8" w:rsidRDefault="004C6BC8" w:rsidP="004C6BC8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4C6BC8" w:rsidRPr="004C6BC8" w:rsidRDefault="004C6BC8" w:rsidP="004C6BC8">
            <w:pPr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  <w:tc>
          <w:tcPr>
            <w:tcW w:w="1319" w:type="dxa"/>
            <w:shd w:val="clear" w:color="000000" w:fill="FFFFFF"/>
            <w:noWrap/>
            <w:hideMark/>
          </w:tcPr>
          <w:p w:rsidR="004C6BC8" w:rsidRPr="004C6BC8" w:rsidRDefault="004C6BC8" w:rsidP="004C6BC8">
            <w:pPr>
              <w:jc w:val="center"/>
              <w:rPr>
                <w:sz w:val="22"/>
                <w:szCs w:val="22"/>
              </w:rPr>
            </w:pPr>
            <w:r w:rsidRPr="004C6BC8">
              <w:rPr>
                <w:sz w:val="22"/>
                <w:szCs w:val="22"/>
              </w:rPr>
              <w:t>0,00</w:t>
            </w:r>
          </w:p>
        </w:tc>
      </w:tr>
    </w:tbl>
    <w:p w:rsidR="00B851E3" w:rsidRPr="00CA4C73" w:rsidRDefault="00B851E3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B851E3" w:rsidRPr="00CA4C73" w:rsidSect="002B756F">
      <w:headerReference w:type="default" r:id="rId9"/>
      <w:headerReference w:type="first" r:id="rId10"/>
      <w:pgSz w:w="16838" w:h="11906" w:orient="landscape"/>
      <w:pgMar w:top="1701" w:right="567" w:bottom="567" w:left="567" w:header="709" w:footer="709" w:gutter="0"/>
      <w:pgNumType w:start="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240" w:rsidRDefault="00945240">
      <w:r>
        <w:separator/>
      </w:r>
    </w:p>
  </w:endnote>
  <w:endnote w:type="continuationSeparator" w:id="0">
    <w:p w:rsidR="00945240" w:rsidRDefault="0094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240" w:rsidRDefault="00945240">
      <w:r>
        <w:separator/>
      </w:r>
    </w:p>
  </w:footnote>
  <w:footnote w:type="continuationSeparator" w:id="0">
    <w:p w:rsidR="00945240" w:rsidRDefault="00945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55902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81B85" w:rsidRPr="0038125C" w:rsidRDefault="00B81B85">
        <w:pPr>
          <w:pStyle w:val="ac"/>
          <w:jc w:val="center"/>
          <w:rPr>
            <w:sz w:val="24"/>
            <w:szCs w:val="24"/>
          </w:rPr>
        </w:pPr>
        <w:r w:rsidRPr="0038125C">
          <w:rPr>
            <w:sz w:val="24"/>
            <w:szCs w:val="24"/>
          </w:rPr>
          <w:fldChar w:fldCharType="begin"/>
        </w:r>
        <w:r w:rsidRPr="0038125C">
          <w:rPr>
            <w:sz w:val="24"/>
            <w:szCs w:val="24"/>
          </w:rPr>
          <w:instrText>PAGE   \* MERGEFORMAT</w:instrText>
        </w:r>
        <w:r w:rsidRPr="0038125C">
          <w:rPr>
            <w:sz w:val="24"/>
            <w:szCs w:val="24"/>
          </w:rPr>
          <w:fldChar w:fldCharType="separate"/>
        </w:r>
        <w:r w:rsidR="00B97393">
          <w:rPr>
            <w:noProof/>
            <w:sz w:val="24"/>
            <w:szCs w:val="24"/>
          </w:rPr>
          <w:t>8</w:t>
        </w:r>
        <w:r w:rsidRPr="0038125C">
          <w:rPr>
            <w:sz w:val="24"/>
            <w:szCs w:val="24"/>
          </w:rPr>
          <w:fldChar w:fldCharType="end"/>
        </w:r>
      </w:p>
    </w:sdtContent>
  </w:sdt>
  <w:p w:rsidR="00B81B85" w:rsidRDefault="00B81B8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B85" w:rsidRDefault="00B81B8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81B85" w:rsidRDefault="00B81B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31339"/>
    <w:rsid w:val="000330B1"/>
    <w:rsid w:val="00033734"/>
    <w:rsid w:val="000347F4"/>
    <w:rsid w:val="00042C38"/>
    <w:rsid w:val="00050D8A"/>
    <w:rsid w:val="000550C1"/>
    <w:rsid w:val="0005526A"/>
    <w:rsid w:val="00065D47"/>
    <w:rsid w:val="00074374"/>
    <w:rsid w:val="000754D4"/>
    <w:rsid w:val="0008083D"/>
    <w:rsid w:val="000843C7"/>
    <w:rsid w:val="000A5C4B"/>
    <w:rsid w:val="000B3DD1"/>
    <w:rsid w:val="000C17C4"/>
    <w:rsid w:val="000D3E42"/>
    <w:rsid w:val="000D5D52"/>
    <w:rsid w:val="000E27B7"/>
    <w:rsid w:val="000E2C49"/>
    <w:rsid w:val="00111AA1"/>
    <w:rsid w:val="00113A79"/>
    <w:rsid w:val="00135AFF"/>
    <w:rsid w:val="00137C04"/>
    <w:rsid w:val="001423AF"/>
    <w:rsid w:val="00143F81"/>
    <w:rsid w:val="00152FF2"/>
    <w:rsid w:val="00157FE4"/>
    <w:rsid w:val="001635D2"/>
    <w:rsid w:val="00190975"/>
    <w:rsid w:val="00194956"/>
    <w:rsid w:val="00195CB2"/>
    <w:rsid w:val="00196868"/>
    <w:rsid w:val="00196913"/>
    <w:rsid w:val="001B4397"/>
    <w:rsid w:val="001D3651"/>
    <w:rsid w:val="001D7BE7"/>
    <w:rsid w:val="001E5F62"/>
    <w:rsid w:val="002005C2"/>
    <w:rsid w:val="00201517"/>
    <w:rsid w:val="002120EC"/>
    <w:rsid w:val="0021794A"/>
    <w:rsid w:val="00226E83"/>
    <w:rsid w:val="00240315"/>
    <w:rsid w:val="00243835"/>
    <w:rsid w:val="00246777"/>
    <w:rsid w:val="00246C8B"/>
    <w:rsid w:val="00267E18"/>
    <w:rsid w:val="002747D9"/>
    <w:rsid w:val="002816D0"/>
    <w:rsid w:val="002A29E3"/>
    <w:rsid w:val="002A431A"/>
    <w:rsid w:val="002B32C8"/>
    <w:rsid w:val="002B3B39"/>
    <w:rsid w:val="002B5338"/>
    <w:rsid w:val="002B756F"/>
    <w:rsid w:val="002C1ECF"/>
    <w:rsid w:val="002F597D"/>
    <w:rsid w:val="00313363"/>
    <w:rsid w:val="00315894"/>
    <w:rsid w:val="00317248"/>
    <w:rsid w:val="00337217"/>
    <w:rsid w:val="00354012"/>
    <w:rsid w:val="0038125C"/>
    <w:rsid w:val="003851AC"/>
    <w:rsid w:val="00394FDA"/>
    <w:rsid w:val="003B0F57"/>
    <w:rsid w:val="003B26E9"/>
    <w:rsid w:val="003B7907"/>
    <w:rsid w:val="003C13AF"/>
    <w:rsid w:val="003C209A"/>
    <w:rsid w:val="003C5E5A"/>
    <w:rsid w:val="003D2AFF"/>
    <w:rsid w:val="003D69A4"/>
    <w:rsid w:val="003E2EC9"/>
    <w:rsid w:val="003F2C0F"/>
    <w:rsid w:val="00403112"/>
    <w:rsid w:val="004070AF"/>
    <w:rsid w:val="00410A57"/>
    <w:rsid w:val="00426683"/>
    <w:rsid w:val="00431599"/>
    <w:rsid w:val="00450288"/>
    <w:rsid w:val="00451EE5"/>
    <w:rsid w:val="004713FD"/>
    <w:rsid w:val="00472BB4"/>
    <w:rsid w:val="00492D2B"/>
    <w:rsid w:val="004A335C"/>
    <w:rsid w:val="004B488F"/>
    <w:rsid w:val="004C6BC8"/>
    <w:rsid w:val="004D0DBF"/>
    <w:rsid w:val="004F2ED9"/>
    <w:rsid w:val="00501A3E"/>
    <w:rsid w:val="005209AC"/>
    <w:rsid w:val="005217EC"/>
    <w:rsid w:val="005245E3"/>
    <w:rsid w:val="0054386B"/>
    <w:rsid w:val="005635C1"/>
    <w:rsid w:val="005726C2"/>
    <w:rsid w:val="005A42EA"/>
    <w:rsid w:val="005A46F9"/>
    <w:rsid w:val="005B08CD"/>
    <w:rsid w:val="005B0A06"/>
    <w:rsid w:val="005B1707"/>
    <w:rsid w:val="005B4DAA"/>
    <w:rsid w:val="005C1CAA"/>
    <w:rsid w:val="005D5E18"/>
    <w:rsid w:val="005D68D9"/>
    <w:rsid w:val="005E197E"/>
    <w:rsid w:val="005F58B3"/>
    <w:rsid w:val="00606D3D"/>
    <w:rsid w:val="006141DA"/>
    <w:rsid w:val="0061440B"/>
    <w:rsid w:val="006167C4"/>
    <w:rsid w:val="00625644"/>
    <w:rsid w:val="006318CC"/>
    <w:rsid w:val="00636E77"/>
    <w:rsid w:val="00647110"/>
    <w:rsid w:val="0065103D"/>
    <w:rsid w:val="006666A3"/>
    <w:rsid w:val="00686E09"/>
    <w:rsid w:val="006A383E"/>
    <w:rsid w:val="006A7463"/>
    <w:rsid w:val="006C5436"/>
    <w:rsid w:val="006D1B22"/>
    <w:rsid w:val="006D245C"/>
    <w:rsid w:val="006E1C5A"/>
    <w:rsid w:val="006F3962"/>
    <w:rsid w:val="006F3C6B"/>
    <w:rsid w:val="006F4116"/>
    <w:rsid w:val="007001BF"/>
    <w:rsid w:val="0070131B"/>
    <w:rsid w:val="00702977"/>
    <w:rsid w:val="00703C44"/>
    <w:rsid w:val="00734D99"/>
    <w:rsid w:val="00770C2E"/>
    <w:rsid w:val="00774441"/>
    <w:rsid w:val="00776A4C"/>
    <w:rsid w:val="00796D47"/>
    <w:rsid w:val="00797D1F"/>
    <w:rsid w:val="007B7632"/>
    <w:rsid w:val="007B77C4"/>
    <w:rsid w:val="007D224F"/>
    <w:rsid w:val="007E06D5"/>
    <w:rsid w:val="007E47AA"/>
    <w:rsid w:val="008012FA"/>
    <w:rsid w:val="00817A2F"/>
    <w:rsid w:val="00821E7B"/>
    <w:rsid w:val="008465A4"/>
    <w:rsid w:val="008558E3"/>
    <w:rsid w:val="00867255"/>
    <w:rsid w:val="00877135"/>
    <w:rsid w:val="008C047C"/>
    <w:rsid w:val="008D5251"/>
    <w:rsid w:val="008F54CE"/>
    <w:rsid w:val="0090339A"/>
    <w:rsid w:val="009037FA"/>
    <w:rsid w:val="00911296"/>
    <w:rsid w:val="00912B15"/>
    <w:rsid w:val="009152F3"/>
    <w:rsid w:val="00923DA5"/>
    <w:rsid w:val="00924938"/>
    <w:rsid w:val="00927118"/>
    <w:rsid w:val="00927725"/>
    <w:rsid w:val="00931444"/>
    <w:rsid w:val="00942541"/>
    <w:rsid w:val="00944F88"/>
    <w:rsid w:val="00945240"/>
    <w:rsid w:val="00955487"/>
    <w:rsid w:val="009666C4"/>
    <w:rsid w:val="009804B2"/>
    <w:rsid w:val="0098441B"/>
    <w:rsid w:val="0099111C"/>
    <w:rsid w:val="00992599"/>
    <w:rsid w:val="009A02A9"/>
    <w:rsid w:val="009A650C"/>
    <w:rsid w:val="009B029A"/>
    <w:rsid w:val="009B2E51"/>
    <w:rsid w:val="009C26E5"/>
    <w:rsid w:val="009D5379"/>
    <w:rsid w:val="009F05F8"/>
    <w:rsid w:val="009F6A89"/>
    <w:rsid w:val="00A201E1"/>
    <w:rsid w:val="00A21F92"/>
    <w:rsid w:val="00A263DD"/>
    <w:rsid w:val="00A27B7F"/>
    <w:rsid w:val="00A36848"/>
    <w:rsid w:val="00A47308"/>
    <w:rsid w:val="00A51A7F"/>
    <w:rsid w:val="00A56B13"/>
    <w:rsid w:val="00A62082"/>
    <w:rsid w:val="00A65104"/>
    <w:rsid w:val="00A65C78"/>
    <w:rsid w:val="00A731F5"/>
    <w:rsid w:val="00AA42D8"/>
    <w:rsid w:val="00AA479C"/>
    <w:rsid w:val="00AB5C1A"/>
    <w:rsid w:val="00AC0DD4"/>
    <w:rsid w:val="00AC0E9F"/>
    <w:rsid w:val="00AD666E"/>
    <w:rsid w:val="00AE5544"/>
    <w:rsid w:val="00AF11FA"/>
    <w:rsid w:val="00B03DB2"/>
    <w:rsid w:val="00B07B86"/>
    <w:rsid w:val="00B21C39"/>
    <w:rsid w:val="00B308EF"/>
    <w:rsid w:val="00B41FF6"/>
    <w:rsid w:val="00B460BA"/>
    <w:rsid w:val="00B62688"/>
    <w:rsid w:val="00B73B6C"/>
    <w:rsid w:val="00B81B85"/>
    <w:rsid w:val="00B851E3"/>
    <w:rsid w:val="00B903CF"/>
    <w:rsid w:val="00B93ED7"/>
    <w:rsid w:val="00B97393"/>
    <w:rsid w:val="00BA7070"/>
    <w:rsid w:val="00BE09D1"/>
    <w:rsid w:val="00BE31D7"/>
    <w:rsid w:val="00C06F2A"/>
    <w:rsid w:val="00C1207D"/>
    <w:rsid w:val="00C2386A"/>
    <w:rsid w:val="00C23D8D"/>
    <w:rsid w:val="00C26EF1"/>
    <w:rsid w:val="00C353E6"/>
    <w:rsid w:val="00C37282"/>
    <w:rsid w:val="00C72A1A"/>
    <w:rsid w:val="00C75A13"/>
    <w:rsid w:val="00C85374"/>
    <w:rsid w:val="00C93C36"/>
    <w:rsid w:val="00C965B2"/>
    <w:rsid w:val="00C966A4"/>
    <w:rsid w:val="00C97C6C"/>
    <w:rsid w:val="00CA13F8"/>
    <w:rsid w:val="00CA4C73"/>
    <w:rsid w:val="00CA697E"/>
    <w:rsid w:val="00CB142C"/>
    <w:rsid w:val="00CB293F"/>
    <w:rsid w:val="00CB3B5C"/>
    <w:rsid w:val="00CC28BD"/>
    <w:rsid w:val="00CC2BAA"/>
    <w:rsid w:val="00CC4B69"/>
    <w:rsid w:val="00CD0397"/>
    <w:rsid w:val="00CD638B"/>
    <w:rsid w:val="00CE6696"/>
    <w:rsid w:val="00CF6600"/>
    <w:rsid w:val="00D048CA"/>
    <w:rsid w:val="00D434E2"/>
    <w:rsid w:val="00D479F1"/>
    <w:rsid w:val="00D52C5D"/>
    <w:rsid w:val="00D57B81"/>
    <w:rsid w:val="00D61682"/>
    <w:rsid w:val="00D751DA"/>
    <w:rsid w:val="00DC0EE9"/>
    <w:rsid w:val="00DC45B1"/>
    <w:rsid w:val="00DE4B7F"/>
    <w:rsid w:val="00DE720D"/>
    <w:rsid w:val="00DE75C1"/>
    <w:rsid w:val="00E05495"/>
    <w:rsid w:val="00E05BF9"/>
    <w:rsid w:val="00E10597"/>
    <w:rsid w:val="00E33466"/>
    <w:rsid w:val="00E50A10"/>
    <w:rsid w:val="00E5539D"/>
    <w:rsid w:val="00E6332C"/>
    <w:rsid w:val="00E82459"/>
    <w:rsid w:val="00E8246E"/>
    <w:rsid w:val="00E85F9A"/>
    <w:rsid w:val="00E86320"/>
    <w:rsid w:val="00E8671A"/>
    <w:rsid w:val="00E91030"/>
    <w:rsid w:val="00ED173E"/>
    <w:rsid w:val="00ED2972"/>
    <w:rsid w:val="00ED6C2E"/>
    <w:rsid w:val="00EE796D"/>
    <w:rsid w:val="00F03356"/>
    <w:rsid w:val="00F2082D"/>
    <w:rsid w:val="00F26915"/>
    <w:rsid w:val="00F555DF"/>
    <w:rsid w:val="00F607C0"/>
    <w:rsid w:val="00F735A7"/>
    <w:rsid w:val="00F90153"/>
    <w:rsid w:val="00F90815"/>
    <w:rsid w:val="00FA72D3"/>
    <w:rsid w:val="00FA74AC"/>
    <w:rsid w:val="00FB1885"/>
    <w:rsid w:val="00FD5850"/>
    <w:rsid w:val="00FD5A31"/>
    <w:rsid w:val="00FE6F43"/>
    <w:rsid w:val="00FF206F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5">
    <w:name w:val="xl125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9">
    <w:name w:val="xl129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0">
    <w:name w:val="xl130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1">
    <w:name w:val="xl131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B07B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7">
    <w:name w:val="xl137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8">
    <w:name w:val="xl138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9">
    <w:name w:val="xl139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40">
    <w:name w:val="xl140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1">
    <w:name w:val="xl141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2">
    <w:name w:val="xl142"/>
    <w:basedOn w:val="a"/>
    <w:rsid w:val="00CA4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3">
    <w:name w:val="xl143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4">
    <w:name w:val="xl14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5">
    <w:name w:val="xl14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6">
    <w:name w:val="xl146"/>
    <w:basedOn w:val="a"/>
    <w:rsid w:val="00CA4C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7">
    <w:name w:val="xl147"/>
    <w:basedOn w:val="a"/>
    <w:rsid w:val="00CA4C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8">
    <w:name w:val="xl148"/>
    <w:basedOn w:val="a"/>
    <w:rsid w:val="00CA4C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5">
    <w:name w:val="xl125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9">
    <w:name w:val="xl129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0">
    <w:name w:val="xl130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1">
    <w:name w:val="xl131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B07B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7">
    <w:name w:val="xl137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8">
    <w:name w:val="xl138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9">
    <w:name w:val="xl139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40">
    <w:name w:val="xl140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1">
    <w:name w:val="xl141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2">
    <w:name w:val="xl142"/>
    <w:basedOn w:val="a"/>
    <w:rsid w:val="00CA4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3">
    <w:name w:val="xl143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4">
    <w:name w:val="xl14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5">
    <w:name w:val="xl14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6">
    <w:name w:val="xl146"/>
    <w:basedOn w:val="a"/>
    <w:rsid w:val="00CA4C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7">
    <w:name w:val="xl147"/>
    <w:basedOn w:val="a"/>
    <w:rsid w:val="00CA4C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8">
    <w:name w:val="xl148"/>
    <w:basedOn w:val="a"/>
    <w:rsid w:val="00CA4C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D83D0-D2DB-40C2-A858-A2EF24722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28</Pages>
  <Words>7819</Words>
  <Characters>44570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208</cp:revision>
  <cp:lastPrinted>2023-12-13T13:21:00Z</cp:lastPrinted>
  <dcterms:created xsi:type="dcterms:W3CDTF">2022-12-09T08:49:00Z</dcterms:created>
  <dcterms:modified xsi:type="dcterms:W3CDTF">2023-12-27T13:38:00Z</dcterms:modified>
</cp:coreProperties>
</file>