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D7" w:rsidRPr="007061D2" w:rsidRDefault="006644D7" w:rsidP="007061D2">
      <w:pPr>
        <w:spacing w:after="0"/>
        <w:ind w:left="7230"/>
        <w:rPr>
          <w:rFonts w:ascii="Times New Roman" w:hAnsi="Times New Roman" w:cs="Times New Roman"/>
          <w:sz w:val="28"/>
        </w:rPr>
      </w:pPr>
      <w:r w:rsidRPr="007061D2">
        <w:rPr>
          <w:rFonts w:ascii="Times New Roman" w:hAnsi="Times New Roman" w:cs="Times New Roman"/>
          <w:sz w:val="28"/>
        </w:rPr>
        <w:t xml:space="preserve">Приложение </w:t>
      </w:r>
      <w:r w:rsidR="00A97DAF">
        <w:rPr>
          <w:rFonts w:ascii="Times New Roman" w:hAnsi="Times New Roman" w:cs="Times New Roman"/>
          <w:sz w:val="28"/>
        </w:rPr>
        <w:t>5</w:t>
      </w:r>
      <w:bookmarkStart w:id="0" w:name="_GoBack"/>
      <w:bookmarkEnd w:id="0"/>
    </w:p>
    <w:p w:rsidR="006644D7" w:rsidRDefault="006644D7" w:rsidP="007A7CD6">
      <w:pPr>
        <w:spacing w:after="0"/>
        <w:ind w:left="7230"/>
        <w:rPr>
          <w:rFonts w:ascii="Times New Roman" w:hAnsi="Times New Roman" w:cs="Times New Roman"/>
          <w:sz w:val="28"/>
        </w:rPr>
      </w:pPr>
      <w:r w:rsidRPr="007061D2">
        <w:rPr>
          <w:rFonts w:ascii="Times New Roman" w:hAnsi="Times New Roman" w:cs="Times New Roman"/>
          <w:sz w:val="28"/>
        </w:rPr>
        <w:t xml:space="preserve">к муниципальной программе </w:t>
      </w:r>
      <w:r w:rsidR="007A7CD6" w:rsidRPr="007A7CD6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7061D2">
        <w:rPr>
          <w:rFonts w:ascii="Times New Roman" w:hAnsi="Times New Roman" w:cs="Times New Roman"/>
          <w:sz w:val="28"/>
        </w:rPr>
        <w:t xml:space="preserve"> «Развитие молодежной политики»</w:t>
      </w:r>
    </w:p>
    <w:p w:rsidR="009C5259" w:rsidRPr="006669B6" w:rsidRDefault="009C5259" w:rsidP="009C5259">
      <w:pPr>
        <w:spacing w:after="0"/>
        <w:ind w:left="7230"/>
        <w:rPr>
          <w:rStyle w:val="a5"/>
          <w:rFonts w:ascii="Times New Roman" w:hAnsi="Times New Roman"/>
          <w:i w:val="0"/>
          <w:iCs w:val="0"/>
          <w:sz w:val="20"/>
          <w:szCs w:val="20"/>
        </w:rPr>
      </w:pPr>
    </w:p>
    <w:p w:rsidR="006644D7" w:rsidRPr="00DA69F1" w:rsidRDefault="006644D7" w:rsidP="00DA69F1">
      <w:pPr>
        <w:jc w:val="center"/>
        <w:rPr>
          <w:rStyle w:val="a5"/>
          <w:rFonts w:ascii="Times New Roman" w:hAnsi="Times New Roman"/>
          <w:i w:val="0"/>
          <w:sz w:val="28"/>
          <w:szCs w:val="28"/>
        </w:rPr>
      </w:pPr>
      <w:r w:rsidRPr="00DA69F1">
        <w:rPr>
          <w:rStyle w:val="a5"/>
          <w:rFonts w:ascii="Times New Roman" w:hAnsi="Times New Roman"/>
          <w:i w:val="0"/>
          <w:sz w:val="28"/>
          <w:szCs w:val="28"/>
        </w:rPr>
        <w:t>СВЕДЕНИЯ</w:t>
      </w:r>
    </w:p>
    <w:p w:rsidR="009C5259" w:rsidRDefault="009C5259" w:rsidP="009C52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/>
          <w:i w:val="0"/>
          <w:sz w:val="28"/>
          <w:szCs w:val="28"/>
        </w:rPr>
        <w:t>о</w:t>
      </w:r>
      <w:r w:rsidR="006644D7" w:rsidRPr="00DA69F1">
        <w:rPr>
          <w:rStyle w:val="a5"/>
          <w:rFonts w:ascii="Times New Roman" w:hAnsi="Times New Roman"/>
          <w:i w:val="0"/>
          <w:sz w:val="28"/>
          <w:szCs w:val="28"/>
        </w:rPr>
        <w:t xml:space="preserve"> весовых коэффициентах, присвоенных целям</w:t>
      </w:r>
      <w:r w:rsidR="006644D7" w:rsidRPr="00DA69F1">
        <w:rPr>
          <w:rFonts w:ascii="Times New Roman" w:hAnsi="Times New Roman" w:cs="Times New Roman"/>
          <w:sz w:val="28"/>
          <w:szCs w:val="28"/>
        </w:rPr>
        <w:t xml:space="preserve"> Муниципальной  программы </w:t>
      </w:r>
    </w:p>
    <w:p w:rsidR="006644D7" w:rsidRDefault="007A7CD6" w:rsidP="009C52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A7CD6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6644D7" w:rsidRPr="00DA69F1">
        <w:rPr>
          <w:rFonts w:ascii="Times New Roman" w:hAnsi="Times New Roman" w:cs="Times New Roman"/>
          <w:sz w:val="28"/>
          <w:szCs w:val="28"/>
        </w:rPr>
        <w:t xml:space="preserve"> </w:t>
      </w:r>
      <w:r w:rsidR="009C5259">
        <w:rPr>
          <w:rFonts w:ascii="Times New Roman" w:hAnsi="Times New Roman" w:cs="Times New Roman"/>
          <w:sz w:val="28"/>
          <w:szCs w:val="28"/>
        </w:rPr>
        <w:t>«Развитие молодежной политики»</w:t>
      </w:r>
    </w:p>
    <w:p w:rsidR="009C5259" w:rsidRPr="006669B6" w:rsidRDefault="009C5259" w:rsidP="009C52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959"/>
        <w:gridCol w:w="5103"/>
        <w:gridCol w:w="1417"/>
        <w:gridCol w:w="1418"/>
        <w:gridCol w:w="1417"/>
        <w:gridCol w:w="1418"/>
        <w:gridCol w:w="1276"/>
        <w:gridCol w:w="1241"/>
        <w:gridCol w:w="885"/>
      </w:tblGrid>
      <w:tr w:rsidR="000A7539" w:rsidTr="000724F1">
        <w:trPr>
          <w:trHeight w:val="684"/>
        </w:trPr>
        <w:tc>
          <w:tcPr>
            <w:tcW w:w="959" w:type="dxa"/>
            <w:vMerge w:val="restart"/>
          </w:tcPr>
          <w:p w:rsidR="000A7539" w:rsidRDefault="000A7539" w:rsidP="009C525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103" w:type="dxa"/>
            <w:vMerge w:val="restart"/>
          </w:tcPr>
          <w:p w:rsidR="000A7539" w:rsidRPr="005C6133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программы, задачи подпрограммы Программы</w:t>
            </w:r>
          </w:p>
        </w:tc>
        <w:tc>
          <w:tcPr>
            <w:tcW w:w="9072" w:type="dxa"/>
            <w:gridSpan w:val="7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весовых коэффициентов, присвоенных целям Программы и задачам подпрограммы Программы по годам</w:t>
            </w:r>
          </w:p>
        </w:tc>
      </w:tr>
      <w:tr w:rsidR="000A7539" w:rsidTr="000A7539">
        <w:tc>
          <w:tcPr>
            <w:tcW w:w="959" w:type="dxa"/>
            <w:vMerge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539" w:rsidRDefault="000A7539" w:rsidP="00DA594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18" w:type="dxa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417" w:type="dxa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418" w:type="dxa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41" w:type="dxa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85" w:type="dxa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0A7539" w:rsidTr="000A7539">
        <w:tc>
          <w:tcPr>
            <w:tcW w:w="959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5" w:type="dxa"/>
          </w:tcPr>
          <w:p w:rsidR="000A7539" w:rsidRDefault="000A7539" w:rsidP="00D669B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7539" w:rsidTr="000A7539">
        <w:tc>
          <w:tcPr>
            <w:tcW w:w="959" w:type="dxa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A7539" w:rsidRPr="00FE3772" w:rsidRDefault="000A7539" w:rsidP="00D669B4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  <w:p w:rsidR="000A7539" w:rsidRPr="00FE3772" w:rsidRDefault="000A7539" w:rsidP="00D669B4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/>
                <w:sz w:val="28"/>
                <w:szCs w:val="28"/>
              </w:rPr>
              <w:t xml:space="preserve"> Создание условий успешной социализации и эффективной самореализации молодежи</w:t>
            </w: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17" w:type="dxa"/>
            <w:vAlign w:val="center"/>
          </w:tcPr>
          <w:p w:rsidR="000A7539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0A7539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0A7539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0A7539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0A7539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center"/>
          </w:tcPr>
          <w:p w:rsidR="000A7539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0A7539" w:rsidRDefault="000A7539" w:rsidP="000A753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7539" w:rsidTr="00063AD3">
        <w:tc>
          <w:tcPr>
            <w:tcW w:w="959" w:type="dxa"/>
          </w:tcPr>
          <w:p w:rsidR="000A7539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8"/>
          </w:tcPr>
          <w:p w:rsidR="000A7539" w:rsidRPr="00FE3772" w:rsidRDefault="000A7539" w:rsidP="00247EA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«Реализация молодёжной политики»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A7539" w:rsidRPr="0077404D" w:rsidTr="000A7539">
        <w:tc>
          <w:tcPr>
            <w:tcW w:w="959" w:type="dxa"/>
          </w:tcPr>
          <w:p w:rsidR="000A7539" w:rsidRPr="00FE3772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7539" w:rsidRPr="00FE3772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03" w:type="dxa"/>
          </w:tcPr>
          <w:p w:rsidR="000A7539" w:rsidRPr="00FE3772" w:rsidRDefault="000A7539" w:rsidP="001F30D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 xml:space="preserve">Задача 1 Подпрограммы </w:t>
            </w:r>
          </w:p>
          <w:p w:rsidR="000A7539" w:rsidRPr="00FE3772" w:rsidRDefault="000A7539" w:rsidP="001F30D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гражданственности и патриотизма у молодежи, проживающей на территории </w:t>
            </w:r>
            <w:r w:rsidRPr="007A7CD6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</w:p>
        </w:tc>
        <w:tc>
          <w:tcPr>
            <w:tcW w:w="1417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1418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1417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1418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1276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1241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885" w:type="dxa"/>
            <w:vAlign w:val="center"/>
          </w:tcPr>
          <w:p w:rsidR="000A7539" w:rsidRDefault="000A7539" w:rsidP="000A753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0A7539" w:rsidRPr="0077404D" w:rsidTr="000A7539">
        <w:tc>
          <w:tcPr>
            <w:tcW w:w="959" w:type="dxa"/>
          </w:tcPr>
          <w:p w:rsidR="000A7539" w:rsidRPr="00FE3772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03" w:type="dxa"/>
          </w:tcPr>
          <w:p w:rsidR="000A7539" w:rsidRPr="00FE3772" w:rsidRDefault="000A7539" w:rsidP="001F30D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 xml:space="preserve">Задача 2 Подпрограммы </w:t>
            </w:r>
          </w:p>
          <w:p w:rsidR="000A7539" w:rsidRPr="00FE3772" w:rsidRDefault="000A7539" w:rsidP="001F30D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>формирование системы поддержки талантливой и инициативной молодежи</w:t>
            </w:r>
          </w:p>
        </w:tc>
        <w:tc>
          <w:tcPr>
            <w:tcW w:w="1417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18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17" w:type="dxa"/>
            <w:vAlign w:val="center"/>
          </w:tcPr>
          <w:p w:rsidR="000A7539" w:rsidRPr="0077404D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18" w:type="dxa"/>
            <w:vAlign w:val="center"/>
          </w:tcPr>
          <w:p w:rsidR="000A7539" w:rsidRDefault="000A7539" w:rsidP="00462646">
            <w:pPr>
              <w:jc w:val="center"/>
            </w:pPr>
            <w:r w:rsidRPr="001E2F87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276" w:type="dxa"/>
            <w:vAlign w:val="center"/>
          </w:tcPr>
          <w:p w:rsidR="000A7539" w:rsidRDefault="000A7539" w:rsidP="00462646">
            <w:pPr>
              <w:jc w:val="center"/>
            </w:pPr>
            <w:r w:rsidRPr="001E2F87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241" w:type="dxa"/>
            <w:vAlign w:val="center"/>
          </w:tcPr>
          <w:p w:rsidR="000A7539" w:rsidRDefault="000A7539" w:rsidP="00462646">
            <w:pPr>
              <w:jc w:val="center"/>
            </w:pPr>
            <w:r w:rsidRPr="001E2F87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885" w:type="dxa"/>
            <w:vAlign w:val="center"/>
          </w:tcPr>
          <w:p w:rsidR="000A7539" w:rsidRPr="001E2F87" w:rsidRDefault="000A7539" w:rsidP="000A7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  <w:tr w:rsidR="000A7539" w:rsidRPr="0077404D" w:rsidTr="000A7539">
        <w:tc>
          <w:tcPr>
            <w:tcW w:w="959" w:type="dxa"/>
          </w:tcPr>
          <w:p w:rsidR="000A7539" w:rsidRPr="00FE3772" w:rsidRDefault="000A7539" w:rsidP="00DA69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103" w:type="dxa"/>
          </w:tcPr>
          <w:p w:rsidR="000A7539" w:rsidRPr="00FE3772" w:rsidRDefault="000A7539" w:rsidP="001F30D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 xml:space="preserve">Задача3 Подпрограммы </w:t>
            </w:r>
          </w:p>
          <w:p w:rsidR="000A7539" w:rsidRPr="00FE3772" w:rsidRDefault="000A7539" w:rsidP="001F30D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377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эффективных моделей и форм вовлечения молодежи в социальную практику </w:t>
            </w:r>
          </w:p>
        </w:tc>
        <w:tc>
          <w:tcPr>
            <w:tcW w:w="1417" w:type="dxa"/>
            <w:vAlign w:val="center"/>
          </w:tcPr>
          <w:p w:rsidR="000A7539" w:rsidRDefault="000A7539" w:rsidP="00AB05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18" w:type="dxa"/>
            <w:vAlign w:val="center"/>
          </w:tcPr>
          <w:p w:rsidR="000A7539" w:rsidRDefault="000A7539" w:rsidP="00462646">
            <w:pPr>
              <w:jc w:val="center"/>
            </w:pPr>
            <w:r w:rsidRPr="0000194C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17" w:type="dxa"/>
            <w:vAlign w:val="center"/>
          </w:tcPr>
          <w:p w:rsidR="000A7539" w:rsidRDefault="000A7539" w:rsidP="00462646">
            <w:pPr>
              <w:jc w:val="center"/>
            </w:pPr>
            <w:r w:rsidRPr="0000194C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18" w:type="dxa"/>
            <w:vAlign w:val="center"/>
          </w:tcPr>
          <w:p w:rsidR="000A7539" w:rsidRDefault="000A7539" w:rsidP="00462646">
            <w:pPr>
              <w:jc w:val="center"/>
            </w:pPr>
            <w:r w:rsidRPr="0000194C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276" w:type="dxa"/>
            <w:vAlign w:val="center"/>
          </w:tcPr>
          <w:p w:rsidR="000A7539" w:rsidRDefault="000A7539" w:rsidP="00462646">
            <w:pPr>
              <w:jc w:val="center"/>
            </w:pPr>
            <w:r w:rsidRPr="0000194C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241" w:type="dxa"/>
            <w:vAlign w:val="center"/>
          </w:tcPr>
          <w:p w:rsidR="000A7539" w:rsidRDefault="000A7539" w:rsidP="00462646">
            <w:pPr>
              <w:jc w:val="center"/>
            </w:pPr>
            <w:r w:rsidRPr="0000194C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885" w:type="dxa"/>
            <w:vAlign w:val="center"/>
          </w:tcPr>
          <w:p w:rsidR="000A7539" w:rsidRPr="0000194C" w:rsidRDefault="000A7539" w:rsidP="000A7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:rsidR="006644D7" w:rsidRPr="0077404D" w:rsidRDefault="006644D7" w:rsidP="009C5259">
      <w:pPr>
        <w:rPr>
          <w:rFonts w:ascii="Times New Roman" w:hAnsi="Times New Roman" w:cs="Times New Roman"/>
          <w:i/>
          <w:sz w:val="28"/>
          <w:szCs w:val="28"/>
        </w:rPr>
      </w:pPr>
    </w:p>
    <w:sectPr w:rsidR="006644D7" w:rsidRPr="0077404D" w:rsidSect="000A7539">
      <w:pgSz w:w="16838" w:h="11906" w:orient="landscape"/>
      <w:pgMar w:top="567" w:right="1245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44D7"/>
    <w:rsid w:val="00000257"/>
    <w:rsid w:val="000975BC"/>
    <w:rsid w:val="000A7539"/>
    <w:rsid w:val="00102E33"/>
    <w:rsid w:val="001B1F43"/>
    <w:rsid w:val="001F30DC"/>
    <w:rsid w:val="00247EA3"/>
    <w:rsid w:val="002B46D0"/>
    <w:rsid w:val="003128ED"/>
    <w:rsid w:val="00462646"/>
    <w:rsid w:val="004903C1"/>
    <w:rsid w:val="005605BC"/>
    <w:rsid w:val="005C6133"/>
    <w:rsid w:val="005E405A"/>
    <w:rsid w:val="006214DC"/>
    <w:rsid w:val="006517C3"/>
    <w:rsid w:val="006644D7"/>
    <w:rsid w:val="006669B6"/>
    <w:rsid w:val="006F54C8"/>
    <w:rsid w:val="007061D2"/>
    <w:rsid w:val="00760221"/>
    <w:rsid w:val="0077404D"/>
    <w:rsid w:val="00775786"/>
    <w:rsid w:val="007A7CD6"/>
    <w:rsid w:val="00826EC4"/>
    <w:rsid w:val="009C5259"/>
    <w:rsid w:val="00A117AB"/>
    <w:rsid w:val="00A13433"/>
    <w:rsid w:val="00A97DAF"/>
    <w:rsid w:val="00AB0541"/>
    <w:rsid w:val="00AF3BC1"/>
    <w:rsid w:val="00B62523"/>
    <w:rsid w:val="00D669B4"/>
    <w:rsid w:val="00DA594A"/>
    <w:rsid w:val="00DA67BC"/>
    <w:rsid w:val="00DA69F1"/>
    <w:rsid w:val="00DF176F"/>
    <w:rsid w:val="00EE78FE"/>
    <w:rsid w:val="00FE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6644D7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99"/>
    <w:qFormat/>
    <w:rsid w:val="006644D7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user</cp:lastModifiedBy>
  <cp:revision>23</cp:revision>
  <cp:lastPrinted>2023-11-21T08:16:00Z</cp:lastPrinted>
  <dcterms:created xsi:type="dcterms:W3CDTF">2019-03-29T08:46:00Z</dcterms:created>
  <dcterms:modified xsi:type="dcterms:W3CDTF">2023-11-21T08:17:00Z</dcterms:modified>
</cp:coreProperties>
</file>