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200" w:rsidRPr="00C0056F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t>УТВЕРЖДЕНЫ</w:t>
      </w:r>
    </w:p>
    <w:p w:rsidR="00335200" w:rsidRPr="00C0056F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t xml:space="preserve">постановлением администрации </w:t>
      </w:r>
    </w:p>
    <w:p w:rsidR="00335200" w:rsidRPr="00C0056F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t>Минераловодского муниципального округа</w:t>
      </w:r>
    </w:p>
    <w:p w:rsidR="00335200" w:rsidRPr="00C0056F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t>Ставропольского края</w:t>
      </w:r>
    </w:p>
    <w:p w:rsidR="00335200" w:rsidRPr="00C0056F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t xml:space="preserve">от </w:t>
      </w:r>
      <w:r w:rsidR="00B950CF">
        <w:rPr>
          <w:sz w:val="28"/>
          <w:szCs w:val="28"/>
        </w:rPr>
        <w:t>28.03.2024</w:t>
      </w:r>
      <w:r>
        <w:rPr>
          <w:sz w:val="28"/>
          <w:szCs w:val="28"/>
        </w:rPr>
        <w:t xml:space="preserve"> </w:t>
      </w:r>
      <w:r w:rsidRPr="00C0056F">
        <w:rPr>
          <w:sz w:val="28"/>
          <w:szCs w:val="28"/>
        </w:rPr>
        <w:t xml:space="preserve">№ </w:t>
      </w:r>
      <w:r w:rsidR="00B950CF">
        <w:rPr>
          <w:sz w:val="28"/>
          <w:szCs w:val="28"/>
        </w:rPr>
        <w:t>667</w:t>
      </w:r>
    </w:p>
    <w:p w:rsidR="00335200" w:rsidRPr="00C0056F" w:rsidRDefault="00335200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</w:p>
    <w:p w:rsidR="00335200" w:rsidRPr="00C0056F" w:rsidRDefault="00335200" w:rsidP="00335200">
      <w:pPr>
        <w:tabs>
          <w:tab w:val="left" w:pos="7380"/>
        </w:tabs>
        <w:rPr>
          <w:sz w:val="28"/>
          <w:szCs w:val="28"/>
        </w:rPr>
      </w:pPr>
    </w:p>
    <w:p w:rsidR="00335200" w:rsidRPr="00C0056F" w:rsidRDefault="00335200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C0056F">
        <w:rPr>
          <w:sz w:val="28"/>
          <w:szCs w:val="28"/>
        </w:rPr>
        <w:t>ИЗМЕНЕНИЯ,</w:t>
      </w:r>
    </w:p>
    <w:p w:rsidR="00335200" w:rsidRPr="00C0056F" w:rsidRDefault="00335200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C0056F">
        <w:rPr>
          <w:sz w:val="28"/>
          <w:szCs w:val="28"/>
        </w:rPr>
        <w:t xml:space="preserve">которые вносятся в муниципальную программу Минераловодского </w:t>
      </w:r>
      <w:r>
        <w:rPr>
          <w:sz w:val="28"/>
          <w:szCs w:val="28"/>
        </w:rPr>
        <w:t>муниципального</w:t>
      </w:r>
      <w:r w:rsidRPr="00C0056F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Pr="00C0056F">
        <w:rPr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02.12.2019 </w:t>
      </w:r>
    </w:p>
    <w:p w:rsidR="00335200" w:rsidRDefault="00335200" w:rsidP="00D32B03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C0056F">
        <w:rPr>
          <w:sz w:val="28"/>
          <w:szCs w:val="28"/>
        </w:rPr>
        <w:t>№ 2635 (с изменениями, внесенными постановле</w:t>
      </w:r>
      <w:r>
        <w:rPr>
          <w:sz w:val="28"/>
          <w:szCs w:val="28"/>
        </w:rPr>
        <w:t xml:space="preserve">ниями администрации </w:t>
      </w:r>
      <w:r w:rsidRPr="00C0056F">
        <w:rPr>
          <w:sz w:val="28"/>
          <w:szCs w:val="28"/>
        </w:rPr>
        <w:t>Мине</w:t>
      </w:r>
      <w:r>
        <w:rPr>
          <w:sz w:val="28"/>
          <w:szCs w:val="28"/>
        </w:rPr>
        <w:t xml:space="preserve">раловодского городского округа </w:t>
      </w:r>
      <w:r w:rsidRPr="00C0056F">
        <w:rPr>
          <w:sz w:val="28"/>
          <w:szCs w:val="28"/>
        </w:rPr>
        <w:t xml:space="preserve">Ставропольского края от 14.01.2020 № 44, от 26.03.2020 № 632,  от 14.05.2020 № 896,  от 10.07.2020 № 1287, от 25.08.2020 № 1689, от 20.10.2020 №  2139, от 17.12.2020 № 2757, от 11.03.2021 № 441, от 13.07.2021 № 1440, от 12.08.2021 № 1697, от 28.10.2021 № 2268, от 18.11.2021 № 2394, от 16.12.2021 № 2648, от 28.12.2021 № 2768, от 17.02.2022 № 224, от 26.05.2022 № 1180, от 21.09.2022 № 2169, от 14.12.2022 № 2928, от 15.12.2022 № 3054, от 27.03.2023 № 662, от 30.03.2023 № 723, от 22.06.2023 № 1415, от 24.08.2023 № 1912, </w:t>
      </w:r>
      <w:r w:rsidR="00FE45E4" w:rsidRPr="00FE45E4">
        <w:rPr>
          <w:sz w:val="28"/>
          <w:szCs w:val="28"/>
        </w:rPr>
        <w:t xml:space="preserve">постановлениями администрации Минераловодского </w:t>
      </w:r>
      <w:r w:rsidR="00FE45E4">
        <w:rPr>
          <w:sz w:val="28"/>
          <w:szCs w:val="28"/>
        </w:rPr>
        <w:t>муниципального</w:t>
      </w:r>
      <w:r w:rsidR="00FE45E4" w:rsidRPr="00FE45E4">
        <w:rPr>
          <w:sz w:val="28"/>
          <w:szCs w:val="28"/>
        </w:rPr>
        <w:t xml:space="preserve"> округа Ставропольского края </w:t>
      </w:r>
      <w:r w:rsidRPr="00C0056F">
        <w:rPr>
          <w:sz w:val="28"/>
          <w:szCs w:val="28"/>
        </w:rPr>
        <w:t>от 20.11.2023 № 2462</w:t>
      </w:r>
      <w:r>
        <w:rPr>
          <w:sz w:val="28"/>
          <w:szCs w:val="28"/>
        </w:rPr>
        <w:t xml:space="preserve">, </w:t>
      </w:r>
      <w:r w:rsidRPr="00EC1A7D">
        <w:rPr>
          <w:sz w:val="28"/>
          <w:szCs w:val="28"/>
        </w:rPr>
        <w:t>от 14.12.2023 № 2760, от 28.12.2023 № 2868</w:t>
      </w:r>
      <w:r w:rsidRPr="00C0056F">
        <w:rPr>
          <w:sz w:val="28"/>
          <w:szCs w:val="28"/>
        </w:rPr>
        <w:t>)</w:t>
      </w:r>
    </w:p>
    <w:p w:rsidR="00FE45E4" w:rsidRPr="00C0056F" w:rsidRDefault="00FE45E4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(далее – Программа)</w:t>
      </w:r>
    </w:p>
    <w:p w:rsidR="00335200" w:rsidRPr="00C0056F" w:rsidRDefault="00335200" w:rsidP="00335200">
      <w:pPr>
        <w:rPr>
          <w:sz w:val="28"/>
          <w:szCs w:val="28"/>
          <w:lang w:eastAsia="en-US"/>
        </w:rPr>
      </w:pP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 </w:t>
      </w:r>
      <w:r w:rsidR="00FE45E4">
        <w:rPr>
          <w:sz w:val="28"/>
          <w:szCs w:val="28"/>
        </w:rPr>
        <w:t>1. В паспорте П</w:t>
      </w:r>
      <w:r w:rsidRPr="00C0056F">
        <w:rPr>
          <w:sz w:val="28"/>
          <w:szCs w:val="28"/>
        </w:rPr>
        <w:t>рограммы раздел «Объёмы и источники финансового обеспечения Программы» изложить в следующей редакции: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«Объём финансового о</w:t>
      </w:r>
      <w:r w:rsidR="009A41C4">
        <w:rPr>
          <w:sz w:val="28"/>
          <w:szCs w:val="28"/>
        </w:rPr>
        <w:t xml:space="preserve">беспечения Программы составляет </w:t>
      </w:r>
      <w:r>
        <w:rPr>
          <w:sz w:val="28"/>
          <w:szCs w:val="28"/>
        </w:rPr>
        <w:t>1</w:t>
      </w:r>
      <w:r w:rsidR="009A41C4">
        <w:rPr>
          <w:sz w:val="28"/>
          <w:szCs w:val="28"/>
        </w:rPr>
        <w:t xml:space="preserve"> 572 782,31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209 789,88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199 840,40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213 245,08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278 626,01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9A41C4">
        <w:rPr>
          <w:sz w:val="28"/>
          <w:szCs w:val="28"/>
        </w:rPr>
        <w:t>227 078,82</w:t>
      </w:r>
      <w:r w:rsidRPr="00C0056F">
        <w:rPr>
          <w:sz w:val="28"/>
          <w:szCs w:val="28"/>
        </w:rPr>
        <w:t xml:space="preserve"> тыс. рублей;</w:t>
      </w:r>
    </w:p>
    <w:p w:rsidR="00335200" w:rsidRP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217 396,68 тыс. рублей</w:t>
      </w:r>
      <w:r w:rsidRPr="00335200">
        <w:rPr>
          <w:sz w:val="28"/>
          <w:szCs w:val="28"/>
        </w:rPr>
        <w:t>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Pr="0008594B">
        <w:rPr>
          <w:sz w:val="28"/>
          <w:szCs w:val="28"/>
        </w:rPr>
        <w:t xml:space="preserve">– </w:t>
      </w:r>
      <w:r>
        <w:rPr>
          <w:sz w:val="28"/>
          <w:szCs w:val="28"/>
        </w:rPr>
        <w:t>226 805,44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207 348,86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196 346,29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205 698,33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268 891,24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 157 909,83 тыс.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  60 221,57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>2021 год –   37 270,30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  12 714,38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  47 703,58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краевого бюджета – 10 234,40 тыс.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4 057,60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2 987,34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687,03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2 502,43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 710 140,50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 143 069,70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 156 088,65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 192 296,92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 218 685,23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Средства  участников Программы – 23 216,64 тыс. рублей, 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  2 441,02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  3 494,11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  7 546,74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  9 734,77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9A41C4">
        <w:rPr>
          <w:sz w:val="28"/>
          <w:szCs w:val="28"/>
        </w:rPr>
        <w:t>648 348,92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9A41C4">
        <w:rPr>
          <w:sz w:val="28"/>
          <w:szCs w:val="28"/>
        </w:rPr>
        <w:t>217 065,76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210 937,20 тыс. рублей</w:t>
      </w:r>
      <w:r w:rsidRPr="00335200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57081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570810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220 345,96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федерального бюджета – </w:t>
      </w:r>
      <w:r>
        <w:rPr>
          <w:sz w:val="28"/>
          <w:szCs w:val="28"/>
        </w:rPr>
        <w:t>10 978,41</w:t>
      </w:r>
      <w:r w:rsidRPr="00C0056F">
        <w:rPr>
          <w:sz w:val="28"/>
          <w:szCs w:val="28"/>
        </w:rPr>
        <w:t xml:space="preserve"> тыс.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  </w:t>
      </w:r>
      <w:r>
        <w:rPr>
          <w:sz w:val="28"/>
          <w:szCs w:val="28"/>
        </w:rPr>
        <w:t>3 353,33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  </w:t>
      </w:r>
      <w:r>
        <w:rPr>
          <w:sz w:val="28"/>
          <w:szCs w:val="28"/>
        </w:rPr>
        <w:t>482,83</w:t>
      </w:r>
      <w:r w:rsidRPr="00C0056F">
        <w:rPr>
          <w:sz w:val="28"/>
          <w:szCs w:val="28"/>
        </w:rPr>
        <w:t xml:space="preserve"> тыс. рублей</w:t>
      </w:r>
      <w:r w:rsidRPr="00335200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57081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570810">
        <w:rPr>
          <w:sz w:val="28"/>
          <w:szCs w:val="28"/>
        </w:rPr>
        <w:t xml:space="preserve"> год –   </w:t>
      </w:r>
      <w:r>
        <w:rPr>
          <w:sz w:val="28"/>
          <w:szCs w:val="28"/>
        </w:rPr>
        <w:t>7 142,25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краевого бюджета – </w:t>
      </w:r>
      <w:r>
        <w:rPr>
          <w:sz w:val="28"/>
          <w:szCs w:val="28"/>
        </w:rPr>
        <w:t>1 170,32</w:t>
      </w:r>
      <w:r w:rsidRPr="00C0056F">
        <w:rPr>
          <w:sz w:val="28"/>
          <w:szCs w:val="28"/>
        </w:rPr>
        <w:t xml:space="preserve"> тыс.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 </w:t>
      </w:r>
      <w:r>
        <w:rPr>
          <w:sz w:val="28"/>
          <w:szCs w:val="28"/>
        </w:rPr>
        <w:t>321,49</w:t>
      </w:r>
      <w:r w:rsidRPr="00C0056F">
        <w:rPr>
          <w:sz w:val="28"/>
          <w:szCs w:val="28"/>
        </w:rPr>
        <w:t xml:space="preserve">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 </w:t>
      </w:r>
      <w:r>
        <w:rPr>
          <w:sz w:val="28"/>
          <w:szCs w:val="28"/>
        </w:rPr>
        <w:t>172,49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57081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570810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676,34</w:t>
      </w:r>
      <w:r w:rsidRPr="0057081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 </w:t>
      </w:r>
      <w:r w:rsidR="009A41C4">
        <w:rPr>
          <w:sz w:val="28"/>
          <w:szCs w:val="28"/>
        </w:rPr>
        <w:t>636 200,19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 </w:t>
      </w:r>
      <w:r w:rsidR="009A41C4">
        <w:rPr>
          <w:sz w:val="28"/>
          <w:szCs w:val="28"/>
        </w:rPr>
        <w:t xml:space="preserve">213 390,94 </w:t>
      </w:r>
      <w:r w:rsidRPr="00C0056F">
        <w:rPr>
          <w:sz w:val="28"/>
          <w:szCs w:val="28"/>
        </w:rPr>
        <w:t>тыс. рублей</w:t>
      </w:r>
    </w:p>
    <w:p w:rsidR="00335200" w:rsidRPr="0057081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 </w:t>
      </w:r>
      <w:r>
        <w:rPr>
          <w:sz w:val="28"/>
          <w:szCs w:val="28"/>
        </w:rPr>
        <w:t>210 281,88</w:t>
      </w:r>
      <w:r w:rsidRPr="00C0056F">
        <w:rPr>
          <w:sz w:val="28"/>
          <w:szCs w:val="28"/>
        </w:rPr>
        <w:t xml:space="preserve"> тыс. рублей</w:t>
      </w:r>
      <w:r w:rsidRPr="00570810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0056F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212 527,37</w:t>
      </w:r>
      <w:r w:rsidRPr="00C0056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Pr="00C0056F">
        <w:rPr>
          <w:sz w:val="28"/>
          <w:szCs w:val="28"/>
        </w:rPr>
        <w:t xml:space="preserve">участников Программы – </w:t>
      </w:r>
      <w:r w:rsidR="00596298">
        <w:rPr>
          <w:sz w:val="28"/>
          <w:szCs w:val="28"/>
        </w:rPr>
        <w:t>22 932,01</w:t>
      </w:r>
      <w:r w:rsidRPr="00C0056F">
        <w:rPr>
          <w:sz w:val="28"/>
          <w:szCs w:val="28"/>
        </w:rPr>
        <w:t xml:space="preserve"> тыс. рублей, 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  </w:t>
      </w:r>
      <w:r>
        <w:rPr>
          <w:sz w:val="28"/>
          <w:szCs w:val="28"/>
        </w:rPr>
        <w:t>10 013,05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  </w:t>
      </w:r>
      <w:r>
        <w:rPr>
          <w:sz w:val="28"/>
          <w:szCs w:val="28"/>
        </w:rPr>
        <w:t>6 459,48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0056F">
        <w:rPr>
          <w:sz w:val="28"/>
          <w:szCs w:val="28"/>
        </w:rPr>
        <w:t xml:space="preserve"> год –   </w:t>
      </w:r>
      <w:r>
        <w:rPr>
          <w:sz w:val="28"/>
          <w:szCs w:val="28"/>
        </w:rPr>
        <w:t>6 459,48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 2. В паспорте подпрограммы «Развитие дополнительного </w:t>
      </w:r>
      <w:r>
        <w:rPr>
          <w:sz w:val="28"/>
          <w:szCs w:val="28"/>
        </w:rPr>
        <w:t>образования в сфере культуры»</w:t>
      </w:r>
      <w:r w:rsidRPr="002E6D0B">
        <w:rPr>
          <w:sz w:val="28"/>
          <w:szCs w:val="28"/>
        </w:rPr>
        <w:t>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E6D0B">
        <w:rPr>
          <w:sz w:val="28"/>
          <w:szCs w:val="28"/>
        </w:rPr>
        <w:t>2</w:t>
      </w:r>
      <w:r>
        <w:rPr>
          <w:sz w:val="28"/>
          <w:szCs w:val="28"/>
        </w:rPr>
        <w:t>.1. Р</w:t>
      </w:r>
      <w:r w:rsidRPr="00C0056F">
        <w:rPr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>
        <w:rPr>
          <w:sz w:val="28"/>
          <w:szCs w:val="28"/>
        </w:rPr>
        <w:t>347 564,05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48 147,41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39 308,94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51 990,56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50 384,56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50 904,63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49 560,66 тыс. рублей</w:t>
      </w:r>
      <w:r w:rsidRPr="00335200">
        <w:rPr>
          <w:sz w:val="28"/>
          <w:szCs w:val="28"/>
        </w:rPr>
        <w:t>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0056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57 267,29 тыс. рублей</w:t>
      </w:r>
      <w:r w:rsidRPr="001B76A6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701877">
        <w:rPr>
          <w:sz w:val="28"/>
          <w:szCs w:val="28"/>
        </w:rPr>
        <w:t>182 509,40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47 035,84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37 892,65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49 685,11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47 895,80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13 523,73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9 489,51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 0,00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 4 034,22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 0,00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краевого бюджета – 818,04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 605,71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 0,00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 212,33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 0,00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168 167,44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36 940,62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37 892,65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45 438,57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47 895,80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Средства  участников  – 7 322,07 тыс. рублей, 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 1 111,57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 1 416,29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 2 305,45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</w:t>
      </w:r>
      <w:r>
        <w:rPr>
          <w:sz w:val="28"/>
          <w:szCs w:val="28"/>
        </w:rPr>
        <w:t>023 год –  2 488,76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8121BC">
        <w:rPr>
          <w:sz w:val="28"/>
          <w:szCs w:val="28"/>
        </w:rPr>
        <w:t>154 028,2</w:t>
      </w:r>
      <w:r>
        <w:rPr>
          <w:sz w:val="28"/>
          <w:szCs w:val="28"/>
        </w:rPr>
        <w:t>1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48 700,26</w:t>
      </w:r>
      <w:r w:rsidRPr="00C0056F">
        <w:rPr>
          <w:sz w:val="28"/>
          <w:szCs w:val="28"/>
        </w:rPr>
        <w:t xml:space="preserve"> тыс. рублей</w:t>
      </w:r>
      <w:r w:rsidRPr="002A5CC5">
        <w:rPr>
          <w:sz w:val="28"/>
          <w:szCs w:val="28"/>
        </w:rPr>
        <w:t>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8121BC">
        <w:rPr>
          <w:sz w:val="28"/>
          <w:szCs w:val="28"/>
        </w:rPr>
        <w:t>48 810,6</w:t>
      </w:r>
      <w:r>
        <w:rPr>
          <w:sz w:val="28"/>
          <w:szCs w:val="28"/>
        </w:rPr>
        <w:t>6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0056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56 517,29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 6</w:t>
      </w:r>
      <w:r>
        <w:rPr>
          <w:sz w:val="28"/>
          <w:szCs w:val="28"/>
        </w:rPr>
        <w:t> 650,18</w:t>
      </w:r>
      <w:r w:rsidRPr="00C0056F">
        <w:rPr>
          <w:sz w:val="28"/>
          <w:szCs w:val="28"/>
        </w:rPr>
        <w:t xml:space="preserve">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 xml:space="preserve">2024 год –  </w:t>
      </w:r>
      <w:r>
        <w:rPr>
          <w:sz w:val="28"/>
          <w:szCs w:val="28"/>
        </w:rPr>
        <w:t>0,00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2025 год –  0,00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</w:t>
      </w:r>
      <w:r>
        <w:rPr>
          <w:sz w:val="28"/>
          <w:szCs w:val="28"/>
        </w:rPr>
        <w:t>6 год –  6 650,18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краевого бюджета – </w:t>
      </w:r>
      <w:r w:rsidR="00E8799C">
        <w:rPr>
          <w:sz w:val="28"/>
          <w:szCs w:val="28"/>
        </w:rPr>
        <w:t>500,55</w:t>
      </w:r>
      <w:r w:rsidRPr="00C0056F">
        <w:rPr>
          <w:sz w:val="28"/>
          <w:szCs w:val="28"/>
        </w:rPr>
        <w:t xml:space="preserve">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 </w:t>
      </w:r>
      <w:r>
        <w:rPr>
          <w:sz w:val="28"/>
          <w:szCs w:val="28"/>
        </w:rPr>
        <w:t>0,00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2025 год –  0,00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2A5CC5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2A5CC5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500,55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</w:t>
      </w:r>
      <w:r>
        <w:rPr>
          <w:sz w:val="28"/>
          <w:szCs w:val="28"/>
        </w:rPr>
        <w:t>146 877,47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48 700,26</w:t>
      </w:r>
      <w:r w:rsidRPr="00C0056F">
        <w:rPr>
          <w:sz w:val="28"/>
          <w:szCs w:val="28"/>
        </w:rPr>
        <w:t xml:space="preserve"> тыс. рублей</w:t>
      </w:r>
      <w:r w:rsidRPr="002A5CC5">
        <w:rPr>
          <w:sz w:val="28"/>
          <w:szCs w:val="28"/>
        </w:rPr>
        <w:t>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48 810,66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2A5CC5">
        <w:rPr>
          <w:sz w:val="28"/>
          <w:szCs w:val="28"/>
        </w:rPr>
        <w:t>202</w:t>
      </w:r>
      <w:r w:rsidRPr="00335200">
        <w:rPr>
          <w:sz w:val="28"/>
          <w:szCs w:val="28"/>
        </w:rPr>
        <w:t>6</w:t>
      </w:r>
      <w:r w:rsidRPr="002A5CC5">
        <w:rPr>
          <w:sz w:val="28"/>
          <w:szCs w:val="28"/>
        </w:rPr>
        <w:t xml:space="preserve"> год – </w:t>
      </w:r>
      <w:r w:rsidRPr="00335200">
        <w:rPr>
          <w:sz w:val="28"/>
          <w:szCs w:val="28"/>
        </w:rPr>
        <w:t>49</w:t>
      </w:r>
      <w:r>
        <w:rPr>
          <w:sz w:val="28"/>
          <w:szCs w:val="28"/>
          <w:lang w:val="en-US"/>
        </w:rPr>
        <w:t> </w:t>
      </w:r>
      <w:r w:rsidRPr="00335200">
        <w:rPr>
          <w:sz w:val="28"/>
          <w:szCs w:val="28"/>
        </w:rPr>
        <w:t>366</w:t>
      </w:r>
      <w:r>
        <w:rPr>
          <w:sz w:val="28"/>
          <w:szCs w:val="28"/>
        </w:rPr>
        <w:t>,</w:t>
      </w:r>
      <w:r w:rsidRPr="00335200">
        <w:rPr>
          <w:sz w:val="28"/>
          <w:szCs w:val="28"/>
        </w:rPr>
        <w:t>55</w:t>
      </w:r>
      <w:r>
        <w:rPr>
          <w:sz w:val="28"/>
          <w:szCs w:val="28"/>
        </w:rPr>
        <w:t xml:space="preserve"> тыс. рублей.</w:t>
      </w:r>
    </w:p>
    <w:p w:rsidR="00335200" w:rsidRPr="00C0056F" w:rsidRDefault="001E675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Средства  участников  – 3</w:t>
      </w:r>
      <w:r w:rsidR="00AC48C0">
        <w:rPr>
          <w:sz w:val="28"/>
          <w:szCs w:val="28"/>
        </w:rPr>
        <w:t> 704,36</w:t>
      </w:r>
      <w:r w:rsidR="00335200" w:rsidRPr="00C0056F">
        <w:rPr>
          <w:sz w:val="28"/>
          <w:szCs w:val="28"/>
        </w:rPr>
        <w:t xml:space="preserve"> тыс. рублей, 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 </w:t>
      </w:r>
      <w:r>
        <w:rPr>
          <w:sz w:val="28"/>
          <w:szCs w:val="28"/>
        </w:rPr>
        <w:t>2 204,36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2025 год –  75</w:t>
      </w:r>
      <w:r w:rsidRPr="00C0056F">
        <w:rPr>
          <w:sz w:val="28"/>
          <w:szCs w:val="28"/>
        </w:rPr>
        <w:t>0,00 тыс. рублей</w:t>
      </w:r>
      <w:r w:rsidRPr="00AF0925">
        <w:rPr>
          <w:sz w:val="28"/>
          <w:szCs w:val="28"/>
        </w:rPr>
        <w:t>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2026 год –  750,00 тыс. рублей.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2.2. В текстовой части</w:t>
      </w:r>
      <w:r w:rsidRPr="000E1D35">
        <w:rPr>
          <w:sz w:val="28"/>
          <w:szCs w:val="28"/>
        </w:rPr>
        <w:t xml:space="preserve"> подпрограммы «Характеристика осн</w:t>
      </w:r>
      <w:r>
        <w:rPr>
          <w:sz w:val="28"/>
          <w:szCs w:val="28"/>
        </w:rPr>
        <w:t>овных мероприятий подпрограммы» пункт 1.4. изложить в следующей редакции</w:t>
      </w:r>
      <w:r w:rsidRPr="00015FB5">
        <w:rPr>
          <w:sz w:val="28"/>
          <w:szCs w:val="28"/>
        </w:rPr>
        <w:t>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«1.4. </w:t>
      </w:r>
      <w:r w:rsidRPr="000E1D35">
        <w:rPr>
          <w:sz w:val="28"/>
          <w:szCs w:val="28"/>
        </w:rPr>
        <w:t>Реализация мероприятий по модернизации муниципальных образовательных организаций дополнительного образования (детских школ искусств) по видам искусств</w:t>
      </w:r>
      <w:r>
        <w:rPr>
          <w:sz w:val="28"/>
          <w:szCs w:val="28"/>
        </w:rPr>
        <w:t>.»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 3. В паспорте подпрограммы «Организация содержательного досуга населения»</w:t>
      </w:r>
      <w:r w:rsidRPr="00173C78">
        <w:rPr>
          <w:sz w:val="28"/>
          <w:szCs w:val="28"/>
        </w:rPr>
        <w:t>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Р</w:t>
      </w:r>
      <w:r w:rsidRPr="00C0056F">
        <w:rPr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9A41C4">
        <w:rPr>
          <w:sz w:val="28"/>
          <w:szCs w:val="28"/>
        </w:rPr>
        <w:t>809 233,49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113 087,27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108 337,63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100 796,71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164 460,66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9A41C4">
        <w:rPr>
          <w:sz w:val="28"/>
          <w:szCs w:val="28"/>
        </w:rPr>
        <w:t>112 703,37</w:t>
      </w:r>
      <w:r w:rsidRPr="00C0056F">
        <w:rPr>
          <w:sz w:val="28"/>
          <w:szCs w:val="28"/>
        </w:rPr>
        <w:t xml:space="preserve"> тыс. рублей;</w:t>
      </w:r>
    </w:p>
    <w:p w:rsidR="00335200" w:rsidRPr="0081798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104 222,02 тыс. рублей</w:t>
      </w:r>
      <w:r w:rsidRPr="0081798F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 w:rsidRPr="00335200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1798F">
        <w:rPr>
          <w:sz w:val="28"/>
          <w:szCs w:val="28"/>
        </w:rPr>
        <w:t xml:space="preserve">год – </w:t>
      </w:r>
      <w:r w:rsidRPr="00335200">
        <w:rPr>
          <w:sz w:val="28"/>
          <w:szCs w:val="28"/>
        </w:rPr>
        <w:t>105</w:t>
      </w:r>
      <w:r>
        <w:rPr>
          <w:sz w:val="28"/>
          <w:szCs w:val="28"/>
          <w:lang w:val="en-US"/>
        </w:rPr>
        <w:t> </w:t>
      </w:r>
      <w:r w:rsidRPr="00335200">
        <w:rPr>
          <w:sz w:val="28"/>
          <w:szCs w:val="28"/>
        </w:rPr>
        <w:t>625,83</w:t>
      </w:r>
      <w:r>
        <w:rPr>
          <w:sz w:val="28"/>
          <w:szCs w:val="28"/>
        </w:rPr>
        <w:t xml:space="preserve">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бюджет Минераловодского городского округа Ставропольского края – 473 099,01 тыс. 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112 121,15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107 033,45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96 217,82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157 726,59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50 714,61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36 596,22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>2022 год – 7 974,54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46 832,90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3 237,11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2 735,93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288,13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2 464,89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58 169,44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67 701,30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87 955,15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108 428,80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Средства  участников –  13 583,27 тыс. рублей, 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966,12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1 304,18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4 578,90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6 734,07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826131">
        <w:rPr>
          <w:sz w:val="28"/>
          <w:szCs w:val="28"/>
        </w:rPr>
        <w:t>304 845,69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1A4D33">
        <w:rPr>
          <w:sz w:val="28"/>
          <w:szCs w:val="28"/>
        </w:rPr>
        <w:t>105 495,76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98 973,06</w:t>
      </w:r>
      <w:r w:rsidRPr="00C0056F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335200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1798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100 376,87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федерального бюджета – </w:t>
      </w:r>
      <w:r w:rsidRPr="00335200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 </w:t>
      </w:r>
      <w:r w:rsidRPr="00335200">
        <w:rPr>
          <w:sz w:val="28"/>
          <w:szCs w:val="28"/>
        </w:rPr>
        <w:t>863</w:t>
      </w:r>
      <w:r>
        <w:rPr>
          <w:sz w:val="28"/>
          <w:szCs w:val="28"/>
        </w:rPr>
        <w:t>,</w:t>
      </w:r>
      <w:r w:rsidRPr="00335200">
        <w:rPr>
          <w:sz w:val="28"/>
          <w:szCs w:val="28"/>
        </w:rPr>
        <w:t>36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2 863,36</w:t>
      </w:r>
      <w:r w:rsidRPr="00C0056F">
        <w:rPr>
          <w:sz w:val="28"/>
          <w:szCs w:val="28"/>
        </w:rPr>
        <w:t xml:space="preserve"> тыс. рублей;</w:t>
      </w:r>
    </w:p>
    <w:p w:rsidR="00335200" w:rsidRPr="0081798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2025 год – 0,00 тыс. рублей</w:t>
      </w:r>
      <w:r w:rsidRPr="0081798F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1798F">
        <w:rPr>
          <w:sz w:val="28"/>
          <w:szCs w:val="28"/>
        </w:rPr>
        <w:t xml:space="preserve"> год – 0,00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краевого бюджета – 1</w:t>
      </w:r>
      <w:r>
        <w:rPr>
          <w:sz w:val="28"/>
          <w:szCs w:val="28"/>
        </w:rPr>
        <w:t>46</w:t>
      </w:r>
      <w:r w:rsidRPr="00C0056F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C0056F">
        <w:rPr>
          <w:sz w:val="28"/>
          <w:szCs w:val="28"/>
        </w:rPr>
        <w:t xml:space="preserve">5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146,45</w:t>
      </w:r>
      <w:r w:rsidRPr="00C0056F">
        <w:rPr>
          <w:sz w:val="28"/>
          <w:szCs w:val="28"/>
        </w:rPr>
        <w:t xml:space="preserve"> тыс. рублей;</w:t>
      </w:r>
    </w:p>
    <w:p w:rsidR="00335200" w:rsidRPr="0081798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2025 год – 0,00 тыс. рублей</w:t>
      </w:r>
      <w:r w:rsidRPr="0081798F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1798F">
        <w:rPr>
          <w:sz w:val="28"/>
          <w:szCs w:val="28"/>
        </w:rPr>
        <w:t xml:space="preserve"> год – 0,00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</w:t>
      </w:r>
      <w:r w:rsidR="00826131">
        <w:rPr>
          <w:sz w:val="28"/>
          <w:szCs w:val="28"/>
        </w:rPr>
        <w:t>301 835,89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826131">
        <w:rPr>
          <w:sz w:val="28"/>
          <w:szCs w:val="28"/>
        </w:rPr>
        <w:t>102 485,96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98 973,06 тыс. рублей</w:t>
      </w:r>
      <w:r w:rsidRPr="00335200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Pr="0081798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100 376,87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0056F">
        <w:rPr>
          <w:sz w:val="28"/>
          <w:szCs w:val="28"/>
        </w:rPr>
        <w:t xml:space="preserve">редства  участников –  </w:t>
      </w:r>
      <w:r>
        <w:rPr>
          <w:sz w:val="28"/>
          <w:szCs w:val="28"/>
        </w:rPr>
        <w:t>17 705,92</w:t>
      </w:r>
      <w:r w:rsidRPr="00C0056F">
        <w:rPr>
          <w:sz w:val="28"/>
          <w:szCs w:val="28"/>
        </w:rPr>
        <w:t xml:space="preserve"> тыс. рублей, 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7 208,00</w:t>
      </w:r>
      <w:r w:rsidRPr="00C0056F">
        <w:rPr>
          <w:sz w:val="28"/>
          <w:szCs w:val="28"/>
        </w:rPr>
        <w:t xml:space="preserve">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2025 год  –</w:t>
      </w:r>
      <w:r>
        <w:rPr>
          <w:sz w:val="28"/>
          <w:szCs w:val="28"/>
        </w:rPr>
        <w:t>5 248,96 тыс. рублей</w:t>
      </w:r>
      <w:r w:rsidRPr="004C7A29">
        <w:rPr>
          <w:sz w:val="28"/>
          <w:szCs w:val="28"/>
        </w:rPr>
        <w:t>;</w:t>
      </w:r>
      <w:r w:rsidRPr="00C0056F">
        <w:rPr>
          <w:sz w:val="28"/>
          <w:szCs w:val="28"/>
        </w:rPr>
        <w:t xml:space="preserve"> 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1798F">
        <w:rPr>
          <w:sz w:val="28"/>
          <w:szCs w:val="28"/>
        </w:rPr>
        <w:t xml:space="preserve"> год  –5 248,96 тыс. рублей. 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3.2. В разделе «</w:t>
      </w:r>
      <w:r w:rsidRPr="00173C78">
        <w:rPr>
          <w:sz w:val="28"/>
          <w:szCs w:val="28"/>
        </w:rPr>
        <w:t>Ожидаемые конечные результаты реализации Подпрограммы</w:t>
      </w:r>
      <w:r>
        <w:rPr>
          <w:sz w:val="28"/>
          <w:szCs w:val="28"/>
        </w:rPr>
        <w:t xml:space="preserve">» второй абзац изложить в следующей </w:t>
      </w:r>
      <w:r w:rsidR="00FE45E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редакции</w:t>
      </w:r>
      <w:r w:rsidR="00FE45E4">
        <w:rPr>
          <w:sz w:val="28"/>
          <w:szCs w:val="28"/>
        </w:rPr>
        <w:t xml:space="preserve"> « </w:t>
      </w:r>
      <w:r>
        <w:rPr>
          <w:sz w:val="28"/>
          <w:szCs w:val="28"/>
        </w:rPr>
        <w:t>-</w:t>
      </w:r>
      <w:r w:rsidR="00FE45E4">
        <w:rPr>
          <w:sz w:val="28"/>
          <w:szCs w:val="28"/>
        </w:rPr>
        <w:t xml:space="preserve"> </w:t>
      </w:r>
      <w:r w:rsidRPr="00173C78">
        <w:rPr>
          <w:sz w:val="28"/>
          <w:szCs w:val="28"/>
        </w:rPr>
        <w:t xml:space="preserve">увеличение среднемесячной номинальной начисленной заработной платы работников муниципальных учреждений культуры и искусства с </w:t>
      </w:r>
      <w:r>
        <w:rPr>
          <w:sz w:val="28"/>
          <w:szCs w:val="28"/>
        </w:rPr>
        <w:t xml:space="preserve">    </w:t>
      </w:r>
      <w:r w:rsidRPr="00173C78">
        <w:rPr>
          <w:sz w:val="28"/>
          <w:szCs w:val="28"/>
        </w:rPr>
        <w:t>26 841,90 руб. в 2020 году до 33 706,40 руб. в 2026 году</w:t>
      </w:r>
      <w:proofErr w:type="gramStart"/>
      <w:r w:rsidRPr="00173C78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335200" w:rsidRPr="00173C78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3.3.  </w:t>
      </w:r>
      <w:r w:rsidRPr="00D351AA">
        <w:rPr>
          <w:sz w:val="28"/>
          <w:szCs w:val="28"/>
        </w:rPr>
        <w:t xml:space="preserve">В текстовой части подпрограммы «Характеристика основных мероприятий подпрограммы» </w:t>
      </w:r>
      <w:r>
        <w:rPr>
          <w:sz w:val="28"/>
          <w:szCs w:val="28"/>
        </w:rPr>
        <w:t xml:space="preserve">абзац пять </w:t>
      </w:r>
      <w:r w:rsidRPr="00D351AA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351AA">
        <w:rPr>
          <w:sz w:val="28"/>
          <w:szCs w:val="28"/>
        </w:rPr>
        <w:t xml:space="preserve"> 1.</w:t>
      </w:r>
      <w:r>
        <w:rPr>
          <w:sz w:val="28"/>
          <w:szCs w:val="28"/>
        </w:rPr>
        <w:t>6. изложить в следующей редакции</w:t>
      </w:r>
      <w:r w:rsidRPr="00D351AA">
        <w:rPr>
          <w:sz w:val="28"/>
          <w:szCs w:val="28"/>
        </w:rPr>
        <w:t>:</w:t>
      </w:r>
      <w:r>
        <w:rPr>
          <w:sz w:val="28"/>
          <w:szCs w:val="28"/>
        </w:rPr>
        <w:t xml:space="preserve"> «</w:t>
      </w:r>
      <w:r w:rsidRPr="00D351AA">
        <w:rPr>
          <w:sz w:val="28"/>
          <w:szCs w:val="28"/>
        </w:rPr>
        <w:t xml:space="preserve"> - сохранение и увеличение количества культурно – досуговых формирований в муниципальных учреждени</w:t>
      </w:r>
      <w:r>
        <w:rPr>
          <w:sz w:val="28"/>
          <w:szCs w:val="28"/>
        </w:rPr>
        <w:t>ях  культурно – досугового типа</w:t>
      </w:r>
      <w:r w:rsidRPr="00D351AA">
        <w:rPr>
          <w:sz w:val="28"/>
          <w:szCs w:val="28"/>
        </w:rPr>
        <w:t xml:space="preserve"> </w:t>
      </w:r>
      <w:r>
        <w:rPr>
          <w:sz w:val="28"/>
          <w:szCs w:val="28"/>
        </w:rPr>
        <w:t>со 136 единиц в 2020 году до 160</w:t>
      </w:r>
      <w:r w:rsidRPr="00D351AA">
        <w:rPr>
          <w:sz w:val="28"/>
          <w:szCs w:val="28"/>
        </w:rPr>
        <w:t xml:space="preserve"> единиц в 2026 году, с учетом актуализации сети</w:t>
      </w:r>
      <w:proofErr w:type="gramStart"/>
      <w:r w:rsidRPr="00D351AA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 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«Объём финансового обеспечения подпрограммы «Развитие системы библиотечного   обслуживания» составляет </w:t>
      </w:r>
      <w:r>
        <w:rPr>
          <w:sz w:val="28"/>
          <w:szCs w:val="28"/>
        </w:rPr>
        <w:t>377 567,05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43 678,79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47 356,48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54 875,83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58 151,90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57 656,84</w:t>
      </w:r>
      <w:r w:rsidRPr="00C0056F">
        <w:rPr>
          <w:sz w:val="28"/>
          <w:szCs w:val="28"/>
        </w:rPr>
        <w:t xml:space="preserve"> тыс. рублей;</w:t>
      </w:r>
    </w:p>
    <w:p w:rsidR="00335200" w:rsidRPr="004C7A2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57 781,18 тыс. рублей</w:t>
      </w:r>
      <w:r w:rsidRPr="00335200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4C7A2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4C7A2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58 066,03</w:t>
      </w:r>
      <w:r w:rsidRPr="004C7A29">
        <w:rPr>
          <w:sz w:val="28"/>
          <w:szCs w:val="28"/>
        </w:rPr>
        <w:t xml:space="preserve">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бюджет Минераловодского городского округа Ставропольского края – 201 751,70 тыс. 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43 315,46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46 582,84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54 213,43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57 639,97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2 005,30 тыс.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17,45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614,74 тыс. рублей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619,53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753,58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краевого бюджета – 690,30 тыс.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 214,78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 251,41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 186,57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 37,54 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 – 199 056,11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43 083,23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45 716,69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53 407,34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56 848,85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Средства  участников –  2 311,30 тыс. рублей, 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363,33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773,64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662,40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511,93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>
        <w:rPr>
          <w:sz w:val="28"/>
          <w:szCs w:val="28"/>
        </w:rPr>
        <w:t>171 982,33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57 056,16</w:t>
      </w:r>
      <w:r w:rsidRPr="00C0056F">
        <w:rPr>
          <w:sz w:val="28"/>
          <w:szCs w:val="28"/>
        </w:rPr>
        <w:t xml:space="preserve"> тыс. рублей;</w:t>
      </w:r>
    </w:p>
    <w:p w:rsidR="00335200" w:rsidRPr="00A757B4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57 320,66</w:t>
      </w:r>
      <w:r w:rsidRPr="00C0056F">
        <w:rPr>
          <w:sz w:val="28"/>
          <w:szCs w:val="28"/>
        </w:rPr>
        <w:t xml:space="preserve"> тыс. рублей</w:t>
      </w:r>
      <w:r w:rsidRPr="00335200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Pr="00A757B4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57 605,51</w:t>
      </w:r>
      <w:r w:rsidRPr="00A757B4">
        <w:rPr>
          <w:sz w:val="28"/>
          <w:szCs w:val="28"/>
        </w:rPr>
        <w:t xml:space="preserve">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федерального бюджета – </w:t>
      </w:r>
      <w:r w:rsidR="00EE6741">
        <w:rPr>
          <w:sz w:val="28"/>
          <w:szCs w:val="28"/>
        </w:rPr>
        <w:t>1 464,8</w:t>
      </w:r>
      <w:r>
        <w:rPr>
          <w:sz w:val="28"/>
          <w:szCs w:val="28"/>
        </w:rPr>
        <w:t>8</w:t>
      </w:r>
      <w:r w:rsidRPr="00C0056F">
        <w:rPr>
          <w:sz w:val="28"/>
          <w:szCs w:val="28"/>
        </w:rPr>
        <w:t xml:space="preserve"> тыс.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EE6741">
        <w:rPr>
          <w:sz w:val="28"/>
          <w:szCs w:val="28"/>
        </w:rPr>
        <w:t>489,9</w:t>
      </w:r>
      <w:r>
        <w:rPr>
          <w:sz w:val="28"/>
          <w:szCs w:val="28"/>
        </w:rPr>
        <w:t>8</w:t>
      </w:r>
      <w:r w:rsidRPr="00C0056F">
        <w:rPr>
          <w:sz w:val="28"/>
          <w:szCs w:val="28"/>
        </w:rPr>
        <w:t xml:space="preserve"> 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482,83</w:t>
      </w:r>
      <w:r w:rsidRPr="00C0056F">
        <w:rPr>
          <w:sz w:val="28"/>
          <w:szCs w:val="28"/>
        </w:rPr>
        <w:t xml:space="preserve">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A757B4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757B4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492,07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краевого бюджета – </w:t>
      </w:r>
      <w:r>
        <w:rPr>
          <w:sz w:val="28"/>
          <w:szCs w:val="28"/>
        </w:rPr>
        <w:t>523,32</w:t>
      </w:r>
      <w:r w:rsidRPr="00C0056F">
        <w:rPr>
          <w:sz w:val="28"/>
          <w:szCs w:val="28"/>
        </w:rPr>
        <w:t xml:space="preserve"> тыс.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 </w:t>
      </w:r>
      <w:r>
        <w:rPr>
          <w:sz w:val="28"/>
          <w:szCs w:val="28"/>
        </w:rPr>
        <w:t>175,04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 </w:t>
      </w:r>
      <w:r>
        <w:rPr>
          <w:sz w:val="28"/>
          <w:szCs w:val="28"/>
        </w:rPr>
        <w:t>172,49</w:t>
      </w:r>
      <w:r w:rsidRPr="00C0056F">
        <w:rPr>
          <w:sz w:val="28"/>
          <w:szCs w:val="28"/>
        </w:rPr>
        <w:t xml:space="preserve">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A757B4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757B4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175,79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 – </w:t>
      </w:r>
      <w:r>
        <w:rPr>
          <w:sz w:val="28"/>
          <w:szCs w:val="28"/>
        </w:rPr>
        <w:t>169 994,13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56 391,14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56 665,34 тыс. рублей</w:t>
      </w:r>
      <w:r w:rsidRPr="00335200">
        <w:rPr>
          <w:sz w:val="28"/>
          <w:szCs w:val="28"/>
        </w:rPr>
        <w:t>;</w:t>
      </w:r>
    </w:p>
    <w:p w:rsidR="00335200" w:rsidRPr="00A757B4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A757B4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757B4">
        <w:rPr>
          <w:sz w:val="28"/>
          <w:szCs w:val="28"/>
        </w:rPr>
        <w:t xml:space="preserve"> год – 56</w:t>
      </w:r>
      <w:r>
        <w:rPr>
          <w:sz w:val="28"/>
          <w:szCs w:val="28"/>
        </w:rPr>
        <w:t> 937,65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Средства  участников –  </w:t>
      </w:r>
      <w:r w:rsidRPr="00F94840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F94840">
        <w:rPr>
          <w:sz w:val="28"/>
          <w:szCs w:val="28"/>
        </w:rPr>
        <w:t>521</w:t>
      </w:r>
      <w:r>
        <w:rPr>
          <w:sz w:val="28"/>
          <w:szCs w:val="28"/>
        </w:rPr>
        <w:t>,</w:t>
      </w:r>
      <w:r w:rsidRPr="00F94840">
        <w:rPr>
          <w:sz w:val="28"/>
          <w:szCs w:val="28"/>
        </w:rPr>
        <w:t>75</w:t>
      </w:r>
      <w:r w:rsidRPr="00C0056F">
        <w:rPr>
          <w:sz w:val="28"/>
          <w:szCs w:val="28"/>
        </w:rPr>
        <w:t xml:space="preserve"> тыс. рублей, 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600,69</w:t>
      </w:r>
      <w:r w:rsidRPr="00C0056F">
        <w:rPr>
          <w:sz w:val="28"/>
          <w:szCs w:val="28"/>
        </w:rPr>
        <w:t xml:space="preserve"> тыс. рублей;</w:t>
      </w:r>
    </w:p>
    <w:p w:rsidR="00335200" w:rsidRPr="00F9484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460,53</w:t>
      </w:r>
      <w:r w:rsidRPr="00C0056F">
        <w:rPr>
          <w:sz w:val="28"/>
          <w:szCs w:val="28"/>
        </w:rPr>
        <w:t xml:space="preserve"> тыс. рублей</w:t>
      </w:r>
      <w:r w:rsidRPr="00F94840">
        <w:rPr>
          <w:sz w:val="28"/>
          <w:szCs w:val="28"/>
        </w:rPr>
        <w:t>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F9484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F94840">
        <w:rPr>
          <w:sz w:val="28"/>
          <w:szCs w:val="28"/>
        </w:rPr>
        <w:t xml:space="preserve"> год – 460,53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C0056F">
        <w:rPr>
          <w:sz w:val="28"/>
          <w:szCs w:val="28"/>
        </w:rPr>
        <w:t xml:space="preserve">5.  Объём финансового обеспечения подпрограммы «Обеспечение реализации программы и </w:t>
      </w:r>
      <w:proofErr w:type="spellStart"/>
      <w:r w:rsidRPr="00C0056F">
        <w:rPr>
          <w:sz w:val="28"/>
          <w:szCs w:val="28"/>
        </w:rPr>
        <w:t>общепрограммные</w:t>
      </w:r>
      <w:proofErr w:type="spellEnd"/>
      <w:r w:rsidRPr="00C0056F">
        <w:rPr>
          <w:sz w:val="28"/>
          <w:szCs w:val="28"/>
        </w:rPr>
        <w:t xml:space="preserve"> мероприятия» составляет  </w:t>
      </w:r>
      <w:r>
        <w:rPr>
          <w:sz w:val="28"/>
          <w:szCs w:val="28"/>
        </w:rPr>
        <w:t>38 417,31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4 876,42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4 837,34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5 581,97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5 628,88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5 813,58</w:t>
      </w:r>
      <w:r w:rsidRPr="00C0056F">
        <w:rPr>
          <w:sz w:val="28"/>
          <w:szCs w:val="28"/>
        </w:rPr>
        <w:t xml:space="preserve"> тыс. рублей;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5 832,83</w:t>
      </w:r>
      <w:r w:rsidRPr="00C0056F">
        <w:rPr>
          <w:sz w:val="28"/>
          <w:szCs w:val="28"/>
        </w:rPr>
        <w:t xml:space="preserve">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9D4DD5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D4DD5">
        <w:rPr>
          <w:sz w:val="28"/>
          <w:szCs w:val="28"/>
        </w:rPr>
        <w:t xml:space="preserve"> год – 5 846,29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бюджет Минераловодского городского округа Ставропольского края – 20 924,61 тыс.  рублей,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4 876,42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4 837,34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5 581,97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5 628,88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262,54 тыс. руб.,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0,00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59,34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86,10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117,10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 xml:space="preserve">- средства местного бюджета  – 20 662,07 тыс.  рублей, в том числе по годам: 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4 876,42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4 778,00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5 495,87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5 511,78 тыс. рублей;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>
        <w:rPr>
          <w:sz w:val="28"/>
          <w:szCs w:val="28"/>
        </w:rPr>
        <w:t>17 492,70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335200" w:rsidRPr="00173C78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2024 год – 5 813,58 тыс. рублей;</w:t>
      </w:r>
    </w:p>
    <w:p w:rsidR="00335200" w:rsidRPr="00173C78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2025 год – 5 832,83 тыс. рублей.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2026 год – 5 846,29 тыс. рублей.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0,00 тыс. руб., в том числе по годам: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2024 год – 0,00 тыс. рублей;</w:t>
      </w:r>
    </w:p>
    <w:p w:rsidR="00335200" w:rsidRPr="00173C78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2025 год – 0,00 тыс. рублей</w:t>
      </w:r>
      <w:r w:rsidRPr="00173C78">
        <w:rPr>
          <w:sz w:val="28"/>
          <w:szCs w:val="28"/>
        </w:rPr>
        <w:t>;</w:t>
      </w:r>
    </w:p>
    <w:p w:rsidR="00335200" w:rsidRPr="00173C78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173C78">
        <w:rPr>
          <w:sz w:val="28"/>
          <w:szCs w:val="28"/>
        </w:rPr>
        <w:t xml:space="preserve"> год – 0,00 тыс. рублей</w:t>
      </w:r>
      <w:r>
        <w:rPr>
          <w:sz w:val="28"/>
          <w:szCs w:val="28"/>
        </w:rPr>
        <w:t>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 – </w:t>
      </w:r>
      <w:r w:rsidRPr="00173C78">
        <w:rPr>
          <w:sz w:val="28"/>
          <w:szCs w:val="28"/>
        </w:rPr>
        <w:t>17 492,70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335200" w:rsidRPr="00173C78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2024 год – 5 813,58 тыс. рублей;</w:t>
      </w:r>
    </w:p>
    <w:p w:rsidR="00335200" w:rsidRPr="00173C78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2025 год – 5 832,83 тыс. рублей.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2026 год – 5 846,29 тыс. рублей.</w:t>
      </w: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335200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Pr="00E62157">
        <w:rPr>
          <w:sz w:val="28"/>
          <w:szCs w:val="28"/>
        </w:rPr>
        <w:t>. Приложение № 5 к Программе «Сведения об индикаторах достижения целей муниципальной программы Минераловодского муниципального округа Ставропольского края «Развитие культуры» и показателях решения задач подпрограмм Программы и их значениях» (таблица 1) изложить в редакции согласно приложению № 1 к настоящим изменениям.</w:t>
      </w:r>
    </w:p>
    <w:p w:rsidR="00335200" w:rsidRPr="006A4742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В приложении № 6 к Программе «Перечень </w:t>
      </w:r>
      <w:r w:rsidRPr="006A4742">
        <w:rPr>
          <w:sz w:val="28"/>
          <w:szCs w:val="28"/>
        </w:rPr>
        <w:t>основных мероприятий подпрограмм муниципальной программы Минерал</w:t>
      </w:r>
      <w:r>
        <w:rPr>
          <w:sz w:val="28"/>
          <w:szCs w:val="28"/>
        </w:rPr>
        <w:t xml:space="preserve">оводского муниципального округа </w:t>
      </w:r>
      <w:r w:rsidRPr="006A4742">
        <w:rPr>
          <w:sz w:val="28"/>
          <w:szCs w:val="28"/>
        </w:rPr>
        <w:t>Ставропольского края «Развитие культуры»</w:t>
      </w:r>
      <w:r>
        <w:rPr>
          <w:sz w:val="28"/>
          <w:szCs w:val="28"/>
        </w:rPr>
        <w:t xml:space="preserve"> в пункте 1 абзац пять изложить в следующей редакции</w:t>
      </w:r>
      <w:r w:rsidRPr="006A474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A37F19">
        <w:rPr>
          <w:sz w:val="28"/>
          <w:szCs w:val="28"/>
        </w:rPr>
        <w:t>«Реализация мероприятий по модернизации муниципальных образовательных организаций дополнительного образования (детских школ искусств) по видам искусств».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</w:t>
      </w:r>
      <w:r w:rsidRPr="00C0056F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№ 7 к Программе (таблица</w:t>
      </w:r>
      <w:r w:rsidRPr="00C0056F">
        <w:rPr>
          <w:sz w:val="28"/>
          <w:szCs w:val="28"/>
        </w:rPr>
        <w:t xml:space="preserve"> 3</w:t>
      </w:r>
      <w:r>
        <w:rPr>
          <w:sz w:val="28"/>
          <w:szCs w:val="28"/>
        </w:rPr>
        <w:t>)</w:t>
      </w:r>
      <w:r w:rsidRPr="00C0056F">
        <w:rPr>
          <w:sz w:val="28"/>
          <w:szCs w:val="28"/>
        </w:rPr>
        <w:t xml:space="preserve"> «Объемы и источники финансового обеспечения Программы» изложить в </w:t>
      </w:r>
      <w:r>
        <w:rPr>
          <w:sz w:val="28"/>
          <w:szCs w:val="28"/>
        </w:rPr>
        <w:t>редакции согласно приложению № 2</w:t>
      </w:r>
      <w:r w:rsidRPr="00C0056F">
        <w:rPr>
          <w:sz w:val="28"/>
          <w:szCs w:val="28"/>
        </w:rPr>
        <w:t xml:space="preserve"> к настоящим изменениям.</w:t>
      </w:r>
    </w:p>
    <w:p w:rsidR="00335200" w:rsidRPr="00C0056F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</w:t>
      </w:r>
    </w:p>
    <w:p w:rsidR="003C4C07" w:rsidRDefault="00335200" w:rsidP="00335200">
      <w:pPr>
        <w:tabs>
          <w:tab w:val="left" w:pos="738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  </w:t>
      </w:r>
    </w:p>
    <w:p w:rsidR="003C4C07" w:rsidRPr="003C4C07" w:rsidRDefault="003C4C07" w:rsidP="003C4C07">
      <w:pPr>
        <w:rPr>
          <w:sz w:val="28"/>
          <w:szCs w:val="28"/>
        </w:rPr>
      </w:pPr>
    </w:p>
    <w:p w:rsidR="003C4C07" w:rsidRPr="003C4C07" w:rsidRDefault="003C4C07" w:rsidP="003C4C07">
      <w:pPr>
        <w:rPr>
          <w:sz w:val="28"/>
          <w:szCs w:val="28"/>
        </w:rPr>
      </w:pPr>
    </w:p>
    <w:p w:rsidR="003C4C07" w:rsidRPr="003C4C07" w:rsidRDefault="003C4C07" w:rsidP="003C4C07">
      <w:pPr>
        <w:rPr>
          <w:sz w:val="28"/>
          <w:szCs w:val="28"/>
        </w:rPr>
      </w:pPr>
    </w:p>
    <w:p w:rsidR="003C4C07" w:rsidRPr="003C4C07" w:rsidRDefault="003C4C07" w:rsidP="003C4C07">
      <w:pPr>
        <w:rPr>
          <w:sz w:val="28"/>
          <w:szCs w:val="28"/>
        </w:rPr>
      </w:pPr>
    </w:p>
    <w:p w:rsidR="003C4C07" w:rsidRPr="003C4C07" w:rsidRDefault="003C4C07" w:rsidP="003C4C07">
      <w:pPr>
        <w:rPr>
          <w:sz w:val="28"/>
          <w:szCs w:val="28"/>
        </w:rPr>
      </w:pPr>
    </w:p>
    <w:p w:rsidR="003C4C07" w:rsidRPr="003C4C07" w:rsidRDefault="003C4C07" w:rsidP="003C4C07">
      <w:pPr>
        <w:rPr>
          <w:sz w:val="28"/>
          <w:szCs w:val="28"/>
        </w:rPr>
      </w:pPr>
    </w:p>
    <w:p w:rsidR="003C4C07" w:rsidRDefault="003C4C07" w:rsidP="003C4C07">
      <w:pPr>
        <w:rPr>
          <w:sz w:val="28"/>
          <w:szCs w:val="28"/>
        </w:rPr>
      </w:pPr>
    </w:p>
    <w:p w:rsidR="003C4C07" w:rsidRPr="003C4C07" w:rsidRDefault="003C4C07" w:rsidP="003C4C07">
      <w:pPr>
        <w:rPr>
          <w:sz w:val="28"/>
          <w:szCs w:val="28"/>
        </w:rPr>
      </w:pPr>
    </w:p>
    <w:p w:rsidR="00EB78D1" w:rsidRPr="00335200" w:rsidRDefault="003C4C07" w:rsidP="003C4C07">
      <w:pPr>
        <w:tabs>
          <w:tab w:val="left" w:pos="6571"/>
        </w:tabs>
      </w:pPr>
      <w:r>
        <w:rPr>
          <w:sz w:val="28"/>
          <w:szCs w:val="28"/>
        </w:rPr>
        <w:tab/>
      </w:r>
      <w:bookmarkStart w:id="0" w:name="_GoBack"/>
      <w:bookmarkEnd w:id="0"/>
    </w:p>
    <w:sectPr w:rsidR="00EB78D1" w:rsidRPr="00335200" w:rsidSect="00D709F1">
      <w:headerReference w:type="default" r:id="rId8"/>
      <w:headerReference w:type="first" r:id="rId9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CD2" w:rsidRDefault="001E7CD2" w:rsidP="00D709F1">
      <w:r>
        <w:separator/>
      </w:r>
    </w:p>
  </w:endnote>
  <w:endnote w:type="continuationSeparator" w:id="0">
    <w:p w:rsidR="001E7CD2" w:rsidRDefault="001E7CD2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CD2" w:rsidRDefault="001E7CD2" w:rsidP="00D709F1">
      <w:r>
        <w:separator/>
      </w:r>
    </w:p>
  </w:footnote>
  <w:footnote w:type="continuationSeparator" w:id="0">
    <w:p w:rsidR="001E7CD2" w:rsidRDefault="001E7CD2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9F1" w:rsidRDefault="00D709F1" w:rsidP="00D709F1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9F1" w:rsidRDefault="00D709F1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3F"/>
    <w:rsid w:val="00017989"/>
    <w:rsid w:val="00065145"/>
    <w:rsid w:val="0011573F"/>
    <w:rsid w:val="00165E64"/>
    <w:rsid w:val="001A4D33"/>
    <w:rsid w:val="001D3A0A"/>
    <w:rsid w:val="001E6750"/>
    <w:rsid w:val="001E7CD2"/>
    <w:rsid w:val="00297309"/>
    <w:rsid w:val="002E6D93"/>
    <w:rsid w:val="00335200"/>
    <w:rsid w:val="003600F5"/>
    <w:rsid w:val="003C4C07"/>
    <w:rsid w:val="00530362"/>
    <w:rsid w:val="00596298"/>
    <w:rsid w:val="00701877"/>
    <w:rsid w:val="007140C8"/>
    <w:rsid w:val="00760598"/>
    <w:rsid w:val="00796A0A"/>
    <w:rsid w:val="007C4210"/>
    <w:rsid w:val="0080290C"/>
    <w:rsid w:val="008121BC"/>
    <w:rsid w:val="008153B1"/>
    <w:rsid w:val="00826131"/>
    <w:rsid w:val="0093287A"/>
    <w:rsid w:val="009A41C4"/>
    <w:rsid w:val="009A70CE"/>
    <w:rsid w:val="009D05C2"/>
    <w:rsid w:val="009F6161"/>
    <w:rsid w:val="00A21A16"/>
    <w:rsid w:val="00A76C27"/>
    <w:rsid w:val="00AC48C0"/>
    <w:rsid w:val="00B56438"/>
    <w:rsid w:val="00B950CF"/>
    <w:rsid w:val="00CC0B5F"/>
    <w:rsid w:val="00D32B03"/>
    <w:rsid w:val="00D709F1"/>
    <w:rsid w:val="00E36C74"/>
    <w:rsid w:val="00E8799C"/>
    <w:rsid w:val="00EB78D1"/>
    <w:rsid w:val="00EE6741"/>
    <w:rsid w:val="00F4580A"/>
    <w:rsid w:val="00FE45E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330F5-0F6D-415B-91D4-5520F22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2297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OO-88</cp:lastModifiedBy>
  <cp:revision>33</cp:revision>
  <cp:lastPrinted>2024-03-28T10:51:00Z</cp:lastPrinted>
  <dcterms:created xsi:type="dcterms:W3CDTF">2023-12-15T08:33:00Z</dcterms:created>
  <dcterms:modified xsi:type="dcterms:W3CDTF">2024-03-29T07:09:00Z</dcterms:modified>
</cp:coreProperties>
</file>