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7905" w:rsidRPr="00AD78D1" w:rsidRDefault="00407905" w:rsidP="00AC04D0">
      <w:pPr>
        <w:autoSpaceDE w:val="0"/>
        <w:autoSpaceDN w:val="0"/>
        <w:adjustRightInd w:val="0"/>
        <w:ind w:firstLine="9214"/>
        <w:outlineLvl w:val="0"/>
        <w:rPr>
          <w:rStyle w:val="af3"/>
          <w:rFonts w:eastAsiaTheme="minorHAnsi"/>
        </w:rPr>
      </w:pPr>
      <w:r w:rsidRPr="00AD78D1">
        <w:rPr>
          <w:rStyle w:val="af3"/>
          <w:rFonts w:eastAsiaTheme="minorHAnsi"/>
        </w:rPr>
        <w:t>Приложение 4</w:t>
      </w:r>
      <w:r w:rsidR="00AC04D0" w:rsidRPr="00AD78D1">
        <w:rPr>
          <w:rStyle w:val="af3"/>
          <w:rFonts w:eastAsiaTheme="minorHAnsi"/>
        </w:rPr>
        <w:t xml:space="preserve"> </w:t>
      </w:r>
      <w:r w:rsidRPr="00AD78D1">
        <w:rPr>
          <w:rStyle w:val="af3"/>
          <w:rFonts w:eastAsiaTheme="minorHAnsi"/>
        </w:rPr>
        <w:t>к муниципальной программе</w:t>
      </w:r>
    </w:p>
    <w:p w:rsidR="00407905" w:rsidRPr="00AD78D1" w:rsidRDefault="00407905" w:rsidP="00007C9F">
      <w:pPr>
        <w:autoSpaceDE w:val="0"/>
        <w:autoSpaceDN w:val="0"/>
        <w:adjustRightInd w:val="0"/>
        <w:ind w:firstLine="9214"/>
        <w:rPr>
          <w:rStyle w:val="af3"/>
          <w:rFonts w:eastAsiaTheme="minorHAnsi"/>
        </w:rPr>
      </w:pPr>
      <w:r w:rsidRPr="00AD78D1">
        <w:rPr>
          <w:rStyle w:val="af3"/>
          <w:rFonts w:eastAsiaTheme="minorHAnsi"/>
        </w:rPr>
        <w:t xml:space="preserve">Минераловодского </w:t>
      </w:r>
      <w:r w:rsidR="00007C9F" w:rsidRPr="00AD78D1">
        <w:rPr>
          <w:rStyle w:val="af3"/>
          <w:rFonts w:eastAsiaTheme="minorHAnsi"/>
        </w:rPr>
        <w:t>муниципального</w:t>
      </w:r>
      <w:r w:rsidRPr="00AD78D1">
        <w:rPr>
          <w:rStyle w:val="af3"/>
          <w:rFonts w:eastAsiaTheme="minorHAnsi"/>
        </w:rPr>
        <w:t xml:space="preserve"> округа</w:t>
      </w:r>
    </w:p>
    <w:p w:rsidR="00007C9F" w:rsidRPr="00AD78D1" w:rsidRDefault="00007C9F" w:rsidP="00007C9F">
      <w:pPr>
        <w:autoSpaceDE w:val="0"/>
        <w:autoSpaceDN w:val="0"/>
        <w:adjustRightInd w:val="0"/>
        <w:ind w:firstLine="9214"/>
        <w:rPr>
          <w:rStyle w:val="af3"/>
          <w:rFonts w:eastAsiaTheme="minorHAnsi"/>
        </w:rPr>
      </w:pPr>
      <w:r w:rsidRPr="00AD78D1">
        <w:rPr>
          <w:rStyle w:val="af3"/>
          <w:rFonts w:eastAsiaTheme="minorHAnsi"/>
        </w:rPr>
        <w:t xml:space="preserve">Ставропольского края </w:t>
      </w:r>
      <w:r w:rsidR="00407905" w:rsidRPr="00AD78D1">
        <w:rPr>
          <w:rStyle w:val="af3"/>
          <w:rFonts w:eastAsiaTheme="minorHAnsi"/>
        </w:rPr>
        <w:t xml:space="preserve">«Развитие </w:t>
      </w:r>
    </w:p>
    <w:p w:rsidR="00407905" w:rsidRPr="00AD78D1" w:rsidRDefault="00407905" w:rsidP="00007C9F">
      <w:pPr>
        <w:autoSpaceDE w:val="0"/>
        <w:autoSpaceDN w:val="0"/>
        <w:adjustRightInd w:val="0"/>
        <w:ind w:firstLine="9214"/>
        <w:rPr>
          <w:rStyle w:val="af3"/>
          <w:rFonts w:eastAsiaTheme="minorHAnsi"/>
        </w:rPr>
      </w:pPr>
      <w:r w:rsidRPr="00AD78D1">
        <w:rPr>
          <w:rStyle w:val="af3"/>
          <w:rFonts w:eastAsiaTheme="minorHAnsi"/>
        </w:rPr>
        <w:t>экономики»</w:t>
      </w:r>
    </w:p>
    <w:p w:rsidR="00407905" w:rsidRPr="00AD78D1" w:rsidRDefault="00407905" w:rsidP="002761E4">
      <w:pPr>
        <w:rPr>
          <w:rStyle w:val="af3"/>
        </w:rPr>
      </w:pPr>
    </w:p>
    <w:p w:rsidR="003C30C9" w:rsidRPr="00AD78D1" w:rsidRDefault="003C30C9" w:rsidP="002761E4">
      <w:pPr>
        <w:rPr>
          <w:rStyle w:val="af3"/>
        </w:rPr>
      </w:pPr>
    </w:p>
    <w:p w:rsidR="00203A2C" w:rsidRPr="00AD78D1" w:rsidRDefault="00203A2C" w:rsidP="00203A2C">
      <w:pPr>
        <w:jc w:val="center"/>
        <w:outlineLvl w:val="2"/>
        <w:rPr>
          <w:rStyle w:val="af3"/>
        </w:rPr>
      </w:pPr>
      <w:r w:rsidRPr="00AD78D1">
        <w:rPr>
          <w:rStyle w:val="af3"/>
        </w:rPr>
        <w:t>Сведения</w:t>
      </w:r>
    </w:p>
    <w:p w:rsidR="00203A2C" w:rsidRPr="00AD78D1" w:rsidRDefault="00203A2C" w:rsidP="00203A2C">
      <w:pPr>
        <w:jc w:val="center"/>
        <w:outlineLvl w:val="2"/>
        <w:rPr>
          <w:rStyle w:val="af3"/>
        </w:rPr>
      </w:pPr>
      <w:r w:rsidRPr="00AD78D1">
        <w:rPr>
          <w:rStyle w:val="af3"/>
        </w:rPr>
        <w:t xml:space="preserve">об индикаторах достижения целей муниципальной программы </w:t>
      </w:r>
      <w:r w:rsidR="00A860E7" w:rsidRPr="00AD78D1">
        <w:rPr>
          <w:rStyle w:val="af3"/>
        </w:rPr>
        <w:t>Подпрограммы</w:t>
      </w:r>
      <w:r w:rsidRPr="00AD78D1">
        <w:rPr>
          <w:rStyle w:val="af3"/>
        </w:rPr>
        <w:t xml:space="preserve"> Минераловодского </w:t>
      </w:r>
      <w:r w:rsidR="00007C9F" w:rsidRPr="00AD78D1">
        <w:rPr>
          <w:rStyle w:val="af3"/>
        </w:rPr>
        <w:t>муниципального</w:t>
      </w:r>
      <w:r w:rsidRPr="00AD78D1">
        <w:rPr>
          <w:rStyle w:val="af3"/>
        </w:rPr>
        <w:t xml:space="preserve"> округа </w:t>
      </w:r>
      <w:r w:rsidR="00007C9F" w:rsidRPr="00AD78D1">
        <w:rPr>
          <w:rStyle w:val="af3"/>
        </w:rPr>
        <w:t xml:space="preserve">Ставропольского края </w:t>
      </w:r>
      <w:r w:rsidRPr="00AD78D1">
        <w:rPr>
          <w:rStyle w:val="af3"/>
        </w:rPr>
        <w:t xml:space="preserve">и </w:t>
      </w:r>
      <w:r w:rsidR="004F1380" w:rsidRPr="00AD78D1">
        <w:rPr>
          <w:rStyle w:val="af3"/>
        </w:rPr>
        <w:t>показателях решения задач Подпрограммы Программы,</w:t>
      </w:r>
      <w:r w:rsidRPr="00AD78D1">
        <w:rPr>
          <w:rStyle w:val="af3"/>
        </w:rPr>
        <w:t xml:space="preserve"> и их значениях</w:t>
      </w:r>
    </w:p>
    <w:p w:rsidR="00463ED9" w:rsidRPr="00AD78D1" w:rsidRDefault="00463ED9" w:rsidP="00203A2C">
      <w:pPr>
        <w:jc w:val="center"/>
        <w:outlineLvl w:val="2"/>
        <w:rPr>
          <w:rStyle w:val="af3"/>
        </w:rPr>
      </w:pPr>
    </w:p>
    <w:tbl>
      <w:tblPr>
        <w:tblpPr w:leftFromText="180" w:rightFromText="180" w:vertAnchor="text" w:tblpXSpec="center" w:tblpY="1"/>
        <w:tblOverlap w:val="never"/>
        <w:tblW w:w="157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44"/>
        <w:gridCol w:w="4894"/>
        <w:gridCol w:w="58"/>
        <w:gridCol w:w="1418"/>
        <w:gridCol w:w="38"/>
        <w:gridCol w:w="877"/>
        <w:gridCol w:w="55"/>
        <w:gridCol w:w="22"/>
        <w:gridCol w:w="855"/>
        <w:gridCol w:w="35"/>
        <w:gridCol w:w="911"/>
        <w:gridCol w:w="50"/>
        <w:gridCol w:w="992"/>
        <w:gridCol w:w="911"/>
        <w:gridCol w:w="84"/>
        <w:gridCol w:w="826"/>
        <w:gridCol w:w="25"/>
        <w:gridCol w:w="15"/>
        <w:gridCol w:w="835"/>
        <w:gridCol w:w="38"/>
        <w:gridCol w:w="37"/>
        <w:gridCol w:w="917"/>
        <w:gridCol w:w="993"/>
      </w:tblGrid>
      <w:tr w:rsidR="004F1380" w:rsidRPr="00AD78D1" w:rsidTr="00136DBC">
        <w:trPr>
          <w:trHeight w:val="586"/>
        </w:trPr>
        <w:tc>
          <w:tcPr>
            <w:tcW w:w="844" w:type="dxa"/>
            <w:vMerge w:val="restart"/>
            <w:vAlign w:val="center"/>
          </w:tcPr>
          <w:p w:rsidR="004F1380" w:rsidRPr="00AD78D1" w:rsidRDefault="004F1380" w:rsidP="00553214">
            <w:pPr>
              <w:jc w:val="center"/>
              <w:rPr>
                <w:rStyle w:val="af3"/>
              </w:rPr>
            </w:pPr>
            <w:r w:rsidRPr="00AD78D1">
              <w:rPr>
                <w:rStyle w:val="af3"/>
              </w:rPr>
              <w:t>№ п/п</w:t>
            </w:r>
          </w:p>
        </w:tc>
        <w:tc>
          <w:tcPr>
            <w:tcW w:w="4894" w:type="dxa"/>
            <w:vMerge w:val="restart"/>
            <w:vAlign w:val="center"/>
          </w:tcPr>
          <w:p w:rsidR="004F1380" w:rsidRPr="00AD78D1" w:rsidRDefault="004F1380" w:rsidP="00553214">
            <w:pPr>
              <w:jc w:val="center"/>
              <w:rPr>
                <w:rStyle w:val="af3"/>
              </w:rPr>
            </w:pPr>
            <w:r w:rsidRPr="00AD78D1">
              <w:rPr>
                <w:rStyle w:val="af3"/>
              </w:rPr>
              <w:t xml:space="preserve">Наименование индикатора достижения цели Программы и показателя решения задач Подпрограммы Программы </w:t>
            </w:r>
          </w:p>
        </w:tc>
        <w:tc>
          <w:tcPr>
            <w:tcW w:w="1514" w:type="dxa"/>
            <w:gridSpan w:val="3"/>
            <w:vMerge w:val="restart"/>
            <w:vAlign w:val="center"/>
          </w:tcPr>
          <w:p w:rsidR="004F1380" w:rsidRPr="00AD78D1" w:rsidRDefault="004F1380" w:rsidP="00553214">
            <w:pPr>
              <w:jc w:val="center"/>
              <w:rPr>
                <w:rStyle w:val="af3"/>
              </w:rPr>
            </w:pPr>
            <w:r w:rsidRPr="00AD78D1">
              <w:rPr>
                <w:rStyle w:val="af3"/>
              </w:rPr>
              <w:t>Единица       измерения</w:t>
            </w:r>
          </w:p>
        </w:tc>
        <w:tc>
          <w:tcPr>
            <w:tcW w:w="8478" w:type="dxa"/>
            <w:gridSpan w:val="18"/>
            <w:vAlign w:val="center"/>
          </w:tcPr>
          <w:p w:rsidR="004F1380" w:rsidRPr="00AD78D1" w:rsidRDefault="004F1380" w:rsidP="00553214">
            <w:pPr>
              <w:jc w:val="center"/>
              <w:rPr>
                <w:rStyle w:val="af3"/>
              </w:rPr>
            </w:pPr>
            <w:r w:rsidRPr="00AD78D1">
              <w:rPr>
                <w:rStyle w:val="af3"/>
              </w:rPr>
              <w:t>Значение индикатора достижения цели Программы и показателя решения задачи Подпрограммы Программы по годам</w:t>
            </w:r>
          </w:p>
        </w:tc>
      </w:tr>
      <w:tr w:rsidR="004F1380" w:rsidRPr="00AD78D1" w:rsidTr="00136DBC">
        <w:trPr>
          <w:trHeight w:val="586"/>
        </w:trPr>
        <w:tc>
          <w:tcPr>
            <w:tcW w:w="844" w:type="dxa"/>
            <w:vMerge/>
            <w:vAlign w:val="center"/>
          </w:tcPr>
          <w:p w:rsidR="004F1380" w:rsidRPr="00AD78D1" w:rsidRDefault="004F1380" w:rsidP="00553214">
            <w:pPr>
              <w:jc w:val="center"/>
              <w:rPr>
                <w:rStyle w:val="af3"/>
              </w:rPr>
            </w:pPr>
          </w:p>
        </w:tc>
        <w:tc>
          <w:tcPr>
            <w:tcW w:w="4894" w:type="dxa"/>
            <w:vMerge/>
            <w:vAlign w:val="center"/>
          </w:tcPr>
          <w:p w:rsidR="004F1380" w:rsidRPr="00AD78D1" w:rsidRDefault="004F1380" w:rsidP="00553214">
            <w:pPr>
              <w:jc w:val="center"/>
              <w:rPr>
                <w:rStyle w:val="af3"/>
              </w:rPr>
            </w:pPr>
          </w:p>
        </w:tc>
        <w:tc>
          <w:tcPr>
            <w:tcW w:w="1514" w:type="dxa"/>
            <w:gridSpan w:val="3"/>
            <w:vMerge/>
            <w:vAlign w:val="center"/>
          </w:tcPr>
          <w:p w:rsidR="004F1380" w:rsidRPr="00AD78D1" w:rsidRDefault="004F1380" w:rsidP="00553214">
            <w:pPr>
              <w:jc w:val="center"/>
              <w:rPr>
                <w:rStyle w:val="af3"/>
              </w:rPr>
            </w:pPr>
          </w:p>
        </w:tc>
        <w:tc>
          <w:tcPr>
            <w:tcW w:w="932" w:type="dxa"/>
            <w:gridSpan w:val="2"/>
            <w:vAlign w:val="center"/>
          </w:tcPr>
          <w:p w:rsidR="004F1380" w:rsidRPr="00AD78D1" w:rsidRDefault="004F1380" w:rsidP="00553214">
            <w:pPr>
              <w:jc w:val="center"/>
              <w:rPr>
                <w:rStyle w:val="af3"/>
              </w:rPr>
            </w:pPr>
            <w:r w:rsidRPr="00AD78D1">
              <w:rPr>
                <w:rStyle w:val="af3"/>
              </w:rPr>
              <w:t>2018</w:t>
            </w:r>
          </w:p>
        </w:tc>
        <w:tc>
          <w:tcPr>
            <w:tcW w:w="912" w:type="dxa"/>
            <w:gridSpan w:val="3"/>
            <w:vAlign w:val="center"/>
          </w:tcPr>
          <w:p w:rsidR="004F1380" w:rsidRPr="00AD78D1" w:rsidRDefault="004F1380" w:rsidP="00553214">
            <w:pPr>
              <w:jc w:val="center"/>
              <w:rPr>
                <w:rStyle w:val="af3"/>
              </w:rPr>
            </w:pPr>
            <w:r w:rsidRPr="00AD78D1">
              <w:rPr>
                <w:rStyle w:val="af3"/>
              </w:rPr>
              <w:t>2019</w:t>
            </w:r>
          </w:p>
        </w:tc>
        <w:tc>
          <w:tcPr>
            <w:tcW w:w="911" w:type="dxa"/>
            <w:vAlign w:val="center"/>
          </w:tcPr>
          <w:p w:rsidR="004F1380" w:rsidRPr="00AD78D1" w:rsidRDefault="004F1380" w:rsidP="00553214">
            <w:pPr>
              <w:jc w:val="center"/>
              <w:rPr>
                <w:rStyle w:val="af3"/>
              </w:rPr>
            </w:pPr>
            <w:r w:rsidRPr="00AD78D1">
              <w:rPr>
                <w:rStyle w:val="af3"/>
              </w:rPr>
              <w:t>2020</w:t>
            </w:r>
          </w:p>
        </w:tc>
        <w:tc>
          <w:tcPr>
            <w:tcW w:w="1042" w:type="dxa"/>
            <w:gridSpan w:val="2"/>
            <w:vAlign w:val="center"/>
          </w:tcPr>
          <w:p w:rsidR="004F1380" w:rsidRPr="00AD78D1" w:rsidRDefault="004F1380" w:rsidP="00553214">
            <w:pPr>
              <w:jc w:val="center"/>
              <w:rPr>
                <w:rStyle w:val="af3"/>
              </w:rPr>
            </w:pPr>
            <w:r w:rsidRPr="00AD78D1">
              <w:rPr>
                <w:rStyle w:val="af3"/>
              </w:rPr>
              <w:t>2021</w:t>
            </w:r>
          </w:p>
        </w:tc>
        <w:tc>
          <w:tcPr>
            <w:tcW w:w="911" w:type="dxa"/>
            <w:vAlign w:val="center"/>
          </w:tcPr>
          <w:p w:rsidR="004F1380" w:rsidRPr="00AD78D1" w:rsidRDefault="004F1380" w:rsidP="00553214">
            <w:pPr>
              <w:jc w:val="center"/>
              <w:rPr>
                <w:rStyle w:val="af3"/>
              </w:rPr>
            </w:pPr>
            <w:r w:rsidRPr="00AD78D1">
              <w:rPr>
                <w:rStyle w:val="af3"/>
              </w:rPr>
              <w:t>2022</w:t>
            </w:r>
          </w:p>
        </w:tc>
        <w:tc>
          <w:tcPr>
            <w:tcW w:w="910" w:type="dxa"/>
            <w:gridSpan w:val="2"/>
            <w:vAlign w:val="center"/>
          </w:tcPr>
          <w:p w:rsidR="004F1380" w:rsidRPr="00AD78D1" w:rsidRDefault="004F1380" w:rsidP="00553214">
            <w:pPr>
              <w:jc w:val="center"/>
              <w:rPr>
                <w:rStyle w:val="af3"/>
              </w:rPr>
            </w:pPr>
            <w:r w:rsidRPr="00AD78D1">
              <w:rPr>
                <w:rStyle w:val="af3"/>
              </w:rPr>
              <w:t>2023</w:t>
            </w:r>
          </w:p>
        </w:tc>
        <w:tc>
          <w:tcPr>
            <w:tcW w:w="913" w:type="dxa"/>
            <w:gridSpan w:val="4"/>
            <w:vAlign w:val="center"/>
          </w:tcPr>
          <w:p w:rsidR="004F1380" w:rsidRPr="00AD78D1" w:rsidRDefault="004F1380" w:rsidP="00553214">
            <w:pPr>
              <w:jc w:val="center"/>
              <w:rPr>
                <w:rStyle w:val="af3"/>
              </w:rPr>
            </w:pPr>
            <w:r w:rsidRPr="00AD78D1">
              <w:rPr>
                <w:rStyle w:val="af3"/>
              </w:rPr>
              <w:t>2024</w:t>
            </w:r>
          </w:p>
        </w:tc>
        <w:tc>
          <w:tcPr>
            <w:tcW w:w="954" w:type="dxa"/>
            <w:gridSpan w:val="2"/>
            <w:vAlign w:val="center"/>
          </w:tcPr>
          <w:p w:rsidR="004F1380" w:rsidRPr="00AD78D1" w:rsidRDefault="004F1380" w:rsidP="00553214">
            <w:pPr>
              <w:jc w:val="center"/>
              <w:rPr>
                <w:rStyle w:val="af3"/>
              </w:rPr>
            </w:pPr>
            <w:r w:rsidRPr="00AD78D1">
              <w:rPr>
                <w:rStyle w:val="af3"/>
              </w:rPr>
              <w:t>2025</w:t>
            </w:r>
          </w:p>
        </w:tc>
        <w:tc>
          <w:tcPr>
            <w:tcW w:w="993" w:type="dxa"/>
            <w:vAlign w:val="center"/>
          </w:tcPr>
          <w:p w:rsidR="004F1380" w:rsidRPr="00AD78D1" w:rsidRDefault="004F1380" w:rsidP="004F1380">
            <w:pPr>
              <w:jc w:val="center"/>
              <w:rPr>
                <w:rStyle w:val="af3"/>
              </w:rPr>
            </w:pPr>
            <w:r w:rsidRPr="00AD78D1">
              <w:rPr>
                <w:rStyle w:val="af3"/>
              </w:rPr>
              <w:t>2026</w:t>
            </w:r>
          </w:p>
        </w:tc>
      </w:tr>
      <w:tr w:rsidR="004F1380" w:rsidRPr="00AD78D1" w:rsidTr="00136DBC">
        <w:trPr>
          <w:trHeight w:val="126"/>
        </w:trPr>
        <w:tc>
          <w:tcPr>
            <w:tcW w:w="844" w:type="dxa"/>
            <w:vAlign w:val="center"/>
          </w:tcPr>
          <w:p w:rsidR="004F1380" w:rsidRPr="00AD78D1" w:rsidRDefault="004F1380" w:rsidP="00553214">
            <w:pPr>
              <w:jc w:val="center"/>
              <w:rPr>
                <w:rStyle w:val="af3"/>
              </w:rPr>
            </w:pPr>
            <w:r w:rsidRPr="00AD78D1">
              <w:rPr>
                <w:rStyle w:val="af3"/>
              </w:rPr>
              <w:t>1</w:t>
            </w:r>
          </w:p>
        </w:tc>
        <w:tc>
          <w:tcPr>
            <w:tcW w:w="4894" w:type="dxa"/>
            <w:vAlign w:val="center"/>
          </w:tcPr>
          <w:p w:rsidR="004F1380" w:rsidRPr="00AD78D1" w:rsidRDefault="004F1380" w:rsidP="00553214">
            <w:pPr>
              <w:jc w:val="center"/>
              <w:rPr>
                <w:rStyle w:val="af3"/>
              </w:rPr>
            </w:pPr>
            <w:r w:rsidRPr="00AD78D1">
              <w:rPr>
                <w:rStyle w:val="af3"/>
              </w:rPr>
              <w:t>2</w:t>
            </w:r>
          </w:p>
        </w:tc>
        <w:tc>
          <w:tcPr>
            <w:tcW w:w="1514" w:type="dxa"/>
            <w:gridSpan w:val="3"/>
            <w:vAlign w:val="center"/>
          </w:tcPr>
          <w:p w:rsidR="004F1380" w:rsidRPr="00AD78D1" w:rsidRDefault="004F1380" w:rsidP="00553214">
            <w:pPr>
              <w:jc w:val="center"/>
              <w:rPr>
                <w:rStyle w:val="af3"/>
              </w:rPr>
            </w:pPr>
            <w:r w:rsidRPr="00AD78D1">
              <w:rPr>
                <w:rStyle w:val="af3"/>
              </w:rPr>
              <w:t>3</w:t>
            </w:r>
          </w:p>
        </w:tc>
        <w:tc>
          <w:tcPr>
            <w:tcW w:w="932" w:type="dxa"/>
            <w:gridSpan w:val="2"/>
            <w:vAlign w:val="center"/>
          </w:tcPr>
          <w:p w:rsidR="004F1380" w:rsidRPr="00AD78D1" w:rsidRDefault="004F1380" w:rsidP="00553214">
            <w:pPr>
              <w:jc w:val="center"/>
              <w:rPr>
                <w:rStyle w:val="af3"/>
              </w:rPr>
            </w:pPr>
            <w:r w:rsidRPr="00AD78D1">
              <w:rPr>
                <w:rStyle w:val="af3"/>
              </w:rPr>
              <w:t>4</w:t>
            </w:r>
          </w:p>
        </w:tc>
        <w:tc>
          <w:tcPr>
            <w:tcW w:w="912" w:type="dxa"/>
            <w:gridSpan w:val="3"/>
            <w:vAlign w:val="center"/>
          </w:tcPr>
          <w:p w:rsidR="004F1380" w:rsidRPr="00AD78D1" w:rsidRDefault="004F1380" w:rsidP="00553214">
            <w:pPr>
              <w:jc w:val="center"/>
              <w:rPr>
                <w:rStyle w:val="af3"/>
              </w:rPr>
            </w:pPr>
            <w:r w:rsidRPr="00AD78D1">
              <w:rPr>
                <w:rStyle w:val="af3"/>
              </w:rPr>
              <w:t>5</w:t>
            </w:r>
          </w:p>
        </w:tc>
        <w:tc>
          <w:tcPr>
            <w:tcW w:w="911" w:type="dxa"/>
            <w:vAlign w:val="center"/>
          </w:tcPr>
          <w:p w:rsidR="004F1380" w:rsidRPr="00AD78D1" w:rsidRDefault="004F1380" w:rsidP="00553214">
            <w:pPr>
              <w:jc w:val="center"/>
              <w:rPr>
                <w:rStyle w:val="af3"/>
              </w:rPr>
            </w:pPr>
            <w:r w:rsidRPr="00AD78D1">
              <w:rPr>
                <w:rStyle w:val="af3"/>
              </w:rPr>
              <w:t>6</w:t>
            </w:r>
          </w:p>
        </w:tc>
        <w:tc>
          <w:tcPr>
            <w:tcW w:w="1042" w:type="dxa"/>
            <w:gridSpan w:val="2"/>
            <w:vAlign w:val="center"/>
          </w:tcPr>
          <w:p w:rsidR="004F1380" w:rsidRPr="00AD78D1" w:rsidRDefault="004F1380" w:rsidP="00553214">
            <w:pPr>
              <w:jc w:val="center"/>
              <w:rPr>
                <w:rStyle w:val="af3"/>
              </w:rPr>
            </w:pPr>
            <w:r w:rsidRPr="00AD78D1">
              <w:rPr>
                <w:rStyle w:val="af3"/>
              </w:rPr>
              <w:t>7</w:t>
            </w:r>
          </w:p>
        </w:tc>
        <w:tc>
          <w:tcPr>
            <w:tcW w:w="911" w:type="dxa"/>
            <w:vAlign w:val="center"/>
          </w:tcPr>
          <w:p w:rsidR="004F1380" w:rsidRPr="00AD78D1" w:rsidRDefault="004F1380" w:rsidP="00553214">
            <w:pPr>
              <w:jc w:val="center"/>
              <w:rPr>
                <w:rStyle w:val="af3"/>
              </w:rPr>
            </w:pPr>
            <w:r w:rsidRPr="00AD78D1">
              <w:rPr>
                <w:rStyle w:val="af3"/>
              </w:rPr>
              <w:t>8</w:t>
            </w:r>
          </w:p>
        </w:tc>
        <w:tc>
          <w:tcPr>
            <w:tcW w:w="910" w:type="dxa"/>
            <w:gridSpan w:val="2"/>
            <w:vAlign w:val="center"/>
          </w:tcPr>
          <w:p w:rsidR="004F1380" w:rsidRPr="00AD78D1" w:rsidRDefault="004F1380" w:rsidP="00553214">
            <w:pPr>
              <w:jc w:val="center"/>
              <w:rPr>
                <w:rStyle w:val="af3"/>
              </w:rPr>
            </w:pPr>
            <w:r w:rsidRPr="00AD78D1">
              <w:rPr>
                <w:rStyle w:val="af3"/>
              </w:rPr>
              <w:t>9</w:t>
            </w:r>
          </w:p>
        </w:tc>
        <w:tc>
          <w:tcPr>
            <w:tcW w:w="913" w:type="dxa"/>
            <w:gridSpan w:val="4"/>
            <w:vAlign w:val="center"/>
          </w:tcPr>
          <w:p w:rsidR="004F1380" w:rsidRPr="00AD78D1" w:rsidRDefault="004F1380" w:rsidP="00553214">
            <w:pPr>
              <w:jc w:val="center"/>
              <w:rPr>
                <w:rStyle w:val="af3"/>
              </w:rPr>
            </w:pPr>
            <w:r w:rsidRPr="00AD78D1">
              <w:rPr>
                <w:rStyle w:val="af3"/>
              </w:rPr>
              <w:t>10</w:t>
            </w:r>
          </w:p>
        </w:tc>
        <w:tc>
          <w:tcPr>
            <w:tcW w:w="954" w:type="dxa"/>
            <w:gridSpan w:val="2"/>
            <w:vAlign w:val="center"/>
          </w:tcPr>
          <w:p w:rsidR="004F1380" w:rsidRPr="00AD78D1" w:rsidRDefault="004F1380" w:rsidP="00553214">
            <w:pPr>
              <w:jc w:val="center"/>
              <w:rPr>
                <w:rStyle w:val="af3"/>
              </w:rPr>
            </w:pPr>
            <w:r w:rsidRPr="00AD78D1">
              <w:rPr>
                <w:rStyle w:val="af3"/>
              </w:rPr>
              <w:t>11</w:t>
            </w:r>
          </w:p>
        </w:tc>
        <w:tc>
          <w:tcPr>
            <w:tcW w:w="993" w:type="dxa"/>
          </w:tcPr>
          <w:p w:rsidR="004F1380" w:rsidRPr="00AD78D1" w:rsidRDefault="004F1380" w:rsidP="00553214">
            <w:pPr>
              <w:jc w:val="center"/>
              <w:rPr>
                <w:rStyle w:val="af3"/>
              </w:rPr>
            </w:pPr>
            <w:r w:rsidRPr="00AD78D1">
              <w:rPr>
                <w:rStyle w:val="af3"/>
              </w:rPr>
              <w:t>12</w:t>
            </w:r>
          </w:p>
        </w:tc>
      </w:tr>
      <w:tr w:rsidR="004F1380" w:rsidRPr="00AD78D1" w:rsidTr="00136DBC">
        <w:trPr>
          <w:trHeight w:val="126"/>
        </w:trPr>
        <w:tc>
          <w:tcPr>
            <w:tcW w:w="844" w:type="dxa"/>
            <w:vAlign w:val="center"/>
          </w:tcPr>
          <w:p w:rsidR="004F1380" w:rsidRPr="00AD78D1" w:rsidRDefault="004F1380" w:rsidP="00553214">
            <w:pPr>
              <w:jc w:val="center"/>
              <w:rPr>
                <w:rStyle w:val="af3"/>
              </w:rPr>
            </w:pPr>
          </w:p>
        </w:tc>
        <w:tc>
          <w:tcPr>
            <w:tcW w:w="14886" w:type="dxa"/>
            <w:gridSpan w:val="22"/>
            <w:vAlign w:val="center"/>
          </w:tcPr>
          <w:p w:rsidR="004F1380" w:rsidRPr="00AD78D1" w:rsidRDefault="004F1380" w:rsidP="00553214">
            <w:pPr>
              <w:jc w:val="center"/>
              <w:rPr>
                <w:rStyle w:val="af3"/>
              </w:rPr>
            </w:pPr>
            <w:r w:rsidRPr="00AD78D1">
              <w:rPr>
                <w:rStyle w:val="af3"/>
              </w:rPr>
              <w:t xml:space="preserve">Цель 1 Программы. «Создание комфортных условий для ведения бизнеса в Минераловодском </w:t>
            </w:r>
          </w:p>
          <w:p w:rsidR="004F1380" w:rsidRPr="00AD78D1" w:rsidRDefault="00007C9F" w:rsidP="00A066B0">
            <w:pPr>
              <w:jc w:val="center"/>
              <w:rPr>
                <w:rStyle w:val="af3"/>
              </w:rPr>
            </w:pPr>
            <w:r w:rsidRPr="00AD78D1">
              <w:rPr>
                <w:rStyle w:val="af3"/>
              </w:rPr>
              <w:t xml:space="preserve">муниципального </w:t>
            </w:r>
            <w:r w:rsidR="004F1380" w:rsidRPr="00AD78D1">
              <w:rPr>
                <w:rStyle w:val="af3"/>
              </w:rPr>
              <w:t>округе</w:t>
            </w:r>
            <w:r w:rsidRPr="00AD78D1">
              <w:rPr>
                <w:rStyle w:val="af3"/>
              </w:rPr>
              <w:t xml:space="preserve"> Ставропольского края</w:t>
            </w:r>
            <w:r w:rsidR="004F1380" w:rsidRPr="00AD78D1">
              <w:rPr>
                <w:rStyle w:val="af3"/>
              </w:rPr>
              <w:t>»</w:t>
            </w:r>
          </w:p>
        </w:tc>
      </w:tr>
      <w:tr w:rsidR="004F1380" w:rsidRPr="00AD78D1" w:rsidTr="00136DBC">
        <w:trPr>
          <w:trHeight w:val="126"/>
        </w:trPr>
        <w:tc>
          <w:tcPr>
            <w:tcW w:w="844" w:type="dxa"/>
            <w:vAlign w:val="center"/>
          </w:tcPr>
          <w:p w:rsidR="004F1380" w:rsidRPr="00136DBC" w:rsidRDefault="004F1380" w:rsidP="00553214">
            <w:pPr>
              <w:jc w:val="center"/>
              <w:rPr>
                <w:rStyle w:val="af3"/>
                <w:sz w:val="26"/>
                <w:szCs w:val="26"/>
              </w:rPr>
            </w:pPr>
            <w:r w:rsidRPr="00136DBC">
              <w:rPr>
                <w:rStyle w:val="af3"/>
                <w:sz w:val="26"/>
                <w:szCs w:val="26"/>
              </w:rPr>
              <w:t>1.1</w:t>
            </w:r>
          </w:p>
        </w:tc>
        <w:tc>
          <w:tcPr>
            <w:tcW w:w="4894" w:type="dxa"/>
            <w:vAlign w:val="center"/>
          </w:tcPr>
          <w:p w:rsidR="004F1380" w:rsidRPr="00AD78D1" w:rsidRDefault="004F1380" w:rsidP="00553214">
            <w:pPr>
              <w:jc w:val="both"/>
              <w:rPr>
                <w:rStyle w:val="af3"/>
                <w:rFonts w:eastAsia="Calibri"/>
              </w:rPr>
            </w:pPr>
            <w:r w:rsidRPr="00AD78D1">
              <w:rPr>
                <w:rStyle w:val="af3"/>
                <w:rFonts w:eastAsia="Calibri"/>
              </w:rPr>
              <w:t>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организаций.</w:t>
            </w:r>
          </w:p>
        </w:tc>
        <w:tc>
          <w:tcPr>
            <w:tcW w:w="1514" w:type="dxa"/>
            <w:gridSpan w:val="3"/>
            <w:vAlign w:val="center"/>
          </w:tcPr>
          <w:p w:rsidR="004F1380" w:rsidRPr="00AD78D1" w:rsidRDefault="004F1380" w:rsidP="00553214">
            <w:pPr>
              <w:jc w:val="center"/>
              <w:rPr>
                <w:rStyle w:val="af3"/>
              </w:rPr>
            </w:pPr>
            <w:r w:rsidRPr="00AD78D1">
              <w:rPr>
                <w:rStyle w:val="af3"/>
              </w:rPr>
              <w:t>процентов</w:t>
            </w:r>
          </w:p>
        </w:tc>
        <w:tc>
          <w:tcPr>
            <w:tcW w:w="932" w:type="dxa"/>
            <w:gridSpan w:val="2"/>
            <w:vAlign w:val="center"/>
          </w:tcPr>
          <w:p w:rsidR="004F1380" w:rsidRPr="00AD78D1" w:rsidRDefault="004F1380" w:rsidP="005523C8">
            <w:pPr>
              <w:jc w:val="center"/>
              <w:rPr>
                <w:rStyle w:val="af3"/>
              </w:rPr>
            </w:pPr>
            <w:r w:rsidRPr="00AD78D1">
              <w:rPr>
                <w:rStyle w:val="af3"/>
              </w:rPr>
              <w:t>24,8</w:t>
            </w:r>
          </w:p>
        </w:tc>
        <w:tc>
          <w:tcPr>
            <w:tcW w:w="912" w:type="dxa"/>
            <w:gridSpan w:val="3"/>
            <w:vAlign w:val="center"/>
          </w:tcPr>
          <w:p w:rsidR="004F1380" w:rsidRPr="00AD78D1" w:rsidRDefault="004F1380" w:rsidP="005523C8">
            <w:pPr>
              <w:jc w:val="center"/>
              <w:rPr>
                <w:rStyle w:val="af3"/>
              </w:rPr>
            </w:pPr>
            <w:r w:rsidRPr="00AD78D1">
              <w:rPr>
                <w:rStyle w:val="af3"/>
              </w:rPr>
              <w:t>25,6</w:t>
            </w:r>
          </w:p>
        </w:tc>
        <w:tc>
          <w:tcPr>
            <w:tcW w:w="911" w:type="dxa"/>
            <w:vAlign w:val="center"/>
          </w:tcPr>
          <w:p w:rsidR="004F1380" w:rsidRPr="00AD78D1" w:rsidRDefault="004F1380" w:rsidP="005523C8">
            <w:pPr>
              <w:jc w:val="center"/>
              <w:rPr>
                <w:rStyle w:val="af3"/>
              </w:rPr>
            </w:pPr>
            <w:r w:rsidRPr="00AD78D1">
              <w:rPr>
                <w:rStyle w:val="af3"/>
              </w:rPr>
              <w:t>27,0</w:t>
            </w:r>
          </w:p>
        </w:tc>
        <w:tc>
          <w:tcPr>
            <w:tcW w:w="1042" w:type="dxa"/>
            <w:gridSpan w:val="2"/>
            <w:vAlign w:val="center"/>
          </w:tcPr>
          <w:p w:rsidR="004F1380" w:rsidRPr="00AD78D1" w:rsidRDefault="004F1380" w:rsidP="005523C8">
            <w:pPr>
              <w:jc w:val="center"/>
              <w:rPr>
                <w:rStyle w:val="af3"/>
              </w:rPr>
            </w:pPr>
            <w:r w:rsidRPr="00AD78D1">
              <w:rPr>
                <w:rStyle w:val="af3"/>
              </w:rPr>
              <w:t>26,0</w:t>
            </w:r>
          </w:p>
        </w:tc>
        <w:tc>
          <w:tcPr>
            <w:tcW w:w="911" w:type="dxa"/>
            <w:vAlign w:val="center"/>
          </w:tcPr>
          <w:p w:rsidR="004F1380" w:rsidRPr="00AD78D1" w:rsidRDefault="004F1380" w:rsidP="005523C8">
            <w:pPr>
              <w:jc w:val="center"/>
              <w:rPr>
                <w:rStyle w:val="af3"/>
              </w:rPr>
            </w:pPr>
            <w:r w:rsidRPr="00AD78D1">
              <w:rPr>
                <w:rStyle w:val="af3"/>
              </w:rPr>
              <w:t>25,2</w:t>
            </w:r>
          </w:p>
        </w:tc>
        <w:tc>
          <w:tcPr>
            <w:tcW w:w="910" w:type="dxa"/>
            <w:gridSpan w:val="2"/>
            <w:vAlign w:val="center"/>
          </w:tcPr>
          <w:p w:rsidR="004F1380" w:rsidRPr="00AD78D1" w:rsidRDefault="004F1380" w:rsidP="005523C8">
            <w:pPr>
              <w:jc w:val="center"/>
              <w:rPr>
                <w:rStyle w:val="af3"/>
              </w:rPr>
            </w:pPr>
            <w:r w:rsidRPr="00AD78D1">
              <w:rPr>
                <w:rStyle w:val="af3"/>
              </w:rPr>
              <w:t>25,3</w:t>
            </w:r>
          </w:p>
        </w:tc>
        <w:tc>
          <w:tcPr>
            <w:tcW w:w="913" w:type="dxa"/>
            <w:gridSpan w:val="4"/>
            <w:vAlign w:val="center"/>
          </w:tcPr>
          <w:p w:rsidR="004F1380" w:rsidRPr="00AD78D1" w:rsidRDefault="004F1380" w:rsidP="005523C8">
            <w:pPr>
              <w:jc w:val="center"/>
              <w:rPr>
                <w:rStyle w:val="af3"/>
              </w:rPr>
            </w:pPr>
            <w:r w:rsidRPr="00AD78D1">
              <w:rPr>
                <w:rStyle w:val="af3"/>
              </w:rPr>
              <w:t>25,4</w:t>
            </w:r>
          </w:p>
        </w:tc>
        <w:tc>
          <w:tcPr>
            <w:tcW w:w="954" w:type="dxa"/>
            <w:gridSpan w:val="2"/>
            <w:vAlign w:val="center"/>
          </w:tcPr>
          <w:p w:rsidR="004F1380" w:rsidRPr="00AD78D1" w:rsidRDefault="004F1380" w:rsidP="005523C8">
            <w:pPr>
              <w:jc w:val="center"/>
              <w:rPr>
                <w:rStyle w:val="af3"/>
              </w:rPr>
            </w:pPr>
            <w:r w:rsidRPr="00AD78D1">
              <w:rPr>
                <w:rStyle w:val="af3"/>
              </w:rPr>
              <w:t>25,5</w:t>
            </w:r>
          </w:p>
        </w:tc>
        <w:tc>
          <w:tcPr>
            <w:tcW w:w="993" w:type="dxa"/>
            <w:vAlign w:val="center"/>
          </w:tcPr>
          <w:p w:rsidR="004F1380" w:rsidRPr="00AD78D1" w:rsidRDefault="00007C9F" w:rsidP="005523C8">
            <w:pPr>
              <w:jc w:val="center"/>
              <w:rPr>
                <w:rStyle w:val="af3"/>
              </w:rPr>
            </w:pPr>
            <w:r w:rsidRPr="00AD78D1">
              <w:rPr>
                <w:rStyle w:val="af3"/>
              </w:rPr>
              <w:t>25,6</w:t>
            </w:r>
          </w:p>
        </w:tc>
      </w:tr>
      <w:tr w:rsidR="004F1380" w:rsidRPr="00AD78D1" w:rsidTr="00136DBC">
        <w:trPr>
          <w:trHeight w:val="126"/>
        </w:trPr>
        <w:tc>
          <w:tcPr>
            <w:tcW w:w="844" w:type="dxa"/>
            <w:vAlign w:val="center"/>
          </w:tcPr>
          <w:p w:rsidR="004F1380" w:rsidRPr="00136DBC" w:rsidRDefault="004F1380" w:rsidP="00553214">
            <w:pPr>
              <w:jc w:val="center"/>
              <w:rPr>
                <w:rStyle w:val="af3"/>
                <w:sz w:val="26"/>
                <w:szCs w:val="26"/>
              </w:rPr>
            </w:pPr>
            <w:r w:rsidRPr="00136DBC">
              <w:rPr>
                <w:rStyle w:val="af3"/>
                <w:sz w:val="26"/>
                <w:szCs w:val="26"/>
              </w:rPr>
              <w:t>1.2</w:t>
            </w:r>
          </w:p>
        </w:tc>
        <w:tc>
          <w:tcPr>
            <w:tcW w:w="4894" w:type="dxa"/>
            <w:vAlign w:val="center"/>
          </w:tcPr>
          <w:p w:rsidR="004F1380" w:rsidRPr="00AD78D1" w:rsidRDefault="004F1380" w:rsidP="00E33DA5">
            <w:pPr>
              <w:jc w:val="both"/>
              <w:rPr>
                <w:rStyle w:val="af3"/>
                <w:rFonts w:eastAsia="Calibri"/>
              </w:rPr>
            </w:pPr>
            <w:r w:rsidRPr="00AD78D1">
              <w:rPr>
                <w:rStyle w:val="af3"/>
                <w:rFonts w:eastAsia="Calibri"/>
              </w:rPr>
              <w:t>Численность занятых в сфере малого и среднего предпринимательства в округе, включая индивидуальных предпринимателей</w:t>
            </w:r>
          </w:p>
        </w:tc>
        <w:tc>
          <w:tcPr>
            <w:tcW w:w="1514" w:type="dxa"/>
            <w:gridSpan w:val="3"/>
            <w:vAlign w:val="center"/>
          </w:tcPr>
          <w:p w:rsidR="004F1380" w:rsidRPr="00AD78D1" w:rsidRDefault="004F1380" w:rsidP="00553214">
            <w:pPr>
              <w:jc w:val="center"/>
              <w:rPr>
                <w:rStyle w:val="af3"/>
              </w:rPr>
            </w:pPr>
            <w:r w:rsidRPr="00AD78D1">
              <w:rPr>
                <w:rStyle w:val="af3"/>
              </w:rPr>
              <w:t>тыс. чел.</w:t>
            </w:r>
          </w:p>
        </w:tc>
        <w:tc>
          <w:tcPr>
            <w:tcW w:w="932" w:type="dxa"/>
            <w:gridSpan w:val="2"/>
            <w:vAlign w:val="center"/>
          </w:tcPr>
          <w:p w:rsidR="004F1380" w:rsidRPr="00AD78D1" w:rsidRDefault="004F1380" w:rsidP="005523C8">
            <w:pPr>
              <w:jc w:val="center"/>
              <w:rPr>
                <w:rStyle w:val="af3"/>
              </w:rPr>
            </w:pPr>
            <w:r w:rsidRPr="00AD78D1">
              <w:rPr>
                <w:rStyle w:val="af3"/>
              </w:rPr>
              <w:t>9,4</w:t>
            </w:r>
          </w:p>
        </w:tc>
        <w:tc>
          <w:tcPr>
            <w:tcW w:w="912" w:type="dxa"/>
            <w:gridSpan w:val="3"/>
            <w:vAlign w:val="center"/>
          </w:tcPr>
          <w:p w:rsidR="004F1380" w:rsidRPr="00AD78D1" w:rsidRDefault="004F1380" w:rsidP="005523C8">
            <w:pPr>
              <w:jc w:val="center"/>
              <w:rPr>
                <w:rStyle w:val="af3"/>
              </w:rPr>
            </w:pPr>
            <w:r w:rsidRPr="00AD78D1">
              <w:rPr>
                <w:rStyle w:val="af3"/>
              </w:rPr>
              <w:t>10,2</w:t>
            </w:r>
          </w:p>
        </w:tc>
        <w:tc>
          <w:tcPr>
            <w:tcW w:w="911" w:type="dxa"/>
            <w:vAlign w:val="center"/>
          </w:tcPr>
          <w:p w:rsidR="004F1380" w:rsidRPr="00AD78D1" w:rsidRDefault="004F1380" w:rsidP="005523C8">
            <w:pPr>
              <w:jc w:val="center"/>
              <w:rPr>
                <w:rStyle w:val="af3"/>
              </w:rPr>
            </w:pPr>
            <w:r w:rsidRPr="00AD78D1">
              <w:rPr>
                <w:rStyle w:val="af3"/>
              </w:rPr>
              <w:t>10,4</w:t>
            </w:r>
          </w:p>
        </w:tc>
        <w:tc>
          <w:tcPr>
            <w:tcW w:w="1042" w:type="dxa"/>
            <w:gridSpan w:val="2"/>
            <w:vAlign w:val="center"/>
          </w:tcPr>
          <w:p w:rsidR="004F1380" w:rsidRPr="00AD78D1" w:rsidRDefault="004F1380" w:rsidP="005523C8">
            <w:pPr>
              <w:jc w:val="center"/>
              <w:rPr>
                <w:rStyle w:val="af3"/>
              </w:rPr>
            </w:pPr>
            <w:r w:rsidRPr="00AD78D1">
              <w:rPr>
                <w:rStyle w:val="af3"/>
              </w:rPr>
              <w:t>9,9</w:t>
            </w:r>
          </w:p>
        </w:tc>
        <w:tc>
          <w:tcPr>
            <w:tcW w:w="911" w:type="dxa"/>
            <w:vAlign w:val="center"/>
          </w:tcPr>
          <w:p w:rsidR="004F1380" w:rsidRPr="00AD78D1" w:rsidRDefault="004F1380" w:rsidP="005523C8">
            <w:pPr>
              <w:jc w:val="center"/>
              <w:rPr>
                <w:rStyle w:val="af3"/>
              </w:rPr>
            </w:pPr>
            <w:r w:rsidRPr="00AD78D1">
              <w:rPr>
                <w:rStyle w:val="af3"/>
              </w:rPr>
              <w:t>9,7</w:t>
            </w:r>
          </w:p>
        </w:tc>
        <w:tc>
          <w:tcPr>
            <w:tcW w:w="910" w:type="dxa"/>
            <w:gridSpan w:val="2"/>
            <w:vAlign w:val="center"/>
          </w:tcPr>
          <w:p w:rsidR="004F1380" w:rsidRPr="00AD78D1" w:rsidRDefault="004F1380" w:rsidP="005523C8">
            <w:pPr>
              <w:jc w:val="center"/>
              <w:rPr>
                <w:rStyle w:val="af3"/>
              </w:rPr>
            </w:pPr>
            <w:r w:rsidRPr="00AD78D1">
              <w:rPr>
                <w:rStyle w:val="af3"/>
              </w:rPr>
              <w:t>9,75</w:t>
            </w:r>
          </w:p>
        </w:tc>
        <w:tc>
          <w:tcPr>
            <w:tcW w:w="913" w:type="dxa"/>
            <w:gridSpan w:val="4"/>
            <w:vAlign w:val="center"/>
          </w:tcPr>
          <w:p w:rsidR="004F1380" w:rsidRPr="00AD78D1" w:rsidRDefault="004F1380" w:rsidP="005523C8">
            <w:pPr>
              <w:jc w:val="center"/>
              <w:rPr>
                <w:rStyle w:val="af3"/>
              </w:rPr>
            </w:pPr>
            <w:r w:rsidRPr="00AD78D1">
              <w:rPr>
                <w:rStyle w:val="af3"/>
              </w:rPr>
              <w:t>9,8</w:t>
            </w:r>
          </w:p>
        </w:tc>
        <w:tc>
          <w:tcPr>
            <w:tcW w:w="954" w:type="dxa"/>
            <w:gridSpan w:val="2"/>
            <w:vAlign w:val="center"/>
          </w:tcPr>
          <w:p w:rsidR="004F1380" w:rsidRPr="00AD78D1" w:rsidRDefault="004F1380" w:rsidP="005523C8">
            <w:pPr>
              <w:jc w:val="center"/>
              <w:rPr>
                <w:rStyle w:val="af3"/>
              </w:rPr>
            </w:pPr>
            <w:r w:rsidRPr="00AD78D1">
              <w:rPr>
                <w:rStyle w:val="af3"/>
              </w:rPr>
              <w:t>9,85</w:t>
            </w:r>
          </w:p>
        </w:tc>
        <w:tc>
          <w:tcPr>
            <w:tcW w:w="993" w:type="dxa"/>
            <w:vAlign w:val="center"/>
          </w:tcPr>
          <w:p w:rsidR="004F1380" w:rsidRPr="00AD78D1" w:rsidRDefault="00007C9F" w:rsidP="005523C8">
            <w:pPr>
              <w:jc w:val="center"/>
              <w:rPr>
                <w:rStyle w:val="af3"/>
              </w:rPr>
            </w:pPr>
            <w:r w:rsidRPr="00AD78D1">
              <w:rPr>
                <w:rStyle w:val="af3"/>
              </w:rPr>
              <w:t>9,85</w:t>
            </w:r>
          </w:p>
        </w:tc>
      </w:tr>
      <w:tr w:rsidR="007275AD" w:rsidRPr="00AD78D1" w:rsidTr="005561FB">
        <w:trPr>
          <w:trHeight w:val="126"/>
        </w:trPr>
        <w:tc>
          <w:tcPr>
            <w:tcW w:w="15730" w:type="dxa"/>
            <w:gridSpan w:val="23"/>
            <w:vAlign w:val="center"/>
          </w:tcPr>
          <w:p w:rsidR="007275AD" w:rsidRPr="007275AD" w:rsidRDefault="007275AD" w:rsidP="007275AD">
            <w:pPr>
              <w:ind w:left="1015" w:right="1163"/>
              <w:jc w:val="center"/>
              <w:rPr>
                <w:rStyle w:val="af3"/>
              </w:rPr>
            </w:pPr>
            <w:r w:rsidRPr="007275AD">
              <w:rPr>
                <w:rStyle w:val="af3"/>
              </w:rPr>
              <w:t>Подпрограмма 1 «Развитие субъектов малого и среднего предпринимательства»</w:t>
            </w:r>
          </w:p>
          <w:p w:rsidR="007275AD" w:rsidRPr="00AD78D1" w:rsidRDefault="007275AD" w:rsidP="007275AD">
            <w:pPr>
              <w:jc w:val="center"/>
              <w:rPr>
                <w:rStyle w:val="af3"/>
              </w:rPr>
            </w:pPr>
            <w:r w:rsidRPr="007275AD">
              <w:rPr>
                <w:rStyle w:val="af3"/>
              </w:rPr>
              <w:t xml:space="preserve">Задача </w:t>
            </w:r>
            <w:r w:rsidRPr="007275AD">
              <w:rPr>
                <w:rStyle w:val="af3"/>
              </w:rPr>
              <w:t>1</w:t>
            </w:r>
            <w:r w:rsidRPr="007275AD">
              <w:rPr>
                <w:rStyle w:val="af3"/>
              </w:rPr>
              <w:t xml:space="preserve"> Подпрограммы 1 Программы «</w:t>
            </w:r>
            <w:r w:rsidRPr="007275AD">
              <w:rPr>
                <w:rStyle w:val="af3"/>
              </w:rPr>
              <w:t>Повышени</w:t>
            </w:r>
            <w:r w:rsidRPr="007275AD">
              <w:rPr>
                <w:rStyle w:val="af3"/>
              </w:rPr>
              <w:t>е</w:t>
            </w:r>
            <w:r w:rsidRPr="007275AD">
              <w:rPr>
                <w:rStyle w:val="af3"/>
              </w:rPr>
              <w:t xml:space="preserve"> предпринимательской активности в Минераловодском </w:t>
            </w:r>
            <w:r>
              <w:rPr>
                <w:rStyle w:val="af3"/>
              </w:rPr>
              <w:t>муниципальн</w:t>
            </w:r>
            <w:r w:rsidRPr="007275AD">
              <w:rPr>
                <w:rStyle w:val="af3"/>
              </w:rPr>
              <w:t>ом округе Ставропольского края»</w:t>
            </w:r>
          </w:p>
        </w:tc>
      </w:tr>
      <w:tr w:rsidR="004F1380" w:rsidRPr="00136DBC" w:rsidTr="00136DBC">
        <w:trPr>
          <w:trHeight w:val="126"/>
        </w:trPr>
        <w:tc>
          <w:tcPr>
            <w:tcW w:w="844" w:type="dxa"/>
            <w:vAlign w:val="center"/>
          </w:tcPr>
          <w:p w:rsidR="004F1380" w:rsidRPr="00136DBC" w:rsidRDefault="004F1380" w:rsidP="00553214">
            <w:pPr>
              <w:jc w:val="center"/>
              <w:rPr>
                <w:rStyle w:val="af3"/>
                <w:sz w:val="26"/>
                <w:szCs w:val="26"/>
              </w:rPr>
            </w:pPr>
            <w:r w:rsidRPr="00136DBC">
              <w:rPr>
                <w:rStyle w:val="af3"/>
                <w:sz w:val="26"/>
                <w:szCs w:val="26"/>
              </w:rPr>
              <w:lastRenderedPageBreak/>
              <w:t>1.3</w:t>
            </w:r>
          </w:p>
        </w:tc>
        <w:tc>
          <w:tcPr>
            <w:tcW w:w="4894" w:type="dxa"/>
            <w:vAlign w:val="center"/>
          </w:tcPr>
          <w:p w:rsidR="004F1380" w:rsidRPr="00136DBC" w:rsidRDefault="004F1380" w:rsidP="00E33DA5">
            <w:pPr>
              <w:pStyle w:val="ConsPlusNonformat"/>
              <w:widowControl/>
              <w:jc w:val="both"/>
              <w:rPr>
                <w:rStyle w:val="af3"/>
                <w:rFonts w:ascii="Times New Roman" w:hAnsi="Times New Roman"/>
                <w:sz w:val="28"/>
                <w:szCs w:val="28"/>
              </w:rPr>
            </w:pPr>
            <w:r w:rsidRPr="00136DBC">
              <w:rPr>
                <w:rStyle w:val="af3"/>
                <w:rFonts w:ascii="Times New Roman" w:hAnsi="Times New Roman"/>
                <w:sz w:val="28"/>
                <w:szCs w:val="28"/>
              </w:rPr>
              <w:t>Увеличение количества субъектов малого и среднего предпринимательства в округе, принявших участие в мероприятиях, посвященных празднованию профессионального праздника «День российского предпринимателя»,</w:t>
            </w:r>
            <w:r w:rsidRPr="00136DBC">
              <w:rPr>
                <w:rStyle w:val="af3"/>
                <w:rFonts w:ascii="Times New Roman" w:eastAsia="Calibri" w:hAnsi="Times New Roman"/>
                <w:sz w:val="28"/>
                <w:szCs w:val="28"/>
              </w:rPr>
              <w:t xml:space="preserve"> </w:t>
            </w:r>
            <w:r w:rsidRPr="00136DBC">
              <w:rPr>
                <w:rStyle w:val="af3"/>
                <w:rFonts w:ascii="Times New Roman" w:hAnsi="Times New Roman"/>
                <w:sz w:val="28"/>
                <w:szCs w:val="28"/>
              </w:rPr>
              <w:t>ежегодного конкурса «Предприниматель года» и других конкурсов в сфере предпринимательства</w:t>
            </w:r>
          </w:p>
        </w:tc>
        <w:tc>
          <w:tcPr>
            <w:tcW w:w="1514" w:type="dxa"/>
            <w:gridSpan w:val="3"/>
            <w:vAlign w:val="center"/>
          </w:tcPr>
          <w:p w:rsidR="004F1380" w:rsidRPr="00136DBC" w:rsidRDefault="004F1380" w:rsidP="00553214">
            <w:pPr>
              <w:jc w:val="center"/>
              <w:rPr>
                <w:rStyle w:val="af3"/>
              </w:rPr>
            </w:pPr>
            <w:r w:rsidRPr="00136DBC">
              <w:rPr>
                <w:rStyle w:val="af3"/>
              </w:rPr>
              <w:t>процентов</w:t>
            </w:r>
          </w:p>
        </w:tc>
        <w:tc>
          <w:tcPr>
            <w:tcW w:w="932" w:type="dxa"/>
            <w:gridSpan w:val="2"/>
            <w:vAlign w:val="center"/>
          </w:tcPr>
          <w:p w:rsidR="004F1380" w:rsidRPr="00136DBC" w:rsidRDefault="004F1380" w:rsidP="005523C8">
            <w:pPr>
              <w:jc w:val="center"/>
              <w:rPr>
                <w:rStyle w:val="af3"/>
              </w:rPr>
            </w:pPr>
            <w:r w:rsidRPr="00136DBC">
              <w:rPr>
                <w:rStyle w:val="af3"/>
              </w:rPr>
              <w:t>100</w:t>
            </w:r>
          </w:p>
        </w:tc>
        <w:tc>
          <w:tcPr>
            <w:tcW w:w="912" w:type="dxa"/>
            <w:gridSpan w:val="3"/>
            <w:vAlign w:val="center"/>
          </w:tcPr>
          <w:p w:rsidR="004F1380" w:rsidRPr="00136DBC" w:rsidRDefault="004F1380" w:rsidP="005523C8">
            <w:pPr>
              <w:jc w:val="center"/>
              <w:rPr>
                <w:rStyle w:val="af3"/>
              </w:rPr>
            </w:pPr>
            <w:r w:rsidRPr="00136DBC">
              <w:rPr>
                <w:rStyle w:val="af3"/>
              </w:rPr>
              <w:t>101</w:t>
            </w:r>
          </w:p>
        </w:tc>
        <w:tc>
          <w:tcPr>
            <w:tcW w:w="911" w:type="dxa"/>
            <w:vAlign w:val="center"/>
          </w:tcPr>
          <w:p w:rsidR="004F1380" w:rsidRPr="00136DBC" w:rsidRDefault="004F1380" w:rsidP="005523C8">
            <w:pPr>
              <w:jc w:val="center"/>
              <w:rPr>
                <w:rStyle w:val="af3"/>
              </w:rPr>
            </w:pPr>
            <w:r w:rsidRPr="00136DBC">
              <w:rPr>
                <w:rStyle w:val="af3"/>
              </w:rPr>
              <w:t>102</w:t>
            </w:r>
          </w:p>
        </w:tc>
        <w:tc>
          <w:tcPr>
            <w:tcW w:w="1042" w:type="dxa"/>
            <w:gridSpan w:val="2"/>
            <w:vAlign w:val="center"/>
          </w:tcPr>
          <w:p w:rsidR="004F1380" w:rsidRPr="00136DBC" w:rsidRDefault="004F1380" w:rsidP="005523C8">
            <w:pPr>
              <w:jc w:val="center"/>
              <w:rPr>
                <w:rStyle w:val="af3"/>
              </w:rPr>
            </w:pPr>
            <w:r w:rsidRPr="00136DBC">
              <w:rPr>
                <w:rStyle w:val="af3"/>
              </w:rPr>
              <w:t>103</w:t>
            </w:r>
          </w:p>
        </w:tc>
        <w:tc>
          <w:tcPr>
            <w:tcW w:w="911" w:type="dxa"/>
            <w:vAlign w:val="center"/>
          </w:tcPr>
          <w:p w:rsidR="004F1380" w:rsidRPr="00136DBC" w:rsidRDefault="004F1380" w:rsidP="005523C8">
            <w:pPr>
              <w:jc w:val="center"/>
              <w:rPr>
                <w:rStyle w:val="af3"/>
              </w:rPr>
            </w:pPr>
            <w:r w:rsidRPr="00136DBC">
              <w:rPr>
                <w:rStyle w:val="af3"/>
              </w:rPr>
              <w:t>104</w:t>
            </w:r>
          </w:p>
        </w:tc>
        <w:tc>
          <w:tcPr>
            <w:tcW w:w="910" w:type="dxa"/>
            <w:gridSpan w:val="2"/>
            <w:vAlign w:val="center"/>
          </w:tcPr>
          <w:p w:rsidR="004F1380" w:rsidRPr="00136DBC" w:rsidRDefault="004F1380" w:rsidP="005523C8">
            <w:pPr>
              <w:jc w:val="center"/>
              <w:rPr>
                <w:rStyle w:val="af3"/>
              </w:rPr>
            </w:pPr>
            <w:r w:rsidRPr="00136DBC">
              <w:rPr>
                <w:rStyle w:val="af3"/>
              </w:rPr>
              <w:t>105</w:t>
            </w:r>
          </w:p>
        </w:tc>
        <w:tc>
          <w:tcPr>
            <w:tcW w:w="913" w:type="dxa"/>
            <w:gridSpan w:val="4"/>
            <w:vAlign w:val="center"/>
          </w:tcPr>
          <w:p w:rsidR="004F1380" w:rsidRPr="00136DBC" w:rsidRDefault="004F1380" w:rsidP="005523C8">
            <w:pPr>
              <w:jc w:val="center"/>
              <w:rPr>
                <w:rStyle w:val="af3"/>
              </w:rPr>
            </w:pPr>
            <w:r w:rsidRPr="00136DBC">
              <w:rPr>
                <w:rStyle w:val="af3"/>
              </w:rPr>
              <w:t>106</w:t>
            </w:r>
          </w:p>
        </w:tc>
        <w:tc>
          <w:tcPr>
            <w:tcW w:w="954" w:type="dxa"/>
            <w:gridSpan w:val="2"/>
            <w:vAlign w:val="center"/>
          </w:tcPr>
          <w:p w:rsidR="004F1380" w:rsidRPr="00136DBC" w:rsidRDefault="004F1380" w:rsidP="005523C8">
            <w:pPr>
              <w:jc w:val="center"/>
              <w:rPr>
                <w:rStyle w:val="af3"/>
              </w:rPr>
            </w:pPr>
            <w:r w:rsidRPr="00136DBC">
              <w:rPr>
                <w:rStyle w:val="af3"/>
              </w:rPr>
              <w:t>107</w:t>
            </w:r>
          </w:p>
        </w:tc>
        <w:tc>
          <w:tcPr>
            <w:tcW w:w="993" w:type="dxa"/>
            <w:vAlign w:val="center"/>
          </w:tcPr>
          <w:p w:rsidR="004F1380" w:rsidRPr="00136DBC" w:rsidRDefault="00007C9F" w:rsidP="005523C8">
            <w:pPr>
              <w:jc w:val="center"/>
              <w:rPr>
                <w:rStyle w:val="af3"/>
              </w:rPr>
            </w:pPr>
            <w:r w:rsidRPr="00136DBC">
              <w:rPr>
                <w:rStyle w:val="af3"/>
              </w:rPr>
              <w:t>108</w:t>
            </w:r>
          </w:p>
        </w:tc>
      </w:tr>
      <w:tr w:rsidR="004F1380" w:rsidRPr="00136DBC" w:rsidTr="00136DBC">
        <w:trPr>
          <w:trHeight w:val="126"/>
        </w:trPr>
        <w:tc>
          <w:tcPr>
            <w:tcW w:w="844" w:type="dxa"/>
            <w:vAlign w:val="center"/>
          </w:tcPr>
          <w:p w:rsidR="004F1380" w:rsidRPr="00136DBC" w:rsidRDefault="004F1380" w:rsidP="00553214">
            <w:pPr>
              <w:jc w:val="center"/>
              <w:rPr>
                <w:rStyle w:val="af3"/>
                <w:sz w:val="26"/>
                <w:szCs w:val="26"/>
              </w:rPr>
            </w:pPr>
            <w:r w:rsidRPr="00136DBC">
              <w:rPr>
                <w:rStyle w:val="af3"/>
                <w:sz w:val="26"/>
                <w:szCs w:val="26"/>
              </w:rPr>
              <w:t>1.4</w:t>
            </w:r>
          </w:p>
        </w:tc>
        <w:tc>
          <w:tcPr>
            <w:tcW w:w="4894" w:type="dxa"/>
            <w:vAlign w:val="center"/>
          </w:tcPr>
          <w:p w:rsidR="004F1380" w:rsidRPr="00136DBC" w:rsidRDefault="004F1380" w:rsidP="00E33DA5">
            <w:pPr>
              <w:pStyle w:val="ConsPlusNonformat"/>
              <w:widowControl/>
              <w:jc w:val="both"/>
              <w:rPr>
                <w:rStyle w:val="af3"/>
                <w:rFonts w:ascii="Times New Roman" w:hAnsi="Times New Roman"/>
                <w:sz w:val="28"/>
                <w:szCs w:val="28"/>
              </w:rPr>
            </w:pPr>
            <w:r w:rsidRPr="00136DBC">
              <w:rPr>
                <w:rStyle w:val="af3"/>
                <w:rFonts w:ascii="Times New Roman" w:hAnsi="Times New Roman"/>
                <w:sz w:val="28"/>
                <w:szCs w:val="28"/>
              </w:rPr>
              <w:t>Увеличение количества субъектов малого и среднего предпринимательства в округе, принявших участие в обучающих мероприятиях</w:t>
            </w:r>
          </w:p>
        </w:tc>
        <w:tc>
          <w:tcPr>
            <w:tcW w:w="1514" w:type="dxa"/>
            <w:gridSpan w:val="3"/>
            <w:vAlign w:val="center"/>
          </w:tcPr>
          <w:p w:rsidR="004F1380" w:rsidRPr="00136DBC" w:rsidRDefault="004F1380" w:rsidP="00553214">
            <w:pPr>
              <w:jc w:val="center"/>
              <w:rPr>
                <w:rStyle w:val="af3"/>
              </w:rPr>
            </w:pPr>
            <w:r w:rsidRPr="00136DBC">
              <w:rPr>
                <w:rStyle w:val="af3"/>
              </w:rPr>
              <w:t>процентов</w:t>
            </w:r>
          </w:p>
        </w:tc>
        <w:tc>
          <w:tcPr>
            <w:tcW w:w="932" w:type="dxa"/>
            <w:gridSpan w:val="2"/>
            <w:vAlign w:val="center"/>
          </w:tcPr>
          <w:p w:rsidR="004F1380" w:rsidRPr="00136DBC" w:rsidRDefault="004F1380" w:rsidP="005523C8">
            <w:pPr>
              <w:jc w:val="center"/>
              <w:rPr>
                <w:rStyle w:val="af3"/>
              </w:rPr>
            </w:pPr>
            <w:r w:rsidRPr="00136DBC">
              <w:rPr>
                <w:rStyle w:val="af3"/>
              </w:rPr>
              <w:t>100</w:t>
            </w:r>
          </w:p>
        </w:tc>
        <w:tc>
          <w:tcPr>
            <w:tcW w:w="912" w:type="dxa"/>
            <w:gridSpan w:val="3"/>
            <w:vAlign w:val="center"/>
          </w:tcPr>
          <w:p w:rsidR="004F1380" w:rsidRPr="00136DBC" w:rsidRDefault="004F1380" w:rsidP="005523C8">
            <w:pPr>
              <w:jc w:val="center"/>
              <w:rPr>
                <w:rStyle w:val="af3"/>
              </w:rPr>
            </w:pPr>
            <w:r w:rsidRPr="00136DBC">
              <w:rPr>
                <w:rStyle w:val="af3"/>
              </w:rPr>
              <w:t>100,5</w:t>
            </w:r>
          </w:p>
        </w:tc>
        <w:tc>
          <w:tcPr>
            <w:tcW w:w="911" w:type="dxa"/>
            <w:vAlign w:val="center"/>
          </w:tcPr>
          <w:p w:rsidR="004F1380" w:rsidRPr="00136DBC" w:rsidRDefault="004F1380" w:rsidP="005523C8">
            <w:pPr>
              <w:jc w:val="center"/>
              <w:rPr>
                <w:rStyle w:val="af3"/>
              </w:rPr>
            </w:pPr>
            <w:r w:rsidRPr="00136DBC">
              <w:rPr>
                <w:rStyle w:val="af3"/>
              </w:rPr>
              <w:t>101</w:t>
            </w:r>
          </w:p>
        </w:tc>
        <w:tc>
          <w:tcPr>
            <w:tcW w:w="1042" w:type="dxa"/>
            <w:gridSpan w:val="2"/>
            <w:vAlign w:val="center"/>
          </w:tcPr>
          <w:p w:rsidR="004F1380" w:rsidRPr="00136DBC" w:rsidRDefault="004F1380" w:rsidP="005523C8">
            <w:pPr>
              <w:jc w:val="center"/>
              <w:rPr>
                <w:rStyle w:val="af3"/>
              </w:rPr>
            </w:pPr>
            <w:r w:rsidRPr="00136DBC">
              <w:rPr>
                <w:rStyle w:val="af3"/>
              </w:rPr>
              <w:t>101,5</w:t>
            </w:r>
          </w:p>
        </w:tc>
        <w:tc>
          <w:tcPr>
            <w:tcW w:w="911" w:type="dxa"/>
            <w:vAlign w:val="center"/>
          </w:tcPr>
          <w:p w:rsidR="004F1380" w:rsidRPr="00136DBC" w:rsidRDefault="004F1380" w:rsidP="005523C8">
            <w:pPr>
              <w:jc w:val="center"/>
              <w:rPr>
                <w:rStyle w:val="af3"/>
              </w:rPr>
            </w:pPr>
            <w:r w:rsidRPr="00136DBC">
              <w:rPr>
                <w:rStyle w:val="af3"/>
              </w:rPr>
              <w:t>102</w:t>
            </w:r>
          </w:p>
        </w:tc>
        <w:tc>
          <w:tcPr>
            <w:tcW w:w="910" w:type="dxa"/>
            <w:gridSpan w:val="2"/>
            <w:vAlign w:val="center"/>
          </w:tcPr>
          <w:p w:rsidR="004F1380" w:rsidRPr="00136DBC" w:rsidRDefault="004F1380" w:rsidP="005523C8">
            <w:pPr>
              <w:jc w:val="center"/>
              <w:rPr>
                <w:rStyle w:val="af3"/>
              </w:rPr>
            </w:pPr>
            <w:r w:rsidRPr="00136DBC">
              <w:rPr>
                <w:rStyle w:val="af3"/>
              </w:rPr>
              <w:t>102,5</w:t>
            </w:r>
          </w:p>
        </w:tc>
        <w:tc>
          <w:tcPr>
            <w:tcW w:w="913" w:type="dxa"/>
            <w:gridSpan w:val="4"/>
            <w:vAlign w:val="center"/>
          </w:tcPr>
          <w:p w:rsidR="004F1380" w:rsidRPr="00136DBC" w:rsidRDefault="004F1380" w:rsidP="005523C8">
            <w:pPr>
              <w:jc w:val="center"/>
              <w:rPr>
                <w:rStyle w:val="af3"/>
              </w:rPr>
            </w:pPr>
            <w:r w:rsidRPr="00136DBC">
              <w:rPr>
                <w:rStyle w:val="af3"/>
              </w:rPr>
              <w:t>103</w:t>
            </w:r>
          </w:p>
        </w:tc>
        <w:tc>
          <w:tcPr>
            <w:tcW w:w="954" w:type="dxa"/>
            <w:gridSpan w:val="2"/>
            <w:vAlign w:val="center"/>
          </w:tcPr>
          <w:p w:rsidR="004F1380" w:rsidRPr="00136DBC" w:rsidRDefault="004F1380" w:rsidP="005523C8">
            <w:pPr>
              <w:jc w:val="center"/>
              <w:rPr>
                <w:rStyle w:val="af3"/>
              </w:rPr>
            </w:pPr>
            <w:r w:rsidRPr="00136DBC">
              <w:rPr>
                <w:rStyle w:val="af3"/>
              </w:rPr>
              <w:t>103,5</w:t>
            </w:r>
          </w:p>
        </w:tc>
        <w:tc>
          <w:tcPr>
            <w:tcW w:w="993" w:type="dxa"/>
            <w:vAlign w:val="center"/>
          </w:tcPr>
          <w:p w:rsidR="004F1380" w:rsidRPr="00136DBC" w:rsidRDefault="00007C9F" w:rsidP="005523C8">
            <w:pPr>
              <w:jc w:val="center"/>
              <w:rPr>
                <w:rStyle w:val="af3"/>
              </w:rPr>
            </w:pPr>
            <w:r w:rsidRPr="00136DBC">
              <w:rPr>
                <w:rStyle w:val="af3"/>
              </w:rPr>
              <w:t>104</w:t>
            </w:r>
          </w:p>
        </w:tc>
      </w:tr>
      <w:tr w:rsidR="004F1380" w:rsidRPr="00136DBC" w:rsidTr="00136DBC">
        <w:trPr>
          <w:trHeight w:val="126"/>
        </w:trPr>
        <w:tc>
          <w:tcPr>
            <w:tcW w:w="844" w:type="dxa"/>
            <w:vAlign w:val="center"/>
          </w:tcPr>
          <w:p w:rsidR="004F1380" w:rsidRPr="00136DBC" w:rsidRDefault="004F1380" w:rsidP="00553214">
            <w:pPr>
              <w:jc w:val="center"/>
              <w:rPr>
                <w:rStyle w:val="af3"/>
                <w:sz w:val="26"/>
                <w:szCs w:val="26"/>
              </w:rPr>
            </w:pPr>
            <w:r w:rsidRPr="00136DBC">
              <w:rPr>
                <w:rStyle w:val="af3"/>
                <w:sz w:val="26"/>
                <w:szCs w:val="26"/>
              </w:rPr>
              <w:t>1.5</w:t>
            </w:r>
          </w:p>
        </w:tc>
        <w:tc>
          <w:tcPr>
            <w:tcW w:w="4894" w:type="dxa"/>
            <w:vAlign w:val="center"/>
          </w:tcPr>
          <w:p w:rsidR="004F1380" w:rsidRPr="00136DBC" w:rsidRDefault="004F1380" w:rsidP="00E33DA5">
            <w:pPr>
              <w:pStyle w:val="ConsPlusNonformat"/>
              <w:widowControl/>
              <w:jc w:val="both"/>
              <w:rPr>
                <w:rStyle w:val="af3"/>
                <w:rFonts w:ascii="Times New Roman" w:hAnsi="Times New Roman"/>
                <w:sz w:val="28"/>
                <w:szCs w:val="28"/>
              </w:rPr>
            </w:pPr>
            <w:r w:rsidRPr="00136DBC">
              <w:rPr>
                <w:rStyle w:val="af3"/>
                <w:rFonts w:ascii="Times New Roman" w:hAnsi="Times New Roman"/>
                <w:sz w:val="28"/>
                <w:szCs w:val="28"/>
              </w:rPr>
              <w:t>Число субъектов малого и среднего предпринимательства в округе в расчете на 10 тыс. человек населения</w:t>
            </w:r>
          </w:p>
        </w:tc>
        <w:tc>
          <w:tcPr>
            <w:tcW w:w="1514" w:type="dxa"/>
            <w:gridSpan w:val="3"/>
            <w:vAlign w:val="center"/>
          </w:tcPr>
          <w:p w:rsidR="004F1380" w:rsidRPr="00136DBC" w:rsidRDefault="004F1380" w:rsidP="00553214">
            <w:pPr>
              <w:jc w:val="center"/>
              <w:rPr>
                <w:rStyle w:val="af3"/>
              </w:rPr>
            </w:pPr>
            <w:r w:rsidRPr="00136DBC">
              <w:rPr>
                <w:rStyle w:val="af3"/>
              </w:rPr>
              <w:t>единиц</w:t>
            </w:r>
          </w:p>
        </w:tc>
        <w:tc>
          <w:tcPr>
            <w:tcW w:w="932" w:type="dxa"/>
            <w:gridSpan w:val="2"/>
            <w:vAlign w:val="center"/>
          </w:tcPr>
          <w:p w:rsidR="004F1380" w:rsidRPr="00136DBC" w:rsidRDefault="004F1380" w:rsidP="005523C8">
            <w:pPr>
              <w:jc w:val="center"/>
              <w:rPr>
                <w:rStyle w:val="af3"/>
              </w:rPr>
            </w:pPr>
            <w:r w:rsidRPr="00136DBC">
              <w:rPr>
                <w:rStyle w:val="af3"/>
              </w:rPr>
              <w:t>232,9</w:t>
            </w:r>
          </w:p>
        </w:tc>
        <w:tc>
          <w:tcPr>
            <w:tcW w:w="912" w:type="dxa"/>
            <w:gridSpan w:val="3"/>
            <w:vAlign w:val="center"/>
          </w:tcPr>
          <w:p w:rsidR="004F1380" w:rsidRPr="00136DBC" w:rsidRDefault="004F1380" w:rsidP="005523C8">
            <w:pPr>
              <w:jc w:val="center"/>
              <w:rPr>
                <w:rStyle w:val="af3"/>
              </w:rPr>
            </w:pPr>
            <w:r w:rsidRPr="00136DBC">
              <w:rPr>
                <w:rStyle w:val="af3"/>
              </w:rPr>
              <w:t>282,6</w:t>
            </w:r>
          </w:p>
        </w:tc>
        <w:tc>
          <w:tcPr>
            <w:tcW w:w="911" w:type="dxa"/>
            <w:vAlign w:val="center"/>
          </w:tcPr>
          <w:p w:rsidR="004F1380" w:rsidRPr="00136DBC" w:rsidRDefault="004F1380" w:rsidP="005523C8">
            <w:pPr>
              <w:jc w:val="center"/>
              <w:rPr>
                <w:rStyle w:val="af3"/>
              </w:rPr>
            </w:pPr>
            <w:r w:rsidRPr="00136DBC">
              <w:rPr>
                <w:rStyle w:val="af3"/>
              </w:rPr>
              <w:t>306,2</w:t>
            </w:r>
          </w:p>
        </w:tc>
        <w:tc>
          <w:tcPr>
            <w:tcW w:w="1042" w:type="dxa"/>
            <w:gridSpan w:val="2"/>
            <w:vAlign w:val="center"/>
          </w:tcPr>
          <w:p w:rsidR="004F1380" w:rsidRPr="00136DBC" w:rsidRDefault="004F1380" w:rsidP="005523C8">
            <w:pPr>
              <w:jc w:val="center"/>
              <w:rPr>
                <w:rStyle w:val="af3"/>
              </w:rPr>
            </w:pPr>
            <w:r w:rsidRPr="00136DBC">
              <w:rPr>
                <w:rStyle w:val="af3"/>
              </w:rPr>
              <w:t>374,0</w:t>
            </w:r>
          </w:p>
        </w:tc>
        <w:tc>
          <w:tcPr>
            <w:tcW w:w="911" w:type="dxa"/>
            <w:vAlign w:val="center"/>
          </w:tcPr>
          <w:p w:rsidR="004F1380" w:rsidRPr="00136DBC" w:rsidRDefault="004F1380" w:rsidP="005523C8">
            <w:pPr>
              <w:jc w:val="center"/>
              <w:rPr>
                <w:rStyle w:val="af3"/>
              </w:rPr>
            </w:pPr>
            <w:r w:rsidRPr="00136DBC">
              <w:rPr>
                <w:rStyle w:val="af3"/>
              </w:rPr>
              <w:t>374,5</w:t>
            </w:r>
          </w:p>
        </w:tc>
        <w:tc>
          <w:tcPr>
            <w:tcW w:w="910" w:type="dxa"/>
            <w:gridSpan w:val="2"/>
            <w:vAlign w:val="center"/>
          </w:tcPr>
          <w:p w:rsidR="004F1380" w:rsidRPr="00136DBC" w:rsidRDefault="007216C2" w:rsidP="007216C2">
            <w:pPr>
              <w:jc w:val="center"/>
              <w:rPr>
                <w:rStyle w:val="af3"/>
              </w:rPr>
            </w:pPr>
            <w:r w:rsidRPr="00136DBC">
              <w:rPr>
                <w:rStyle w:val="af3"/>
              </w:rPr>
              <w:t>588,9</w:t>
            </w:r>
          </w:p>
        </w:tc>
        <w:tc>
          <w:tcPr>
            <w:tcW w:w="913" w:type="dxa"/>
            <w:gridSpan w:val="4"/>
            <w:vAlign w:val="center"/>
          </w:tcPr>
          <w:p w:rsidR="004F1380" w:rsidRPr="00136DBC" w:rsidRDefault="007216C2" w:rsidP="005523C8">
            <w:pPr>
              <w:jc w:val="center"/>
              <w:rPr>
                <w:rStyle w:val="af3"/>
              </w:rPr>
            </w:pPr>
            <w:r w:rsidRPr="00136DBC">
              <w:rPr>
                <w:rStyle w:val="af3"/>
              </w:rPr>
              <w:t>589,</w:t>
            </w:r>
            <w:r w:rsidR="004F1380" w:rsidRPr="00136DBC">
              <w:rPr>
                <w:rStyle w:val="af3"/>
              </w:rPr>
              <w:t>0</w:t>
            </w:r>
          </w:p>
        </w:tc>
        <w:tc>
          <w:tcPr>
            <w:tcW w:w="954" w:type="dxa"/>
            <w:gridSpan w:val="2"/>
            <w:vAlign w:val="center"/>
          </w:tcPr>
          <w:p w:rsidR="004F1380" w:rsidRPr="00136DBC" w:rsidRDefault="007216C2" w:rsidP="005523C8">
            <w:pPr>
              <w:jc w:val="center"/>
              <w:rPr>
                <w:rStyle w:val="af3"/>
              </w:rPr>
            </w:pPr>
            <w:r w:rsidRPr="00136DBC">
              <w:rPr>
                <w:rStyle w:val="af3"/>
              </w:rPr>
              <w:t>589,5</w:t>
            </w:r>
          </w:p>
        </w:tc>
        <w:tc>
          <w:tcPr>
            <w:tcW w:w="993" w:type="dxa"/>
            <w:vAlign w:val="center"/>
          </w:tcPr>
          <w:p w:rsidR="004F1380" w:rsidRPr="00136DBC" w:rsidRDefault="007216C2" w:rsidP="005523C8">
            <w:pPr>
              <w:jc w:val="center"/>
              <w:rPr>
                <w:rStyle w:val="af3"/>
              </w:rPr>
            </w:pPr>
            <w:r w:rsidRPr="00136DBC">
              <w:rPr>
                <w:rStyle w:val="af3"/>
              </w:rPr>
              <w:t>590,0</w:t>
            </w:r>
          </w:p>
        </w:tc>
      </w:tr>
      <w:tr w:rsidR="004F1380" w:rsidRPr="00136DBC" w:rsidTr="00136DBC">
        <w:trPr>
          <w:trHeight w:val="126"/>
        </w:trPr>
        <w:tc>
          <w:tcPr>
            <w:tcW w:w="844" w:type="dxa"/>
            <w:vAlign w:val="center"/>
          </w:tcPr>
          <w:p w:rsidR="004F1380" w:rsidRPr="00136DBC" w:rsidRDefault="004F1380" w:rsidP="00136DBC">
            <w:pPr>
              <w:jc w:val="center"/>
              <w:rPr>
                <w:rStyle w:val="af3"/>
                <w:sz w:val="26"/>
                <w:szCs w:val="26"/>
              </w:rPr>
            </w:pPr>
            <w:r w:rsidRPr="00136DBC">
              <w:rPr>
                <w:rStyle w:val="af3"/>
                <w:sz w:val="26"/>
                <w:szCs w:val="26"/>
              </w:rPr>
              <w:t xml:space="preserve">1.6 </w:t>
            </w:r>
          </w:p>
        </w:tc>
        <w:tc>
          <w:tcPr>
            <w:tcW w:w="4894" w:type="dxa"/>
            <w:vAlign w:val="center"/>
          </w:tcPr>
          <w:p w:rsidR="004F1380" w:rsidRPr="00136DBC" w:rsidRDefault="004F1380" w:rsidP="00553214">
            <w:pPr>
              <w:pStyle w:val="ConsPlusNonformat"/>
              <w:widowControl/>
              <w:jc w:val="both"/>
              <w:rPr>
                <w:rStyle w:val="af3"/>
                <w:rFonts w:ascii="Times New Roman" w:hAnsi="Times New Roman"/>
                <w:sz w:val="28"/>
                <w:szCs w:val="28"/>
              </w:rPr>
            </w:pPr>
            <w:r w:rsidRPr="00136DBC">
              <w:rPr>
                <w:rStyle w:val="af3"/>
                <w:rFonts w:ascii="Times New Roman" w:hAnsi="Times New Roman"/>
                <w:sz w:val="28"/>
                <w:szCs w:val="28"/>
              </w:rPr>
              <w:t xml:space="preserve">Увеличение количества разработанных и опубликованных информационных материалов, проведения акций, направленных на популяризацию предпринимательской деятельности и развитие субъектов малого и среднего предпринимательства  </w:t>
            </w:r>
          </w:p>
        </w:tc>
        <w:tc>
          <w:tcPr>
            <w:tcW w:w="1514" w:type="dxa"/>
            <w:gridSpan w:val="3"/>
            <w:vAlign w:val="center"/>
          </w:tcPr>
          <w:p w:rsidR="004F1380" w:rsidRPr="00136DBC" w:rsidRDefault="004F1380" w:rsidP="00553214">
            <w:pPr>
              <w:jc w:val="center"/>
              <w:rPr>
                <w:rStyle w:val="af3"/>
              </w:rPr>
            </w:pPr>
            <w:r w:rsidRPr="00136DBC">
              <w:rPr>
                <w:rStyle w:val="af3"/>
              </w:rPr>
              <w:t xml:space="preserve">процентов </w:t>
            </w:r>
          </w:p>
        </w:tc>
        <w:tc>
          <w:tcPr>
            <w:tcW w:w="932" w:type="dxa"/>
            <w:gridSpan w:val="2"/>
            <w:vAlign w:val="center"/>
          </w:tcPr>
          <w:p w:rsidR="004F1380" w:rsidRPr="00136DBC" w:rsidRDefault="004F1380" w:rsidP="005523C8">
            <w:pPr>
              <w:jc w:val="center"/>
              <w:rPr>
                <w:rStyle w:val="af3"/>
              </w:rPr>
            </w:pPr>
            <w:r w:rsidRPr="00136DBC">
              <w:rPr>
                <w:rStyle w:val="af3"/>
              </w:rPr>
              <w:t>100</w:t>
            </w:r>
          </w:p>
        </w:tc>
        <w:tc>
          <w:tcPr>
            <w:tcW w:w="912" w:type="dxa"/>
            <w:gridSpan w:val="3"/>
            <w:vAlign w:val="center"/>
          </w:tcPr>
          <w:p w:rsidR="004F1380" w:rsidRPr="00136DBC" w:rsidRDefault="004F1380" w:rsidP="005523C8">
            <w:pPr>
              <w:jc w:val="center"/>
              <w:rPr>
                <w:rStyle w:val="af3"/>
              </w:rPr>
            </w:pPr>
            <w:r w:rsidRPr="00136DBC">
              <w:rPr>
                <w:rStyle w:val="af3"/>
              </w:rPr>
              <w:t>105</w:t>
            </w:r>
          </w:p>
        </w:tc>
        <w:tc>
          <w:tcPr>
            <w:tcW w:w="911" w:type="dxa"/>
            <w:vAlign w:val="center"/>
          </w:tcPr>
          <w:p w:rsidR="004F1380" w:rsidRPr="00136DBC" w:rsidRDefault="004F1380" w:rsidP="005523C8">
            <w:pPr>
              <w:jc w:val="center"/>
              <w:rPr>
                <w:rStyle w:val="af3"/>
              </w:rPr>
            </w:pPr>
            <w:r w:rsidRPr="00136DBC">
              <w:rPr>
                <w:rStyle w:val="af3"/>
              </w:rPr>
              <w:t>110</w:t>
            </w:r>
          </w:p>
        </w:tc>
        <w:tc>
          <w:tcPr>
            <w:tcW w:w="1042" w:type="dxa"/>
            <w:gridSpan w:val="2"/>
            <w:vAlign w:val="center"/>
          </w:tcPr>
          <w:p w:rsidR="004F1380" w:rsidRPr="00136DBC" w:rsidRDefault="004F1380" w:rsidP="005523C8">
            <w:pPr>
              <w:jc w:val="center"/>
              <w:rPr>
                <w:rStyle w:val="af3"/>
              </w:rPr>
            </w:pPr>
            <w:r w:rsidRPr="00136DBC">
              <w:rPr>
                <w:rStyle w:val="af3"/>
              </w:rPr>
              <w:t>115</w:t>
            </w:r>
          </w:p>
        </w:tc>
        <w:tc>
          <w:tcPr>
            <w:tcW w:w="911" w:type="dxa"/>
            <w:vAlign w:val="center"/>
          </w:tcPr>
          <w:p w:rsidR="004F1380" w:rsidRPr="00136DBC" w:rsidRDefault="004F1380" w:rsidP="005523C8">
            <w:pPr>
              <w:jc w:val="center"/>
              <w:rPr>
                <w:rStyle w:val="af3"/>
              </w:rPr>
            </w:pPr>
            <w:r w:rsidRPr="00136DBC">
              <w:rPr>
                <w:rStyle w:val="af3"/>
              </w:rPr>
              <w:t>120</w:t>
            </w:r>
          </w:p>
        </w:tc>
        <w:tc>
          <w:tcPr>
            <w:tcW w:w="910" w:type="dxa"/>
            <w:gridSpan w:val="2"/>
            <w:vAlign w:val="center"/>
          </w:tcPr>
          <w:p w:rsidR="004F1380" w:rsidRPr="00136DBC" w:rsidRDefault="004F1380" w:rsidP="005523C8">
            <w:pPr>
              <w:jc w:val="center"/>
              <w:rPr>
                <w:rStyle w:val="af3"/>
              </w:rPr>
            </w:pPr>
            <w:r w:rsidRPr="00136DBC">
              <w:rPr>
                <w:rStyle w:val="af3"/>
              </w:rPr>
              <w:t>125</w:t>
            </w:r>
          </w:p>
        </w:tc>
        <w:tc>
          <w:tcPr>
            <w:tcW w:w="913" w:type="dxa"/>
            <w:gridSpan w:val="4"/>
            <w:vAlign w:val="center"/>
          </w:tcPr>
          <w:p w:rsidR="004F1380" w:rsidRPr="00136DBC" w:rsidRDefault="004F1380" w:rsidP="005523C8">
            <w:pPr>
              <w:jc w:val="center"/>
              <w:rPr>
                <w:rStyle w:val="af3"/>
              </w:rPr>
            </w:pPr>
            <w:r w:rsidRPr="00136DBC">
              <w:rPr>
                <w:rStyle w:val="af3"/>
              </w:rPr>
              <w:t>130</w:t>
            </w:r>
          </w:p>
        </w:tc>
        <w:tc>
          <w:tcPr>
            <w:tcW w:w="954" w:type="dxa"/>
            <w:gridSpan w:val="2"/>
            <w:vAlign w:val="center"/>
          </w:tcPr>
          <w:p w:rsidR="004F1380" w:rsidRPr="00136DBC" w:rsidRDefault="004F1380" w:rsidP="005523C8">
            <w:pPr>
              <w:jc w:val="center"/>
              <w:rPr>
                <w:rStyle w:val="af3"/>
              </w:rPr>
            </w:pPr>
            <w:r w:rsidRPr="00136DBC">
              <w:rPr>
                <w:rStyle w:val="af3"/>
              </w:rPr>
              <w:t>135</w:t>
            </w:r>
          </w:p>
        </w:tc>
        <w:tc>
          <w:tcPr>
            <w:tcW w:w="993" w:type="dxa"/>
            <w:vAlign w:val="center"/>
          </w:tcPr>
          <w:p w:rsidR="004F1380" w:rsidRPr="00136DBC" w:rsidRDefault="00007C9F" w:rsidP="005523C8">
            <w:pPr>
              <w:jc w:val="center"/>
              <w:rPr>
                <w:rStyle w:val="af3"/>
              </w:rPr>
            </w:pPr>
            <w:r w:rsidRPr="00136DBC">
              <w:rPr>
                <w:rStyle w:val="af3"/>
              </w:rPr>
              <w:t>136</w:t>
            </w:r>
          </w:p>
        </w:tc>
      </w:tr>
      <w:tr w:rsidR="00136DBC" w:rsidRPr="00136DBC" w:rsidTr="00223C29">
        <w:trPr>
          <w:trHeight w:val="126"/>
        </w:trPr>
        <w:tc>
          <w:tcPr>
            <w:tcW w:w="844" w:type="dxa"/>
            <w:vAlign w:val="center"/>
          </w:tcPr>
          <w:p w:rsidR="004F1380" w:rsidRPr="00136DBC" w:rsidRDefault="004F1380" w:rsidP="00553214">
            <w:pPr>
              <w:jc w:val="center"/>
              <w:rPr>
                <w:rStyle w:val="af3"/>
              </w:rPr>
            </w:pPr>
            <w:r w:rsidRPr="00136DBC">
              <w:rPr>
                <w:rStyle w:val="af3"/>
              </w:rPr>
              <w:t>1.7</w:t>
            </w:r>
          </w:p>
        </w:tc>
        <w:tc>
          <w:tcPr>
            <w:tcW w:w="4952" w:type="dxa"/>
            <w:gridSpan w:val="2"/>
            <w:vAlign w:val="center"/>
          </w:tcPr>
          <w:p w:rsidR="004F1380" w:rsidRPr="00136DBC" w:rsidRDefault="004F1380" w:rsidP="00E33DA5">
            <w:pPr>
              <w:pStyle w:val="ConsPlusNonformat"/>
              <w:widowControl/>
              <w:jc w:val="both"/>
              <w:rPr>
                <w:rStyle w:val="af3"/>
                <w:rFonts w:ascii="Times New Roman" w:hAnsi="Times New Roman"/>
                <w:sz w:val="28"/>
                <w:szCs w:val="28"/>
              </w:rPr>
            </w:pPr>
            <w:r w:rsidRPr="00136DBC">
              <w:rPr>
                <w:rStyle w:val="af3"/>
                <w:rFonts w:ascii="Times New Roman" w:hAnsi="Times New Roman"/>
                <w:sz w:val="28"/>
                <w:szCs w:val="28"/>
              </w:rPr>
              <w:t xml:space="preserve">Предоставление поддержки в виде субсидий, грантов субъектам малого и среднего предпринимательства, </w:t>
            </w:r>
            <w:r w:rsidRPr="00136DBC">
              <w:rPr>
                <w:rStyle w:val="af3"/>
                <w:rFonts w:ascii="Times New Roman" w:hAnsi="Times New Roman"/>
                <w:sz w:val="28"/>
                <w:szCs w:val="28"/>
              </w:rPr>
              <w:lastRenderedPageBreak/>
              <w:t xml:space="preserve">осуществляющих деятельность на территории округа </w:t>
            </w:r>
          </w:p>
        </w:tc>
        <w:tc>
          <w:tcPr>
            <w:tcW w:w="1418" w:type="dxa"/>
            <w:vAlign w:val="center"/>
          </w:tcPr>
          <w:p w:rsidR="004F1380" w:rsidRPr="00136DBC" w:rsidRDefault="004F1380" w:rsidP="00553214">
            <w:pPr>
              <w:jc w:val="center"/>
              <w:rPr>
                <w:rStyle w:val="af3"/>
              </w:rPr>
            </w:pPr>
            <w:r w:rsidRPr="00136DBC">
              <w:rPr>
                <w:rStyle w:val="af3"/>
              </w:rPr>
              <w:lastRenderedPageBreak/>
              <w:t>единиц</w:t>
            </w:r>
          </w:p>
        </w:tc>
        <w:tc>
          <w:tcPr>
            <w:tcW w:w="992" w:type="dxa"/>
            <w:gridSpan w:val="4"/>
            <w:vAlign w:val="center"/>
          </w:tcPr>
          <w:p w:rsidR="004F1380" w:rsidRPr="00136DBC" w:rsidRDefault="004F1380" w:rsidP="005523C8">
            <w:pPr>
              <w:jc w:val="center"/>
              <w:rPr>
                <w:rStyle w:val="af3"/>
              </w:rPr>
            </w:pPr>
            <w:r w:rsidRPr="00136DBC">
              <w:rPr>
                <w:rStyle w:val="af3"/>
              </w:rPr>
              <w:t>-</w:t>
            </w:r>
          </w:p>
        </w:tc>
        <w:tc>
          <w:tcPr>
            <w:tcW w:w="855" w:type="dxa"/>
            <w:vAlign w:val="center"/>
          </w:tcPr>
          <w:p w:rsidR="004F1380" w:rsidRPr="00136DBC" w:rsidRDefault="004F1380" w:rsidP="005523C8">
            <w:pPr>
              <w:jc w:val="center"/>
              <w:rPr>
                <w:rStyle w:val="af3"/>
              </w:rPr>
            </w:pPr>
            <w:r w:rsidRPr="00136DBC">
              <w:rPr>
                <w:rStyle w:val="af3"/>
              </w:rPr>
              <w:t>-</w:t>
            </w:r>
          </w:p>
        </w:tc>
        <w:tc>
          <w:tcPr>
            <w:tcW w:w="996" w:type="dxa"/>
            <w:gridSpan w:val="3"/>
            <w:vAlign w:val="center"/>
          </w:tcPr>
          <w:p w:rsidR="004F1380" w:rsidRPr="00136DBC" w:rsidRDefault="004F1380" w:rsidP="005523C8">
            <w:pPr>
              <w:jc w:val="center"/>
              <w:rPr>
                <w:rStyle w:val="af3"/>
              </w:rPr>
            </w:pPr>
            <w:r w:rsidRPr="00136DBC">
              <w:rPr>
                <w:rStyle w:val="af3"/>
              </w:rPr>
              <w:t>-</w:t>
            </w:r>
          </w:p>
        </w:tc>
        <w:tc>
          <w:tcPr>
            <w:tcW w:w="992" w:type="dxa"/>
            <w:vAlign w:val="center"/>
          </w:tcPr>
          <w:p w:rsidR="004F1380" w:rsidRPr="00136DBC" w:rsidRDefault="004F1380" w:rsidP="005523C8">
            <w:pPr>
              <w:jc w:val="center"/>
              <w:rPr>
                <w:rStyle w:val="af3"/>
              </w:rPr>
            </w:pPr>
            <w:r w:rsidRPr="00136DBC">
              <w:rPr>
                <w:rStyle w:val="af3"/>
              </w:rPr>
              <w:t>-</w:t>
            </w:r>
          </w:p>
        </w:tc>
        <w:tc>
          <w:tcPr>
            <w:tcW w:w="995" w:type="dxa"/>
            <w:gridSpan w:val="2"/>
            <w:vAlign w:val="center"/>
          </w:tcPr>
          <w:p w:rsidR="004F1380" w:rsidRPr="00136DBC" w:rsidRDefault="004F1380" w:rsidP="005523C8">
            <w:pPr>
              <w:jc w:val="center"/>
              <w:rPr>
                <w:rStyle w:val="af3"/>
              </w:rPr>
            </w:pPr>
            <w:r w:rsidRPr="00136DBC">
              <w:rPr>
                <w:rStyle w:val="af3"/>
              </w:rPr>
              <w:t>-</w:t>
            </w:r>
          </w:p>
        </w:tc>
        <w:tc>
          <w:tcPr>
            <w:tcW w:w="851" w:type="dxa"/>
            <w:gridSpan w:val="2"/>
            <w:vAlign w:val="center"/>
          </w:tcPr>
          <w:p w:rsidR="004F1380" w:rsidRPr="00136DBC" w:rsidRDefault="002622FA" w:rsidP="005523C8">
            <w:pPr>
              <w:jc w:val="center"/>
              <w:rPr>
                <w:rStyle w:val="af3"/>
              </w:rPr>
            </w:pPr>
            <w:r w:rsidRPr="00136DBC">
              <w:rPr>
                <w:rStyle w:val="af3"/>
              </w:rPr>
              <w:t>-</w:t>
            </w:r>
          </w:p>
        </w:tc>
        <w:tc>
          <w:tcPr>
            <w:tcW w:w="850" w:type="dxa"/>
            <w:gridSpan w:val="2"/>
            <w:vAlign w:val="center"/>
          </w:tcPr>
          <w:p w:rsidR="004F1380" w:rsidRPr="00136DBC" w:rsidRDefault="002622FA" w:rsidP="005523C8">
            <w:pPr>
              <w:jc w:val="center"/>
              <w:rPr>
                <w:rStyle w:val="af3"/>
              </w:rPr>
            </w:pPr>
            <w:r w:rsidRPr="00136DBC">
              <w:rPr>
                <w:rStyle w:val="af3"/>
              </w:rPr>
              <w:t>1</w:t>
            </w:r>
          </w:p>
        </w:tc>
        <w:tc>
          <w:tcPr>
            <w:tcW w:w="992" w:type="dxa"/>
            <w:gridSpan w:val="3"/>
            <w:vAlign w:val="center"/>
          </w:tcPr>
          <w:p w:rsidR="004F1380" w:rsidRPr="00136DBC" w:rsidRDefault="002622FA" w:rsidP="005523C8">
            <w:pPr>
              <w:jc w:val="center"/>
              <w:rPr>
                <w:rStyle w:val="af3"/>
              </w:rPr>
            </w:pPr>
            <w:r w:rsidRPr="00136DBC">
              <w:rPr>
                <w:rStyle w:val="af3"/>
              </w:rPr>
              <w:t>2</w:t>
            </w:r>
          </w:p>
        </w:tc>
        <w:tc>
          <w:tcPr>
            <w:tcW w:w="993" w:type="dxa"/>
            <w:vAlign w:val="center"/>
          </w:tcPr>
          <w:p w:rsidR="004F1380" w:rsidRPr="00136DBC" w:rsidRDefault="002622FA" w:rsidP="005523C8">
            <w:pPr>
              <w:jc w:val="center"/>
              <w:rPr>
                <w:rStyle w:val="af3"/>
              </w:rPr>
            </w:pPr>
            <w:r w:rsidRPr="00136DBC">
              <w:rPr>
                <w:rStyle w:val="af3"/>
              </w:rPr>
              <w:t>2</w:t>
            </w:r>
          </w:p>
        </w:tc>
      </w:tr>
      <w:tr w:rsidR="00136DBC" w:rsidRPr="00136DBC" w:rsidTr="00223C29">
        <w:trPr>
          <w:trHeight w:val="126"/>
        </w:trPr>
        <w:tc>
          <w:tcPr>
            <w:tcW w:w="844" w:type="dxa"/>
            <w:vAlign w:val="center"/>
          </w:tcPr>
          <w:p w:rsidR="004F1380" w:rsidRPr="00136DBC" w:rsidRDefault="004F1380" w:rsidP="00136DBC">
            <w:pPr>
              <w:jc w:val="center"/>
              <w:rPr>
                <w:rStyle w:val="af3"/>
              </w:rPr>
            </w:pPr>
            <w:r w:rsidRPr="00136DBC">
              <w:rPr>
                <w:rStyle w:val="af3"/>
              </w:rPr>
              <w:t>1.8</w:t>
            </w:r>
          </w:p>
        </w:tc>
        <w:tc>
          <w:tcPr>
            <w:tcW w:w="4952" w:type="dxa"/>
            <w:gridSpan w:val="2"/>
            <w:vAlign w:val="center"/>
          </w:tcPr>
          <w:p w:rsidR="004F1380" w:rsidRPr="00136DBC" w:rsidRDefault="004F1380" w:rsidP="00E33DA5">
            <w:pPr>
              <w:pStyle w:val="ConsPlusNonformat"/>
              <w:widowControl/>
              <w:jc w:val="both"/>
              <w:rPr>
                <w:rStyle w:val="af3"/>
                <w:rFonts w:ascii="Times New Roman" w:hAnsi="Times New Roman"/>
                <w:sz w:val="28"/>
                <w:szCs w:val="28"/>
              </w:rPr>
            </w:pPr>
            <w:r w:rsidRPr="00136DBC">
              <w:rPr>
                <w:rStyle w:val="af3"/>
                <w:rFonts w:ascii="Times New Roman" w:hAnsi="Times New Roman"/>
                <w:sz w:val="28"/>
                <w:szCs w:val="28"/>
              </w:rPr>
              <w:t>Перевод в электронный вид и пред</w:t>
            </w:r>
            <w:r w:rsidR="00E33DA5" w:rsidRPr="00136DBC">
              <w:rPr>
                <w:rStyle w:val="af3"/>
                <w:rFonts w:ascii="Times New Roman" w:hAnsi="Times New Roman"/>
                <w:sz w:val="28"/>
                <w:szCs w:val="28"/>
              </w:rPr>
              <w:t xml:space="preserve">оставление муниципальной услуги </w:t>
            </w:r>
            <w:r w:rsidRPr="00136DBC">
              <w:rPr>
                <w:rStyle w:val="af3"/>
                <w:rFonts w:ascii="Times New Roman" w:hAnsi="Times New Roman"/>
                <w:sz w:val="28"/>
                <w:szCs w:val="28"/>
              </w:rPr>
              <w:t xml:space="preserve">округа «Консультационно-информационные услуги по вопросам поддержки малого и среднего предпринимательства» </w:t>
            </w:r>
          </w:p>
        </w:tc>
        <w:tc>
          <w:tcPr>
            <w:tcW w:w="1418" w:type="dxa"/>
            <w:vAlign w:val="center"/>
          </w:tcPr>
          <w:p w:rsidR="004F1380" w:rsidRPr="00136DBC" w:rsidRDefault="004F1380" w:rsidP="00553214">
            <w:pPr>
              <w:jc w:val="center"/>
              <w:rPr>
                <w:rStyle w:val="af3"/>
              </w:rPr>
            </w:pPr>
            <w:r w:rsidRPr="00136DBC">
              <w:rPr>
                <w:rStyle w:val="af3"/>
              </w:rPr>
              <w:t>единиц</w:t>
            </w:r>
          </w:p>
        </w:tc>
        <w:tc>
          <w:tcPr>
            <w:tcW w:w="992" w:type="dxa"/>
            <w:gridSpan w:val="4"/>
            <w:vAlign w:val="center"/>
          </w:tcPr>
          <w:p w:rsidR="004F1380" w:rsidRPr="00136DBC" w:rsidRDefault="004F1380" w:rsidP="005523C8">
            <w:pPr>
              <w:jc w:val="center"/>
              <w:rPr>
                <w:rStyle w:val="af3"/>
              </w:rPr>
            </w:pPr>
            <w:r w:rsidRPr="00136DBC">
              <w:rPr>
                <w:rStyle w:val="af3"/>
              </w:rPr>
              <w:t>-</w:t>
            </w:r>
          </w:p>
        </w:tc>
        <w:tc>
          <w:tcPr>
            <w:tcW w:w="855" w:type="dxa"/>
            <w:vAlign w:val="center"/>
          </w:tcPr>
          <w:p w:rsidR="004F1380" w:rsidRPr="00136DBC" w:rsidRDefault="004F1380" w:rsidP="005523C8">
            <w:pPr>
              <w:jc w:val="center"/>
              <w:rPr>
                <w:rStyle w:val="af3"/>
              </w:rPr>
            </w:pPr>
            <w:r w:rsidRPr="00136DBC">
              <w:rPr>
                <w:rStyle w:val="af3"/>
              </w:rPr>
              <w:t>-</w:t>
            </w:r>
          </w:p>
        </w:tc>
        <w:tc>
          <w:tcPr>
            <w:tcW w:w="996" w:type="dxa"/>
            <w:gridSpan w:val="3"/>
            <w:vAlign w:val="center"/>
          </w:tcPr>
          <w:p w:rsidR="004F1380" w:rsidRPr="00136DBC" w:rsidRDefault="004F1380" w:rsidP="005523C8">
            <w:pPr>
              <w:jc w:val="center"/>
              <w:rPr>
                <w:rStyle w:val="af3"/>
              </w:rPr>
            </w:pPr>
            <w:r w:rsidRPr="00136DBC">
              <w:rPr>
                <w:rStyle w:val="af3"/>
              </w:rPr>
              <w:t>-</w:t>
            </w:r>
          </w:p>
        </w:tc>
        <w:tc>
          <w:tcPr>
            <w:tcW w:w="992" w:type="dxa"/>
            <w:vAlign w:val="center"/>
          </w:tcPr>
          <w:p w:rsidR="004F1380" w:rsidRPr="00136DBC" w:rsidRDefault="004F1380" w:rsidP="005523C8">
            <w:pPr>
              <w:jc w:val="center"/>
              <w:rPr>
                <w:rStyle w:val="af3"/>
              </w:rPr>
            </w:pPr>
            <w:r w:rsidRPr="00136DBC">
              <w:rPr>
                <w:rStyle w:val="af3"/>
              </w:rPr>
              <w:t>1</w:t>
            </w:r>
          </w:p>
        </w:tc>
        <w:tc>
          <w:tcPr>
            <w:tcW w:w="995" w:type="dxa"/>
            <w:gridSpan w:val="2"/>
            <w:vAlign w:val="center"/>
          </w:tcPr>
          <w:p w:rsidR="004F1380" w:rsidRPr="00136DBC" w:rsidRDefault="004F1380" w:rsidP="005523C8">
            <w:pPr>
              <w:jc w:val="center"/>
              <w:rPr>
                <w:rStyle w:val="af3"/>
              </w:rPr>
            </w:pPr>
            <w:r w:rsidRPr="00136DBC">
              <w:rPr>
                <w:rStyle w:val="af3"/>
              </w:rPr>
              <w:t>-</w:t>
            </w:r>
          </w:p>
        </w:tc>
        <w:tc>
          <w:tcPr>
            <w:tcW w:w="851" w:type="dxa"/>
            <w:gridSpan w:val="2"/>
            <w:vAlign w:val="center"/>
          </w:tcPr>
          <w:p w:rsidR="004F1380" w:rsidRPr="00136DBC" w:rsidRDefault="004F1380" w:rsidP="005523C8">
            <w:pPr>
              <w:jc w:val="center"/>
              <w:rPr>
                <w:rStyle w:val="af3"/>
              </w:rPr>
            </w:pPr>
            <w:r w:rsidRPr="00136DBC">
              <w:rPr>
                <w:rStyle w:val="af3"/>
              </w:rPr>
              <w:t>-</w:t>
            </w:r>
          </w:p>
        </w:tc>
        <w:tc>
          <w:tcPr>
            <w:tcW w:w="850" w:type="dxa"/>
            <w:gridSpan w:val="2"/>
            <w:vAlign w:val="center"/>
          </w:tcPr>
          <w:p w:rsidR="004F1380" w:rsidRPr="00136DBC" w:rsidRDefault="004F1380" w:rsidP="005523C8">
            <w:pPr>
              <w:jc w:val="center"/>
              <w:rPr>
                <w:rStyle w:val="af3"/>
              </w:rPr>
            </w:pPr>
            <w:r w:rsidRPr="00136DBC">
              <w:rPr>
                <w:rStyle w:val="af3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F1380" w:rsidRPr="00136DBC" w:rsidRDefault="004F1380" w:rsidP="005523C8">
            <w:pPr>
              <w:jc w:val="center"/>
              <w:rPr>
                <w:rStyle w:val="af3"/>
              </w:rPr>
            </w:pPr>
            <w:r w:rsidRPr="00136DBC">
              <w:rPr>
                <w:rStyle w:val="af3"/>
              </w:rPr>
              <w:t>-</w:t>
            </w:r>
          </w:p>
        </w:tc>
        <w:tc>
          <w:tcPr>
            <w:tcW w:w="993" w:type="dxa"/>
            <w:vAlign w:val="center"/>
          </w:tcPr>
          <w:p w:rsidR="004F1380" w:rsidRPr="00136DBC" w:rsidRDefault="00007C9F" w:rsidP="005523C8">
            <w:pPr>
              <w:jc w:val="center"/>
              <w:rPr>
                <w:rStyle w:val="af3"/>
              </w:rPr>
            </w:pPr>
            <w:r w:rsidRPr="00136DBC">
              <w:rPr>
                <w:rStyle w:val="af3"/>
              </w:rPr>
              <w:t>-</w:t>
            </w:r>
          </w:p>
        </w:tc>
      </w:tr>
      <w:tr w:rsidR="004F1380" w:rsidRPr="00136DBC" w:rsidTr="00136DBC">
        <w:trPr>
          <w:trHeight w:val="126"/>
        </w:trPr>
        <w:tc>
          <w:tcPr>
            <w:tcW w:w="844" w:type="dxa"/>
            <w:vAlign w:val="center"/>
          </w:tcPr>
          <w:p w:rsidR="004F1380" w:rsidRPr="00136DBC" w:rsidRDefault="004F1380" w:rsidP="00553214">
            <w:pPr>
              <w:rPr>
                <w:rStyle w:val="af3"/>
              </w:rPr>
            </w:pPr>
          </w:p>
        </w:tc>
        <w:tc>
          <w:tcPr>
            <w:tcW w:w="14886" w:type="dxa"/>
            <w:gridSpan w:val="22"/>
            <w:vAlign w:val="center"/>
          </w:tcPr>
          <w:p w:rsidR="004F1380" w:rsidRPr="00136DBC" w:rsidRDefault="004F1380" w:rsidP="00553214">
            <w:pPr>
              <w:ind w:left="1015" w:right="1163"/>
              <w:jc w:val="center"/>
              <w:rPr>
                <w:rStyle w:val="af3"/>
              </w:rPr>
            </w:pPr>
            <w:r w:rsidRPr="00136DBC">
              <w:rPr>
                <w:rStyle w:val="af3"/>
              </w:rPr>
              <w:t>Подпрограмма 1 «Развитие субъектов малого и среднего предпринимательства»</w:t>
            </w:r>
          </w:p>
          <w:p w:rsidR="004F1380" w:rsidRPr="00136DBC" w:rsidRDefault="004F1380" w:rsidP="00136DBC">
            <w:pPr>
              <w:jc w:val="center"/>
              <w:rPr>
                <w:rStyle w:val="af3"/>
              </w:rPr>
            </w:pPr>
            <w:r w:rsidRPr="00136DBC">
              <w:rPr>
                <w:rStyle w:val="af3"/>
              </w:rPr>
              <w:t xml:space="preserve">Задача 2 Подпрограммы 1 Программы «Развитие потребительского рынка Минераловодского </w:t>
            </w:r>
            <w:r w:rsidR="00E33DA5" w:rsidRPr="00136DBC">
              <w:rPr>
                <w:rStyle w:val="af3"/>
              </w:rPr>
              <w:t>муниципального</w:t>
            </w:r>
            <w:r w:rsidRPr="00136DBC">
              <w:rPr>
                <w:rStyle w:val="af3"/>
              </w:rPr>
              <w:t xml:space="preserve"> округа</w:t>
            </w:r>
            <w:r w:rsidR="00E33DA5" w:rsidRPr="00136DBC">
              <w:rPr>
                <w:rStyle w:val="af3"/>
              </w:rPr>
              <w:t xml:space="preserve"> Ставропольского края</w:t>
            </w:r>
            <w:r w:rsidRPr="00136DBC">
              <w:rPr>
                <w:rStyle w:val="af3"/>
              </w:rPr>
              <w:t xml:space="preserve"> посредством создания условий для наиболее полного удовлетворения потребностей населения в качественных товарах и услугах, обеспечение устойчивого функционирования и сбалансированного развития различных видов, типов и способов торговли»</w:t>
            </w:r>
          </w:p>
        </w:tc>
      </w:tr>
      <w:tr w:rsidR="004F1380" w:rsidRPr="00136DBC" w:rsidTr="00136DBC">
        <w:trPr>
          <w:trHeight w:val="126"/>
        </w:trPr>
        <w:tc>
          <w:tcPr>
            <w:tcW w:w="844" w:type="dxa"/>
            <w:vAlign w:val="center"/>
          </w:tcPr>
          <w:p w:rsidR="004F1380" w:rsidRPr="00136DBC" w:rsidRDefault="004F1380" w:rsidP="00553214">
            <w:pPr>
              <w:jc w:val="center"/>
              <w:rPr>
                <w:rStyle w:val="af3"/>
                <w:sz w:val="26"/>
                <w:szCs w:val="26"/>
              </w:rPr>
            </w:pPr>
            <w:r w:rsidRPr="00136DBC">
              <w:rPr>
                <w:rStyle w:val="af3"/>
                <w:sz w:val="26"/>
                <w:szCs w:val="26"/>
              </w:rPr>
              <w:t>1.9</w:t>
            </w:r>
          </w:p>
        </w:tc>
        <w:tc>
          <w:tcPr>
            <w:tcW w:w="4894" w:type="dxa"/>
            <w:vAlign w:val="center"/>
          </w:tcPr>
          <w:p w:rsidR="004F1380" w:rsidRPr="00136DBC" w:rsidRDefault="004F1380" w:rsidP="00E33DA5">
            <w:pPr>
              <w:pStyle w:val="ConsPlusNonformat"/>
              <w:widowControl/>
              <w:jc w:val="both"/>
              <w:rPr>
                <w:rStyle w:val="af3"/>
                <w:rFonts w:ascii="Times New Roman" w:hAnsi="Times New Roman"/>
                <w:sz w:val="28"/>
                <w:szCs w:val="28"/>
              </w:rPr>
            </w:pPr>
            <w:r w:rsidRPr="00136DBC">
              <w:rPr>
                <w:rStyle w:val="af3"/>
                <w:rFonts w:ascii="Times New Roman" w:hAnsi="Times New Roman"/>
                <w:sz w:val="28"/>
                <w:szCs w:val="28"/>
              </w:rPr>
              <w:t>Обеспеченность населения округа площадью торговых объектов на душу населения</w:t>
            </w:r>
          </w:p>
        </w:tc>
        <w:tc>
          <w:tcPr>
            <w:tcW w:w="1514" w:type="dxa"/>
            <w:gridSpan w:val="3"/>
            <w:vAlign w:val="center"/>
          </w:tcPr>
          <w:p w:rsidR="004F1380" w:rsidRPr="00136DBC" w:rsidRDefault="004F1380" w:rsidP="00553214">
            <w:pPr>
              <w:jc w:val="center"/>
              <w:rPr>
                <w:rStyle w:val="af3"/>
              </w:rPr>
            </w:pPr>
            <w:r w:rsidRPr="00136DBC">
              <w:rPr>
                <w:rStyle w:val="af3"/>
              </w:rPr>
              <w:t>тыс. кв. м.</w:t>
            </w:r>
          </w:p>
        </w:tc>
        <w:tc>
          <w:tcPr>
            <w:tcW w:w="932" w:type="dxa"/>
            <w:gridSpan w:val="2"/>
            <w:vAlign w:val="center"/>
          </w:tcPr>
          <w:p w:rsidR="004F1380" w:rsidRPr="00136DBC" w:rsidRDefault="004F1380" w:rsidP="00553214">
            <w:pPr>
              <w:jc w:val="center"/>
              <w:rPr>
                <w:rStyle w:val="af3"/>
              </w:rPr>
            </w:pPr>
            <w:r w:rsidRPr="00136DBC">
              <w:rPr>
                <w:rStyle w:val="af3"/>
              </w:rPr>
              <w:t>571,7</w:t>
            </w:r>
          </w:p>
        </w:tc>
        <w:tc>
          <w:tcPr>
            <w:tcW w:w="912" w:type="dxa"/>
            <w:gridSpan w:val="3"/>
            <w:vAlign w:val="center"/>
          </w:tcPr>
          <w:p w:rsidR="004F1380" w:rsidRPr="00136DBC" w:rsidRDefault="004F1380" w:rsidP="00553214">
            <w:pPr>
              <w:jc w:val="center"/>
              <w:rPr>
                <w:rStyle w:val="af3"/>
              </w:rPr>
            </w:pPr>
            <w:r w:rsidRPr="00136DBC">
              <w:rPr>
                <w:rStyle w:val="af3"/>
              </w:rPr>
              <w:t>579,7</w:t>
            </w:r>
          </w:p>
        </w:tc>
        <w:tc>
          <w:tcPr>
            <w:tcW w:w="911" w:type="dxa"/>
            <w:vAlign w:val="center"/>
          </w:tcPr>
          <w:p w:rsidR="004F1380" w:rsidRPr="00136DBC" w:rsidRDefault="004F1380" w:rsidP="00553214">
            <w:pPr>
              <w:jc w:val="center"/>
              <w:rPr>
                <w:rStyle w:val="af3"/>
              </w:rPr>
            </w:pPr>
            <w:r w:rsidRPr="00136DBC">
              <w:rPr>
                <w:rStyle w:val="af3"/>
              </w:rPr>
              <w:t>797,9</w:t>
            </w:r>
          </w:p>
        </w:tc>
        <w:tc>
          <w:tcPr>
            <w:tcW w:w="1042" w:type="dxa"/>
            <w:gridSpan w:val="2"/>
            <w:vAlign w:val="center"/>
          </w:tcPr>
          <w:p w:rsidR="004F1380" w:rsidRPr="00136DBC" w:rsidRDefault="004F1380" w:rsidP="00553214">
            <w:pPr>
              <w:jc w:val="center"/>
              <w:rPr>
                <w:rStyle w:val="af3"/>
              </w:rPr>
            </w:pPr>
            <w:r w:rsidRPr="00136DBC">
              <w:rPr>
                <w:rStyle w:val="af3"/>
              </w:rPr>
              <w:t>837,6</w:t>
            </w:r>
          </w:p>
        </w:tc>
        <w:tc>
          <w:tcPr>
            <w:tcW w:w="911" w:type="dxa"/>
            <w:shd w:val="clear" w:color="auto" w:fill="auto"/>
            <w:vAlign w:val="center"/>
          </w:tcPr>
          <w:p w:rsidR="004F1380" w:rsidRPr="00136DBC" w:rsidRDefault="004F1380" w:rsidP="00553214">
            <w:pPr>
              <w:jc w:val="center"/>
              <w:rPr>
                <w:rStyle w:val="af3"/>
              </w:rPr>
            </w:pPr>
            <w:r w:rsidRPr="00136DBC">
              <w:rPr>
                <w:rStyle w:val="af3"/>
              </w:rPr>
              <w:t>806,6</w:t>
            </w:r>
          </w:p>
        </w:tc>
        <w:tc>
          <w:tcPr>
            <w:tcW w:w="910" w:type="dxa"/>
            <w:gridSpan w:val="2"/>
            <w:shd w:val="clear" w:color="auto" w:fill="auto"/>
            <w:vAlign w:val="center"/>
          </w:tcPr>
          <w:p w:rsidR="004F1380" w:rsidRPr="00136DBC" w:rsidRDefault="004F1380" w:rsidP="005523C8">
            <w:pPr>
              <w:jc w:val="center"/>
              <w:rPr>
                <w:rStyle w:val="af3"/>
              </w:rPr>
            </w:pPr>
            <w:r w:rsidRPr="00136DBC">
              <w:rPr>
                <w:rStyle w:val="af3"/>
              </w:rPr>
              <w:t>846,1</w:t>
            </w:r>
          </w:p>
        </w:tc>
        <w:tc>
          <w:tcPr>
            <w:tcW w:w="913" w:type="dxa"/>
            <w:gridSpan w:val="4"/>
            <w:shd w:val="clear" w:color="auto" w:fill="auto"/>
            <w:vAlign w:val="center"/>
          </w:tcPr>
          <w:p w:rsidR="004F1380" w:rsidRPr="00136DBC" w:rsidRDefault="004F1380" w:rsidP="005523C8">
            <w:pPr>
              <w:jc w:val="center"/>
              <w:rPr>
                <w:rStyle w:val="af3"/>
              </w:rPr>
            </w:pPr>
            <w:r w:rsidRPr="00136DBC">
              <w:rPr>
                <w:rStyle w:val="af3"/>
              </w:rPr>
              <w:t>848,6</w:t>
            </w:r>
          </w:p>
        </w:tc>
        <w:tc>
          <w:tcPr>
            <w:tcW w:w="954" w:type="dxa"/>
            <w:gridSpan w:val="2"/>
            <w:shd w:val="clear" w:color="auto" w:fill="auto"/>
            <w:vAlign w:val="center"/>
          </w:tcPr>
          <w:p w:rsidR="004F1380" w:rsidRPr="00136DBC" w:rsidRDefault="004F1380" w:rsidP="005523C8">
            <w:pPr>
              <w:jc w:val="center"/>
              <w:rPr>
                <w:rStyle w:val="af3"/>
              </w:rPr>
            </w:pPr>
            <w:r w:rsidRPr="00136DBC">
              <w:rPr>
                <w:rStyle w:val="af3"/>
              </w:rPr>
              <w:t>851,2</w:t>
            </w:r>
          </w:p>
        </w:tc>
        <w:tc>
          <w:tcPr>
            <w:tcW w:w="993" w:type="dxa"/>
            <w:vAlign w:val="center"/>
          </w:tcPr>
          <w:p w:rsidR="004F1380" w:rsidRPr="00136DBC" w:rsidRDefault="00007C9F" w:rsidP="005523C8">
            <w:pPr>
              <w:jc w:val="center"/>
              <w:rPr>
                <w:rStyle w:val="af3"/>
              </w:rPr>
            </w:pPr>
            <w:r w:rsidRPr="00136DBC">
              <w:rPr>
                <w:rStyle w:val="af3"/>
              </w:rPr>
              <w:t>852</w:t>
            </w:r>
          </w:p>
        </w:tc>
      </w:tr>
      <w:tr w:rsidR="004F1380" w:rsidRPr="00136DBC" w:rsidTr="00136DBC">
        <w:trPr>
          <w:trHeight w:val="126"/>
        </w:trPr>
        <w:tc>
          <w:tcPr>
            <w:tcW w:w="844" w:type="dxa"/>
            <w:vAlign w:val="center"/>
          </w:tcPr>
          <w:p w:rsidR="004F1380" w:rsidRPr="00136DBC" w:rsidRDefault="004F1380" w:rsidP="00553214">
            <w:pPr>
              <w:jc w:val="center"/>
              <w:rPr>
                <w:rStyle w:val="af3"/>
                <w:sz w:val="26"/>
                <w:szCs w:val="26"/>
              </w:rPr>
            </w:pPr>
            <w:r w:rsidRPr="00136DBC">
              <w:rPr>
                <w:rStyle w:val="af3"/>
                <w:sz w:val="26"/>
                <w:szCs w:val="26"/>
              </w:rPr>
              <w:t>1.10</w:t>
            </w:r>
          </w:p>
        </w:tc>
        <w:tc>
          <w:tcPr>
            <w:tcW w:w="4894" w:type="dxa"/>
            <w:vAlign w:val="center"/>
          </w:tcPr>
          <w:p w:rsidR="004F1380" w:rsidRPr="00136DBC" w:rsidRDefault="004F1380" w:rsidP="00553214">
            <w:pPr>
              <w:pStyle w:val="ConsPlusNonformat"/>
              <w:widowControl/>
              <w:jc w:val="both"/>
              <w:rPr>
                <w:rStyle w:val="af3"/>
                <w:rFonts w:ascii="Times New Roman" w:hAnsi="Times New Roman"/>
                <w:sz w:val="28"/>
                <w:szCs w:val="28"/>
              </w:rPr>
            </w:pPr>
            <w:r w:rsidRPr="00136DBC">
              <w:rPr>
                <w:rStyle w:val="af3"/>
                <w:rFonts w:ascii="Times New Roman" w:hAnsi="Times New Roman"/>
                <w:sz w:val="28"/>
                <w:szCs w:val="28"/>
              </w:rPr>
              <w:t xml:space="preserve">Увеличение количества подготовленных и размещенных в средствах массовой информации информационных материалов по вопросам торговли, общественного питания и потребительской грамотности населения МГО </w:t>
            </w:r>
          </w:p>
        </w:tc>
        <w:tc>
          <w:tcPr>
            <w:tcW w:w="1514" w:type="dxa"/>
            <w:gridSpan w:val="3"/>
            <w:vAlign w:val="center"/>
          </w:tcPr>
          <w:p w:rsidR="00B55875" w:rsidRDefault="004F1380" w:rsidP="00553214">
            <w:pPr>
              <w:jc w:val="center"/>
              <w:rPr>
                <w:rStyle w:val="af3"/>
              </w:rPr>
            </w:pPr>
            <w:r w:rsidRPr="00136DBC">
              <w:rPr>
                <w:rStyle w:val="af3"/>
              </w:rPr>
              <w:t xml:space="preserve">процентов к </w:t>
            </w:r>
            <w:proofErr w:type="spellStart"/>
            <w:r w:rsidRPr="00136DBC">
              <w:rPr>
                <w:rStyle w:val="af3"/>
              </w:rPr>
              <w:t>предыду</w:t>
            </w:r>
            <w:proofErr w:type="spellEnd"/>
          </w:p>
          <w:p w:rsidR="004F1380" w:rsidRPr="00136DBC" w:rsidRDefault="004F1380" w:rsidP="00553214">
            <w:pPr>
              <w:jc w:val="center"/>
              <w:rPr>
                <w:rStyle w:val="af3"/>
              </w:rPr>
            </w:pPr>
            <w:r w:rsidRPr="00136DBC">
              <w:rPr>
                <w:rStyle w:val="af3"/>
              </w:rPr>
              <w:t>щему году</w:t>
            </w:r>
          </w:p>
        </w:tc>
        <w:tc>
          <w:tcPr>
            <w:tcW w:w="932" w:type="dxa"/>
            <w:gridSpan w:val="2"/>
            <w:vAlign w:val="center"/>
          </w:tcPr>
          <w:p w:rsidR="004F1380" w:rsidRPr="00136DBC" w:rsidRDefault="004F1380" w:rsidP="00553214">
            <w:pPr>
              <w:jc w:val="center"/>
              <w:rPr>
                <w:rStyle w:val="af3"/>
              </w:rPr>
            </w:pPr>
            <w:r w:rsidRPr="00136DBC">
              <w:rPr>
                <w:rStyle w:val="af3"/>
              </w:rPr>
              <w:t>100</w:t>
            </w:r>
          </w:p>
        </w:tc>
        <w:tc>
          <w:tcPr>
            <w:tcW w:w="912" w:type="dxa"/>
            <w:gridSpan w:val="3"/>
            <w:vAlign w:val="center"/>
          </w:tcPr>
          <w:p w:rsidR="004F1380" w:rsidRPr="00136DBC" w:rsidRDefault="004F1380" w:rsidP="00553214">
            <w:pPr>
              <w:jc w:val="center"/>
              <w:rPr>
                <w:rStyle w:val="af3"/>
              </w:rPr>
            </w:pPr>
            <w:r w:rsidRPr="00136DBC">
              <w:rPr>
                <w:rStyle w:val="af3"/>
              </w:rPr>
              <w:t>105</w:t>
            </w:r>
          </w:p>
        </w:tc>
        <w:tc>
          <w:tcPr>
            <w:tcW w:w="911" w:type="dxa"/>
            <w:vAlign w:val="center"/>
          </w:tcPr>
          <w:p w:rsidR="004F1380" w:rsidRPr="00136DBC" w:rsidRDefault="004F1380" w:rsidP="00553214">
            <w:pPr>
              <w:jc w:val="center"/>
              <w:rPr>
                <w:rStyle w:val="af3"/>
              </w:rPr>
            </w:pPr>
            <w:r w:rsidRPr="00136DBC">
              <w:rPr>
                <w:rStyle w:val="af3"/>
              </w:rPr>
              <w:t>1</w:t>
            </w:r>
            <w:bookmarkStart w:id="0" w:name="_GoBack"/>
            <w:bookmarkEnd w:id="0"/>
            <w:r w:rsidRPr="00136DBC">
              <w:rPr>
                <w:rStyle w:val="af3"/>
              </w:rPr>
              <w:t>10</w:t>
            </w:r>
          </w:p>
        </w:tc>
        <w:tc>
          <w:tcPr>
            <w:tcW w:w="1042" w:type="dxa"/>
            <w:gridSpan w:val="2"/>
            <w:vAlign w:val="center"/>
          </w:tcPr>
          <w:p w:rsidR="004F1380" w:rsidRPr="00136DBC" w:rsidRDefault="004F1380" w:rsidP="00553214">
            <w:pPr>
              <w:jc w:val="center"/>
              <w:rPr>
                <w:rStyle w:val="af3"/>
              </w:rPr>
            </w:pPr>
            <w:r w:rsidRPr="00136DBC">
              <w:rPr>
                <w:rStyle w:val="af3"/>
              </w:rPr>
              <w:t>115</w:t>
            </w:r>
          </w:p>
        </w:tc>
        <w:tc>
          <w:tcPr>
            <w:tcW w:w="911" w:type="dxa"/>
            <w:vAlign w:val="center"/>
          </w:tcPr>
          <w:p w:rsidR="004F1380" w:rsidRPr="00136DBC" w:rsidRDefault="004F1380" w:rsidP="00553214">
            <w:pPr>
              <w:jc w:val="center"/>
              <w:rPr>
                <w:rStyle w:val="af3"/>
              </w:rPr>
            </w:pPr>
            <w:r w:rsidRPr="00136DBC">
              <w:rPr>
                <w:rStyle w:val="af3"/>
              </w:rPr>
              <w:t>120</w:t>
            </w:r>
          </w:p>
        </w:tc>
        <w:tc>
          <w:tcPr>
            <w:tcW w:w="910" w:type="dxa"/>
            <w:gridSpan w:val="2"/>
            <w:vAlign w:val="center"/>
          </w:tcPr>
          <w:p w:rsidR="004F1380" w:rsidRPr="00136DBC" w:rsidRDefault="004F1380" w:rsidP="005523C8">
            <w:pPr>
              <w:jc w:val="center"/>
              <w:rPr>
                <w:rStyle w:val="af3"/>
              </w:rPr>
            </w:pPr>
            <w:r w:rsidRPr="00136DBC">
              <w:rPr>
                <w:rStyle w:val="af3"/>
              </w:rPr>
              <w:t>125</w:t>
            </w:r>
          </w:p>
        </w:tc>
        <w:tc>
          <w:tcPr>
            <w:tcW w:w="913" w:type="dxa"/>
            <w:gridSpan w:val="4"/>
            <w:vAlign w:val="center"/>
          </w:tcPr>
          <w:p w:rsidR="004F1380" w:rsidRPr="00136DBC" w:rsidRDefault="004F1380" w:rsidP="005523C8">
            <w:pPr>
              <w:jc w:val="center"/>
              <w:rPr>
                <w:rStyle w:val="af3"/>
              </w:rPr>
            </w:pPr>
            <w:r w:rsidRPr="00136DBC">
              <w:rPr>
                <w:rStyle w:val="af3"/>
              </w:rPr>
              <w:t>130</w:t>
            </w:r>
          </w:p>
        </w:tc>
        <w:tc>
          <w:tcPr>
            <w:tcW w:w="954" w:type="dxa"/>
            <w:gridSpan w:val="2"/>
            <w:vAlign w:val="center"/>
          </w:tcPr>
          <w:p w:rsidR="004F1380" w:rsidRPr="00136DBC" w:rsidRDefault="004F1380" w:rsidP="005523C8">
            <w:pPr>
              <w:jc w:val="center"/>
              <w:rPr>
                <w:rStyle w:val="af3"/>
              </w:rPr>
            </w:pPr>
            <w:r w:rsidRPr="00136DBC">
              <w:rPr>
                <w:rStyle w:val="af3"/>
              </w:rPr>
              <w:t>135</w:t>
            </w:r>
          </w:p>
        </w:tc>
        <w:tc>
          <w:tcPr>
            <w:tcW w:w="993" w:type="dxa"/>
            <w:vAlign w:val="center"/>
          </w:tcPr>
          <w:p w:rsidR="004F1380" w:rsidRPr="00136DBC" w:rsidRDefault="00007C9F" w:rsidP="005523C8">
            <w:pPr>
              <w:jc w:val="center"/>
              <w:rPr>
                <w:rStyle w:val="af3"/>
              </w:rPr>
            </w:pPr>
            <w:r w:rsidRPr="00136DBC">
              <w:rPr>
                <w:rStyle w:val="af3"/>
              </w:rPr>
              <w:t>136</w:t>
            </w:r>
          </w:p>
        </w:tc>
      </w:tr>
      <w:tr w:rsidR="004F1380" w:rsidRPr="00136DBC" w:rsidTr="00136DBC">
        <w:trPr>
          <w:trHeight w:val="586"/>
        </w:trPr>
        <w:tc>
          <w:tcPr>
            <w:tcW w:w="844" w:type="dxa"/>
            <w:vAlign w:val="center"/>
          </w:tcPr>
          <w:p w:rsidR="004F1380" w:rsidRPr="00136DBC" w:rsidRDefault="004F1380" w:rsidP="00553214">
            <w:pPr>
              <w:jc w:val="center"/>
              <w:rPr>
                <w:rStyle w:val="af3"/>
                <w:sz w:val="26"/>
                <w:szCs w:val="26"/>
              </w:rPr>
            </w:pPr>
            <w:r w:rsidRPr="00136DBC">
              <w:rPr>
                <w:rStyle w:val="af3"/>
                <w:sz w:val="26"/>
                <w:szCs w:val="26"/>
              </w:rPr>
              <w:t>2</w:t>
            </w:r>
          </w:p>
        </w:tc>
        <w:tc>
          <w:tcPr>
            <w:tcW w:w="14886" w:type="dxa"/>
            <w:gridSpan w:val="22"/>
            <w:vAlign w:val="center"/>
          </w:tcPr>
          <w:p w:rsidR="004F1380" w:rsidRPr="00136DBC" w:rsidRDefault="004F1380" w:rsidP="00136DBC">
            <w:pPr>
              <w:jc w:val="center"/>
              <w:rPr>
                <w:rStyle w:val="af3"/>
              </w:rPr>
            </w:pPr>
            <w:r w:rsidRPr="00136DBC">
              <w:rPr>
                <w:rStyle w:val="af3"/>
              </w:rPr>
              <w:t xml:space="preserve">Цель 2 Программы.  «Содействие развитию индустрии туризма в Минераловодском </w:t>
            </w:r>
            <w:r w:rsidR="00E33DA5" w:rsidRPr="00136DBC">
              <w:rPr>
                <w:rStyle w:val="af3"/>
              </w:rPr>
              <w:t xml:space="preserve">муниципальном </w:t>
            </w:r>
            <w:r w:rsidRPr="00136DBC">
              <w:rPr>
                <w:rStyle w:val="af3"/>
              </w:rPr>
              <w:t>округе</w:t>
            </w:r>
            <w:r w:rsidR="00E33DA5" w:rsidRPr="00136DBC">
              <w:rPr>
                <w:rStyle w:val="af3"/>
              </w:rPr>
              <w:t xml:space="preserve"> Ставропольского края</w:t>
            </w:r>
            <w:r w:rsidRPr="00136DBC">
              <w:rPr>
                <w:rStyle w:val="af3"/>
              </w:rPr>
              <w:t>»</w:t>
            </w:r>
          </w:p>
        </w:tc>
      </w:tr>
      <w:tr w:rsidR="004F1380" w:rsidRPr="00136DBC" w:rsidTr="00136DBC">
        <w:trPr>
          <w:trHeight w:val="586"/>
        </w:trPr>
        <w:tc>
          <w:tcPr>
            <w:tcW w:w="844" w:type="dxa"/>
            <w:vAlign w:val="center"/>
          </w:tcPr>
          <w:p w:rsidR="004F1380" w:rsidRPr="00136DBC" w:rsidRDefault="004F1380" w:rsidP="00553214">
            <w:pPr>
              <w:jc w:val="center"/>
              <w:rPr>
                <w:rStyle w:val="af3"/>
                <w:sz w:val="26"/>
                <w:szCs w:val="26"/>
              </w:rPr>
            </w:pPr>
            <w:r w:rsidRPr="00136DBC">
              <w:rPr>
                <w:rStyle w:val="af3"/>
                <w:sz w:val="26"/>
                <w:szCs w:val="26"/>
              </w:rPr>
              <w:t>2.1</w:t>
            </w:r>
          </w:p>
        </w:tc>
        <w:tc>
          <w:tcPr>
            <w:tcW w:w="4894" w:type="dxa"/>
            <w:vAlign w:val="center"/>
          </w:tcPr>
          <w:p w:rsidR="004F1380" w:rsidRPr="00136DBC" w:rsidRDefault="004F1380" w:rsidP="00E33DA5">
            <w:pPr>
              <w:jc w:val="both"/>
              <w:rPr>
                <w:rStyle w:val="af3"/>
              </w:rPr>
            </w:pPr>
            <w:r w:rsidRPr="00136DBC">
              <w:rPr>
                <w:rStyle w:val="af3"/>
              </w:rPr>
              <w:t>Количество туристов, посетивших округ</w:t>
            </w:r>
          </w:p>
        </w:tc>
        <w:tc>
          <w:tcPr>
            <w:tcW w:w="1514" w:type="dxa"/>
            <w:gridSpan w:val="3"/>
            <w:vAlign w:val="center"/>
          </w:tcPr>
          <w:p w:rsidR="004F1380" w:rsidRPr="00136DBC" w:rsidRDefault="001B065C" w:rsidP="00553214">
            <w:pPr>
              <w:jc w:val="center"/>
              <w:rPr>
                <w:rStyle w:val="af3"/>
              </w:rPr>
            </w:pPr>
            <w:r w:rsidRPr="00136DBC">
              <w:rPr>
                <w:rStyle w:val="af3"/>
              </w:rPr>
              <w:t>т</w:t>
            </w:r>
            <w:r w:rsidR="004F1380" w:rsidRPr="00136DBC">
              <w:rPr>
                <w:rStyle w:val="af3"/>
              </w:rPr>
              <w:t>ыс. чел</w:t>
            </w:r>
          </w:p>
        </w:tc>
        <w:tc>
          <w:tcPr>
            <w:tcW w:w="877" w:type="dxa"/>
            <w:vAlign w:val="center"/>
          </w:tcPr>
          <w:p w:rsidR="004F1380" w:rsidRPr="00136DBC" w:rsidRDefault="004F1380" w:rsidP="00553214">
            <w:pPr>
              <w:jc w:val="center"/>
              <w:rPr>
                <w:rStyle w:val="af3"/>
              </w:rPr>
            </w:pPr>
            <w:r w:rsidRPr="00136DBC">
              <w:rPr>
                <w:rStyle w:val="af3"/>
              </w:rPr>
              <w:t>50,0</w:t>
            </w:r>
          </w:p>
        </w:tc>
        <w:tc>
          <w:tcPr>
            <w:tcW w:w="932" w:type="dxa"/>
            <w:gridSpan w:val="3"/>
            <w:vAlign w:val="center"/>
          </w:tcPr>
          <w:p w:rsidR="004F1380" w:rsidRPr="00136DBC" w:rsidRDefault="004F1380" w:rsidP="00553214">
            <w:pPr>
              <w:jc w:val="center"/>
              <w:rPr>
                <w:rStyle w:val="af3"/>
              </w:rPr>
            </w:pPr>
            <w:r w:rsidRPr="00136DBC">
              <w:rPr>
                <w:rStyle w:val="af3"/>
              </w:rPr>
              <w:t>52,8</w:t>
            </w:r>
          </w:p>
        </w:tc>
        <w:tc>
          <w:tcPr>
            <w:tcW w:w="996" w:type="dxa"/>
            <w:gridSpan w:val="3"/>
            <w:vAlign w:val="center"/>
          </w:tcPr>
          <w:p w:rsidR="004F1380" w:rsidRPr="00136DBC" w:rsidRDefault="004F1380" w:rsidP="00553214">
            <w:pPr>
              <w:jc w:val="center"/>
              <w:rPr>
                <w:rStyle w:val="af3"/>
              </w:rPr>
            </w:pPr>
            <w:r w:rsidRPr="00136DBC">
              <w:rPr>
                <w:rStyle w:val="af3"/>
              </w:rPr>
              <w:t>14,8</w:t>
            </w:r>
          </w:p>
        </w:tc>
        <w:tc>
          <w:tcPr>
            <w:tcW w:w="992" w:type="dxa"/>
            <w:vAlign w:val="center"/>
          </w:tcPr>
          <w:p w:rsidR="004F1380" w:rsidRPr="00136DBC" w:rsidRDefault="004F1380" w:rsidP="00553214">
            <w:pPr>
              <w:jc w:val="center"/>
              <w:rPr>
                <w:rStyle w:val="af3"/>
              </w:rPr>
            </w:pPr>
            <w:r w:rsidRPr="00136DBC">
              <w:rPr>
                <w:rStyle w:val="af3"/>
              </w:rPr>
              <w:t>44,0</w:t>
            </w:r>
          </w:p>
        </w:tc>
        <w:tc>
          <w:tcPr>
            <w:tcW w:w="911" w:type="dxa"/>
            <w:vAlign w:val="center"/>
          </w:tcPr>
          <w:p w:rsidR="004F1380" w:rsidRPr="00136DBC" w:rsidRDefault="004F1380" w:rsidP="00553214">
            <w:pPr>
              <w:jc w:val="center"/>
              <w:rPr>
                <w:rStyle w:val="af3"/>
              </w:rPr>
            </w:pPr>
            <w:r w:rsidRPr="00136DBC">
              <w:rPr>
                <w:rStyle w:val="af3"/>
              </w:rPr>
              <w:t>51,0</w:t>
            </w:r>
          </w:p>
        </w:tc>
        <w:tc>
          <w:tcPr>
            <w:tcW w:w="950" w:type="dxa"/>
            <w:gridSpan w:val="4"/>
            <w:vAlign w:val="center"/>
          </w:tcPr>
          <w:p w:rsidR="004F1380" w:rsidRPr="00136DBC" w:rsidRDefault="004F1380" w:rsidP="00553214">
            <w:pPr>
              <w:jc w:val="center"/>
              <w:rPr>
                <w:rStyle w:val="af3"/>
              </w:rPr>
            </w:pPr>
            <w:r w:rsidRPr="00136DBC">
              <w:rPr>
                <w:rStyle w:val="af3"/>
              </w:rPr>
              <w:t>51,0</w:t>
            </w:r>
          </w:p>
        </w:tc>
        <w:tc>
          <w:tcPr>
            <w:tcW w:w="910" w:type="dxa"/>
            <w:gridSpan w:val="3"/>
            <w:vAlign w:val="center"/>
          </w:tcPr>
          <w:p w:rsidR="004F1380" w:rsidRPr="00136DBC" w:rsidRDefault="004F1380" w:rsidP="00553214">
            <w:pPr>
              <w:jc w:val="center"/>
              <w:rPr>
                <w:rStyle w:val="af3"/>
              </w:rPr>
            </w:pPr>
            <w:r w:rsidRPr="00136DBC">
              <w:rPr>
                <w:rStyle w:val="af3"/>
              </w:rPr>
              <w:t>52,0</w:t>
            </w:r>
          </w:p>
        </w:tc>
        <w:tc>
          <w:tcPr>
            <w:tcW w:w="917" w:type="dxa"/>
            <w:vAlign w:val="center"/>
          </w:tcPr>
          <w:p w:rsidR="004F1380" w:rsidRPr="00136DBC" w:rsidRDefault="004F1380" w:rsidP="00553214">
            <w:pPr>
              <w:jc w:val="center"/>
              <w:rPr>
                <w:rStyle w:val="af3"/>
              </w:rPr>
            </w:pPr>
            <w:r w:rsidRPr="00136DBC">
              <w:rPr>
                <w:rStyle w:val="af3"/>
              </w:rPr>
              <w:t>52,0</w:t>
            </w:r>
          </w:p>
        </w:tc>
        <w:tc>
          <w:tcPr>
            <w:tcW w:w="993" w:type="dxa"/>
            <w:vAlign w:val="center"/>
          </w:tcPr>
          <w:p w:rsidR="004F1380" w:rsidRPr="00136DBC" w:rsidRDefault="00007C9F" w:rsidP="005523C8">
            <w:pPr>
              <w:jc w:val="center"/>
              <w:rPr>
                <w:rStyle w:val="af3"/>
              </w:rPr>
            </w:pPr>
            <w:r w:rsidRPr="00136DBC">
              <w:rPr>
                <w:rStyle w:val="af3"/>
              </w:rPr>
              <w:t>53,0</w:t>
            </w:r>
          </w:p>
        </w:tc>
      </w:tr>
      <w:tr w:rsidR="00136DBC" w:rsidRPr="00136DBC" w:rsidTr="00136DBC">
        <w:trPr>
          <w:trHeight w:val="586"/>
        </w:trPr>
        <w:tc>
          <w:tcPr>
            <w:tcW w:w="844" w:type="dxa"/>
            <w:vAlign w:val="center"/>
          </w:tcPr>
          <w:p w:rsidR="00136DBC" w:rsidRPr="00136DBC" w:rsidRDefault="00136DBC" w:rsidP="00553214">
            <w:pPr>
              <w:jc w:val="center"/>
              <w:rPr>
                <w:rStyle w:val="af3"/>
                <w:sz w:val="26"/>
                <w:szCs w:val="26"/>
              </w:rPr>
            </w:pPr>
          </w:p>
        </w:tc>
        <w:tc>
          <w:tcPr>
            <w:tcW w:w="14886" w:type="dxa"/>
            <w:gridSpan w:val="22"/>
            <w:vAlign w:val="center"/>
          </w:tcPr>
          <w:p w:rsidR="00136DBC" w:rsidRPr="00136DBC" w:rsidRDefault="00136DBC" w:rsidP="00553214">
            <w:pPr>
              <w:pStyle w:val="ConsPlusCell"/>
              <w:widowControl/>
              <w:jc w:val="center"/>
              <w:rPr>
                <w:rStyle w:val="af3"/>
                <w:rFonts w:ascii="Times New Roman" w:hAnsi="Times New Roman"/>
                <w:sz w:val="28"/>
                <w:szCs w:val="28"/>
              </w:rPr>
            </w:pPr>
            <w:r w:rsidRPr="00136DBC">
              <w:rPr>
                <w:rStyle w:val="af3"/>
                <w:rFonts w:ascii="Times New Roman" w:hAnsi="Times New Roman"/>
                <w:sz w:val="28"/>
                <w:szCs w:val="28"/>
              </w:rPr>
              <w:t>Подпрограмма 2 «Развитие туризма в Минераловодском муниципальном округе Ставропольского края»</w:t>
            </w:r>
          </w:p>
          <w:p w:rsidR="00136DBC" w:rsidRPr="00136DBC" w:rsidRDefault="00136DBC" w:rsidP="00553214">
            <w:pPr>
              <w:jc w:val="center"/>
              <w:outlineLvl w:val="2"/>
              <w:rPr>
                <w:rStyle w:val="af3"/>
              </w:rPr>
            </w:pPr>
            <w:r w:rsidRPr="00136DBC">
              <w:rPr>
                <w:rStyle w:val="af3"/>
              </w:rPr>
              <w:t>Задача 1 Подпрограммы 2 Программы «Развитие туристской индустрии и формирование</w:t>
            </w:r>
          </w:p>
          <w:p w:rsidR="00136DBC" w:rsidRPr="00136DBC" w:rsidRDefault="00136DBC" w:rsidP="00553214">
            <w:pPr>
              <w:pStyle w:val="ConsPlusCell"/>
              <w:widowControl/>
              <w:jc w:val="center"/>
              <w:rPr>
                <w:rStyle w:val="af3"/>
                <w:rFonts w:ascii="Times New Roman" w:hAnsi="Times New Roman"/>
                <w:sz w:val="28"/>
                <w:szCs w:val="28"/>
              </w:rPr>
            </w:pPr>
            <w:r w:rsidRPr="00136DBC">
              <w:rPr>
                <w:rStyle w:val="af3"/>
                <w:rFonts w:ascii="Times New Roman" w:hAnsi="Times New Roman"/>
                <w:sz w:val="28"/>
                <w:szCs w:val="28"/>
              </w:rPr>
              <w:lastRenderedPageBreak/>
              <w:t>положительного имиджа Минераловодского муниципального округа Ставропольского края, как региона благоприятного для туризма»</w:t>
            </w:r>
          </w:p>
        </w:tc>
      </w:tr>
      <w:tr w:rsidR="004F1380" w:rsidRPr="00136DBC" w:rsidTr="00136DBC">
        <w:trPr>
          <w:trHeight w:val="586"/>
        </w:trPr>
        <w:tc>
          <w:tcPr>
            <w:tcW w:w="844" w:type="dxa"/>
            <w:vAlign w:val="center"/>
          </w:tcPr>
          <w:p w:rsidR="004F1380" w:rsidRPr="00136DBC" w:rsidRDefault="004F1380" w:rsidP="00553214">
            <w:pPr>
              <w:jc w:val="center"/>
              <w:rPr>
                <w:rStyle w:val="af3"/>
              </w:rPr>
            </w:pPr>
            <w:r w:rsidRPr="00136DBC">
              <w:rPr>
                <w:rStyle w:val="af3"/>
              </w:rPr>
              <w:lastRenderedPageBreak/>
              <w:t>2.2</w:t>
            </w:r>
          </w:p>
        </w:tc>
        <w:tc>
          <w:tcPr>
            <w:tcW w:w="4894" w:type="dxa"/>
            <w:vAlign w:val="center"/>
          </w:tcPr>
          <w:p w:rsidR="004F1380" w:rsidRPr="00136DBC" w:rsidRDefault="004F1380" w:rsidP="00E33DA5">
            <w:pPr>
              <w:jc w:val="both"/>
              <w:rPr>
                <w:rStyle w:val="af3"/>
              </w:rPr>
            </w:pPr>
            <w:r w:rsidRPr="00136DBC">
              <w:rPr>
                <w:rStyle w:val="af3"/>
              </w:rPr>
              <w:t>Количество изготовленных и установленных туристских знаков навигации на территории округа</w:t>
            </w:r>
          </w:p>
        </w:tc>
        <w:tc>
          <w:tcPr>
            <w:tcW w:w="1514" w:type="dxa"/>
            <w:gridSpan w:val="3"/>
            <w:vAlign w:val="center"/>
          </w:tcPr>
          <w:p w:rsidR="004F1380" w:rsidRPr="00136DBC" w:rsidRDefault="004F1380" w:rsidP="00553214">
            <w:pPr>
              <w:jc w:val="center"/>
              <w:rPr>
                <w:rStyle w:val="af3"/>
              </w:rPr>
            </w:pPr>
            <w:r w:rsidRPr="00136DBC">
              <w:rPr>
                <w:rStyle w:val="af3"/>
              </w:rPr>
              <w:t>единиц</w:t>
            </w:r>
          </w:p>
        </w:tc>
        <w:tc>
          <w:tcPr>
            <w:tcW w:w="877" w:type="dxa"/>
            <w:vAlign w:val="center"/>
          </w:tcPr>
          <w:p w:rsidR="004F1380" w:rsidRPr="00136DBC" w:rsidRDefault="004F1380" w:rsidP="00553214">
            <w:pPr>
              <w:jc w:val="center"/>
              <w:rPr>
                <w:rStyle w:val="af3"/>
              </w:rPr>
            </w:pPr>
            <w:r w:rsidRPr="00136DBC">
              <w:rPr>
                <w:rStyle w:val="af3"/>
              </w:rPr>
              <w:t>-</w:t>
            </w:r>
          </w:p>
        </w:tc>
        <w:tc>
          <w:tcPr>
            <w:tcW w:w="932" w:type="dxa"/>
            <w:gridSpan w:val="3"/>
            <w:vAlign w:val="center"/>
          </w:tcPr>
          <w:p w:rsidR="004F1380" w:rsidRPr="00136DBC" w:rsidRDefault="004F1380" w:rsidP="005523C8">
            <w:pPr>
              <w:jc w:val="center"/>
              <w:rPr>
                <w:rStyle w:val="af3"/>
              </w:rPr>
            </w:pPr>
            <w:r w:rsidRPr="00136DBC">
              <w:rPr>
                <w:rStyle w:val="af3"/>
              </w:rPr>
              <w:t>-</w:t>
            </w:r>
          </w:p>
        </w:tc>
        <w:tc>
          <w:tcPr>
            <w:tcW w:w="996" w:type="dxa"/>
            <w:gridSpan w:val="3"/>
            <w:vAlign w:val="center"/>
          </w:tcPr>
          <w:p w:rsidR="004F1380" w:rsidRPr="00136DBC" w:rsidRDefault="004F1380" w:rsidP="005523C8">
            <w:pPr>
              <w:jc w:val="center"/>
              <w:rPr>
                <w:rStyle w:val="af3"/>
              </w:rPr>
            </w:pPr>
            <w:r w:rsidRPr="00136DBC">
              <w:rPr>
                <w:rStyle w:val="af3"/>
              </w:rPr>
              <w:t>-</w:t>
            </w:r>
          </w:p>
        </w:tc>
        <w:tc>
          <w:tcPr>
            <w:tcW w:w="992" w:type="dxa"/>
            <w:vAlign w:val="center"/>
          </w:tcPr>
          <w:p w:rsidR="004F1380" w:rsidRPr="00136DBC" w:rsidRDefault="004F1380" w:rsidP="005523C8">
            <w:pPr>
              <w:jc w:val="center"/>
              <w:rPr>
                <w:rStyle w:val="af3"/>
              </w:rPr>
            </w:pPr>
            <w:r w:rsidRPr="00136DBC">
              <w:rPr>
                <w:rStyle w:val="af3"/>
              </w:rPr>
              <w:t>-</w:t>
            </w:r>
          </w:p>
        </w:tc>
        <w:tc>
          <w:tcPr>
            <w:tcW w:w="911" w:type="dxa"/>
            <w:vAlign w:val="center"/>
          </w:tcPr>
          <w:p w:rsidR="004F1380" w:rsidRPr="00136DBC" w:rsidRDefault="004F1380" w:rsidP="005523C8">
            <w:pPr>
              <w:jc w:val="center"/>
              <w:rPr>
                <w:rStyle w:val="af3"/>
              </w:rPr>
            </w:pPr>
            <w:r w:rsidRPr="00136DBC">
              <w:rPr>
                <w:rStyle w:val="af3"/>
              </w:rPr>
              <w:t>-</w:t>
            </w:r>
          </w:p>
        </w:tc>
        <w:tc>
          <w:tcPr>
            <w:tcW w:w="950" w:type="dxa"/>
            <w:gridSpan w:val="4"/>
            <w:vAlign w:val="center"/>
          </w:tcPr>
          <w:p w:rsidR="004F1380" w:rsidRPr="00136DBC" w:rsidRDefault="004F1380" w:rsidP="005523C8">
            <w:pPr>
              <w:jc w:val="center"/>
              <w:rPr>
                <w:rStyle w:val="af3"/>
              </w:rPr>
            </w:pPr>
            <w:r w:rsidRPr="00136DBC">
              <w:rPr>
                <w:rStyle w:val="af3"/>
              </w:rPr>
              <w:t>3</w:t>
            </w:r>
          </w:p>
        </w:tc>
        <w:tc>
          <w:tcPr>
            <w:tcW w:w="910" w:type="dxa"/>
            <w:gridSpan w:val="3"/>
            <w:vAlign w:val="center"/>
          </w:tcPr>
          <w:p w:rsidR="004F1380" w:rsidRPr="00136DBC" w:rsidRDefault="00007C9F" w:rsidP="005523C8">
            <w:pPr>
              <w:jc w:val="center"/>
              <w:rPr>
                <w:rStyle w:val="af3"/>
              </w:rPr>
            </w:pPr>
            <w:r w:rsidRPr="00136DBC">
              <w:rPr>
                <w:rStyle w:val="af3"/>
              </w:rPr>
              <w:t>-</w:t>
            </w:r>
          </w:p>
        </w:tc>
        <w:tc>
          <w:tcPr>
            <w:tcW w:w="917" w:type="dxa"/>
            <w:vAlign w:val="center"/>
          </w:tcPr>
          <w:p w:rsidR="004F1380" w:rsidRPr="00136DBC" w:rsidRDefault="00007C9F" w:rsidP="005523C8">
            <w:pPr>
              <w:jc w:val="center"/>
              <w:rPr>
                <w:rStyle w:val="af3"/>
              </w:rPr>
            </w:pPr>
            <w:r w:rsidRPr="00136DBC">
              <w:rPr>
                <w:rStyle w:val="af3"/>
              </w:rPr>
              <w:t>-</w:t>
            </w:r>
          </w:p>
        </w:tc>
        <w:tc>
          <w:tcPr>
            <w:tcW w:w="993" w:type="dxa"/>
            <w:vAlign w:val="center"/>
          </w:tcPr>
          <w:p w:rsidR="004F1380" w:rsidRPr="00136DBC" w:rsidRDefault="00007C9F" w:rsidP="005523C8">
            <w:pPr>
              <w:jc w:val="center"/>
              <w:rPr>
                <w:rStyle w:val="af3"/>
              </w:rPr>
            </w:pPr>
            <w:r w:rsidRPr="00136DBC">
              <w:rPr>
                <w:rStyle w:val="af3"/>
              </w:rPr>
              <w:t>-</w:t>
            </w:r>
          </w:p>
        </w:tc>
      </w:tr>
      <w:tr w:rsidR="004F1380" w:rsidRPr="00136DBC" w:rsidTr="00136DBC">
        <w:trPr>
          <w:trHeight w:val="586"/>
        </w:trPr>
        <w:tc>
          <w:tcPr>
            <w:tcW w:w="844" w:type="dxa"/>
            <w:vAlign w:val="center"/>
          </w:tcPr>
          <w:p w:rsidR="004F1380" w:rsidRPr="00136DBC" w:rsidRDefault="004F1380" w:rsidP="00553214">
            <w:pPr>
              <w:jc w:val="center"/>
              <w:rPr>
                <w:rStyle w:val="af3"/>
              </w:rPr>
            </w:pPr>
            <w:r w:rsidRPr="00136DBC">
              <w:rPr>
                <w:rStyle w:val="af3"/>
              </w:rPr>
              <w:t>2.3</w:t>
            </w:r>
          </w:p>
        </w:tc>
        <w:tc>
          <w:tcPr>
            <w:tcW w:w="4894" w:type="dxa"/>
            <w:vAlign w:val="center"/>
          </w:tcPr>
          <w:p w:rsidR="004F1380" w:rsidRPr="00136DBC" w:rsidRDefault="004F1380" w:rsidP="00E33DA5">
            <w:pPr>
              <w:jc w:val="both"/>
              <w:rPr>
                <w:rStyle w:val="af3"/>
              </w:rPr>
            </w:pPr>
            <w:r w:rsidRPr="00136DBC">
              <w:rPr>
                <w:rStyle w:val="af3"/>
              </w:rPr>
              <w:t>Количество изготовленной рекламно-полиграфической продукции, способствующей продвижению имиджа округа</w:t>
            </w:r>
          </w:p>
        </w:tc>
        <w:tc>
          <w:tcPr>
            <w:tcW w:w="1514" w:type="dxa"/>
            <w:gridSpan w:val="3"/>
            <w:vAlign w:val="center"/>
          </w:tcPr>
          <w:p w:rsidR="004F1380" w:rsidRPr="00136DBC" w:rsidRDefault="004F1380" w:rsidP="00553214">
            <w:pPr>
              <w:jc w:val="center"/>
              <w:rPr>
                <w:rStyle w:val="af3"/>
              </w:rPr>
            </w:pPr>
            <w:r w:rsidRPr="00136DBC">
              <w:rPr>
                <w:rStyle w:val="af3"/>
              </w:rPr>
              <w:t>единиц</w:t>
            </w:r>
          </w:p>
        </w:tc>
        <w:tc>
          <w:tcPr>
            <w:tcW w:w="877" w:type="dxa"/>
            <w:vAlign w:val="center"/>
          </w:tcPr>
          <w:p w:rsidR="004F1380" w:rsidRPr="00136DBC" w:rsidRDefault="004F1380" w:rsidP="00553214">
            <w:pPr>
              <w:jc w:val="center"/>
              <w:rPr>
                <w:rStyle w:val="af3"/>
              </w:rPr>
            </w:pPr>
            <w:r w:rsidRPr="00136DBC">
              <w:rPr>
                <w:rStyle w:val="af3"/>
              </w:rPr>
              <w:t>-</w:t>
            </w:r>
          </w:p>
        </w:tc>
        <w:tc>
          <w:tcPr>
            <w:tcW w:w="932" w:type="dxa"/>
            <w:gridSpan w:val="3"/>
            <w:vAlign w:val="center"/>
          </w:tcPr>
          <w:p w:rsidR="004F1380" w:rsidRPr="00136DBC" w:rsidRDefault="004F1380" w:rsidP="005523C8">
            <w:pPr>
              <w:jc w:val="center"/>
              <w:rPr>
                <w:rStyle w:val="af3"/>
              </w:rPr>
            </w:pPr>
            <w:r w:rsidRPr="00136DBC">
              <w:rPr>
                <w:rStyle w:val="af3"/>
              </w:rPr>
              <w:t>150</w:t>
            </w:r>
          </w:p>
        </w:tc>
        <w:tc>
          <w:tcPr>
            <w:tcW w:w="996" w:type="dxa"/>
            <w:gridSpan w:val="3"/>
            <w:vAlign w:val="center"/>
          </w:tcPr>
          <w:p w:rsidR="004F1380" w:rsidRPr="00136DBC" w:rsidRDefault="004F1380" w:rsidP="005523C8">
            <w:pPr>
              <w:jc w:val="center"/>
              <w:rPr>
                <w:rStyle w:val="af3"/>
              </w:rPr>
            </w:pPr>
            <w:r w:rsidRPr="00136DBC">
              <w:rPr>
                <w:rStyle w:val="af3"/>
              </w:rPr>
              <w:t>300</w:t>
            </w:r>
          </w:p>
        </w:tc>
        <w:tc>
          <w:tcPr>
            <w:tcW w:w="992" w:type="dxa"/>
            <w:vAlign w:val="center"/>
          </w:tcPr>
          <w:p w:rsidR="004F1380" w:rsidRPr="00136DBC" w:rsidRDefault="004F1380" w:rsidP="005523C8">
            <w:pPr>
              <w:jc w:val="center"/>
              <w:rPr>
                <w:rStyle w:val="af3"/>
              </w:rPr>
            </w:pPr>
            <w:r w:rsidRPr="00136DBC">
              <w:rPr>
                <w:rStyle w:val="af3"/>
              </w:rPr>
              <w:t>-</w:t>
            </w:r>
          </w:p>
        </w:tc>
        <w:tc>
          <w:tcPr>
            <w:tcW w:w="911" w:type="dxa"/>
            <w:vAlign w:val="center"/>
          </w:tcPr>
          <w:p w:rsidR="004F1380" w:rsidRPr="00136DBC" w:rsidRDefault="004F1380" w:rsidP="005523C8">
            <w:pPr>
              <w:jc w:val="center"/>
              <w:rPr>
                <w:rStyle w:val="af3"/>
              </w:rPr>
            </w:pPr>
            <w:r w:rsidRPr="00136DBC">
              <w:rPr>
                <w:rStyle w:val="af3"/>
              </w:rPr>
              <w:t>-</w:t>
            </w:r>
          </w:p>
        </w:tc>
        <w:tc>
          <w:tcPr>
            <w:tcW w:w="950" w:type="dxa"/>
            <w:gridSpan w:val="4"/>
            <w:vAlign w:val="center"/>
          </w:tcPr>
          <w:p w:rsidR="004F1380" w:rsidRPr="00136DBC" w:rsidRDefault="004F1380" w:rsidP="005523C8">
            <w:pPr>
              <w:jc w:val="center"/>
              <w:rPr>
                <w:rStyle w:val="af3"/>
              </w:rPr>
            </w:pPr>
            <w:r w:rsidRPr="00136DBC">
              <w:rPr>
                <w:rStyle w:val="af3"/>
              </w:rPr>
              <w:t>-</w:t>
            </w:r>
          </w:p>
        </w:tc>
        <w:tc>
          <w:tcPr>
            <w:tcW w:w="910" w:type="dxa"/>
            <w:gridSpan w:val="3"/>
            <w:vAlign w:val="center"/>
          </w:tcPr>
          <w:p w:rsidR="004F1380" w:rsidRPr="00136DBC" w:rsidRDefault="004F1380" w:rsidP="005523C8">
            <w:pPr>
              <w:jc w:val="center"/>
              <w:rPr>
                <w:rStyle w:val="af3"/>
              </w:rPr>
            </w:pPr>
            <w:r w:rsidRPr="00136DBC">
              <w:rPr>
                <w:rStyle w:val="af3"/>
              </w:rPr>
              <w:t>-</w:t>
            </w:r>
          </w:p>
        </w:tc>
        <w:tc>
          <w:tcPr>
            <w:tcW w:w="917" w:type="dxa"/>
            <w:vAlign w:val="center"/>
          </w:tcPr>
          <w:p w:rsidR="004F1380" w:rsidRPr="00136DBC" w:rsidRDefault="004F1380" w:rsidP="005523C8">
            <w:pPr>
              <w:jc w:val="center"/>
              <w:rPr>
                <w:rStyle w:val="af3"/>
              </w:rPr>
            </w:pPr>
            <w:r w:rsidRPr="00136DBC">
              <w:rPr>
                <w:rStyle w:val="af3"/>
              </w:rPr>
              <w:t>-</w:t>
            </w:r>
          </w:p>
        </w:tc>
        <w:tc>
          <w:tcPr>
            <w:tcW w:w="993" w:type="dxa"/>
            <w:vAlign w:val="center"/>
          </w:tcPr>
          <w:p w:rsidR="004F1380" w:rsidRPr="00136DBC" w:rsidRDefault="00007C9F" w:rsidP="005523C8">
            <w:pPr>
              <w:jc w:val="center"/>
              <w:rPr>
                <w:rStyle w:val="af3"/>
              </w:rPr>
            </w:pPr>
            <w:r w:rsidRPr="00136DBC">
              <w:rPr>
                <w:rStyle w:val="af3"/>
              </w:rPr>
              <w:t>-</w:t>
            </w:r>
          </w:p>
        </w:tc>
      </w:tr>
      <w:tr w:rsidR="004F1380" w:rsidRPr="00136DBC" w:rsidTr="00136DBC">
        <w:trPr>
          <w:trHeight w:val="586"/>
        </w:trPr>
        <w:tc>
          <w:tcPr>
            <w:tcW w:w="844" w:type="dxa"/>
            <w:vAlign w:val="center"/>
          </w:tcPr>
          <w:p w:rsidR="004F1380" w:rsidRPr="00136DBC" w:rsidRDefault="004F1380" w:rsidP="00553214">
            <w:pPr>
              <w:jc w:val="center"/>
              <w:rPr>
                <w:rStyle w:val="af3"/>
              </w:rPr>
            </w:pPr>
            <w:r w:rsidRPr="00136DBC">
              <w:rPr>
                <w:rStyle w:val="af3"/>
              </w:rPr>
              <w:t>2.4</w:t>
            </w:r>
          </w:p>
        </w:tc>
        <w:tc>
          <w:tcPr>
            <w:tcW w:w="4894" w:type="dxa"/>
            <w:vAlign w:val="center"/>
          </w:tcPr>
          <w:p w:rsidR="004F1380" w:rsidRPr="00136DBC" w:rsidRDefault="004F1380" w:rsidP="00E33DA5">
            <w:pPr>
              <w:jc w:val="both"/>
              <w:rPr>
                <w:rStyle w:val="af3"/>
                <w:highlight w:val="yellow"/>
              </w:rPr>
            </w:pPr>
            <w:r w:rsidRPr="00136DBC">
              <w:rPr>
                <w:rStyle w:val="af3"/>
              </w:rPr>
              <w:t>Увеличение количества организаций санаторно-курортного и туристского комплексов округа, принявших участие в проводимых мероприятиях в сфере туризма от общего числа указанных организаций</w:t>
            </w:r>
          </w:p>
        </w:tc>
        <w:tc>
          <w:tcPr>
            <w:tcW w:w="1514" w:type="dxa"/>
            <w:gridSpan w:val="3"/>
            <w:vAlign w:val="center"/>
          </w:tcPr>
          <w:p w:rsidR="004F1380" w:rsidRPr="00136DBC" w:rsidRDefault="004F1380" w:rsidP="00553214">
            <w:pPr>
              <w:jc w:val="center"/>
              <w:rPr>
                <w:rStyle w:val="af3"/>
              </w:rPr>
            </w:pPr>
            <w:r w:rsidRPr="00136DBC">
              <w:rPr>
                <w:rStyle w:val="af3"/>
              </w:rPr>
              <w:t xml:space="preserve">процентов </w:t>
            </w:r>
          </w:p>
        </w:tc>
        <w:tc>
          <w:tcPr>
            <w:tcW w:w="877" w:type="dxa"/>
            <w:vAlign w:val="center"/>
          </w:tcPr>
          <w:p w:rsidR="004F1380" w:rsidRPr="00136DBC" w:rsidRDefault="004F1380" w:rsidP="00553214">
            <w:pPr>
              <w:jc w:val="center"/>
              <w:rPr>
                <w:rStyle w:val="af3"/>
              </w:rPr>
            </w:pPr>
            <w:r w:rsidRPr="00136DBC">
              <w:rPr>
                <w:rStyle w:val="af3"/>
              </w:rPr>
              <w:t>100</w:t>
            </w:r>
          </w:p>
        </w:tc>
        <w:tc>
          <w:tcPr>
            <w:tcW w:w="932" w:type="dxa"/>
            <w:gridSpan w:val="3"/>
            <w:vAlign w:val="center"/>
          </w:tcPr>
          <w:p w:rsidR="004F1380" w:rsidRPr="00136DBC" w:rsidRDefault="004F1380" w:rsidP="005523C8">
            <w:pPr>
              <w:jc w:val="center"/>
              <w:rPr>
                <w:rStyle w:val="af3"/>
              </w:rPr>
            </w:pPr>
            <w:r w:rsidRPr="00136DBC">
              <w:rPr>
                <w:rStyle w:val="af3"/>
              </w:rPr>
              <w:t>105</w:t>
            </w:r>
          </w:p>
        </w:tc>
        <w:tc>
          <w:tcPr>
            <w:tcW w:w="996" w:type="dxa"/>
            <w:gridSpan w:val="3"/>
            <w:vAlign w:val="center"/>
          </w:tcPr>
          <w:p w:rsidR="004F1380" w:rsidRPr="00136DBC" w:rsidRDefault="004F1380" w:rsidP="005523C8">
            <w:pPr>
              <w:jc w:val="center"/>
              <w:rPr>
                <w:rStyle w:val="af3"/>
              </w:rPr>
            </w:pPr>
            <w:r w:rsidRPr="00136DBC">
              <w:rPr>
                <w:rStyle w:val="af3"/>
              </w:rPr>
              <w:t>110</w:t>
            </w:r>
          </w:p>
        </w:tc>
        <w:tc>
          <w:tcPr>
            <w:tcW w:w="992" w:type="dxa"/>
            <w:vAlign w:val="center"/>
          </w:tcPr>
          <w:p w:rsidR="004F1380" w:rsidRPr="00136DBC" w:rsidRDefault="004F1380" w:rsidP="005523C8">
            <w:pPr>
              <w:jc w:val="center"/>
              <w:rPr>
                <w:rStyle w:val="af3"/>
              </w:rPr>
            </w:pPr>
            <w:r w:rsidRPr="00136DBC">
              <w:rPr>
                <w:rStyle w:val="af3"/>
              </w:rPr>
              <w:t>115</w:t>
            </w:r>
          </w:p>
        </w:tc>
        <w:tc>
          <w:tcPr>
            <w:tcW w:w="911" w:type="dxa"/>
            <w:vAlign w:val="center"/>
          </w:tcPr>
          <w:p w:rsidR="004F1380" w:rsidRPr="00136DBC" w:rsidRDefault="004F1380" w:rsidP="005523C8">
            <w:pPr>
              <w:jc w:val="center"/>
              <w:rPr>
                <w:rStyle w:val="af3"/>
              </w:rPr>
            </w:pPr>
            <w:r w:rsidRPr="00136DBC">
              <w:rPr>
                <w:rStyle w:val="af3"/>
              </w:rPr>
              <w:t>120</w:t>
            </w:r>
          </w:p>
        </w:tc>
        <w:tc>
          <w:tcPr>
            <w:tcW w:w="950" w:type="dxa"/>
            <w:gridSpan w:val="4"/>
            <w:vAlign w:val="center"/>
          </w:tcPr>
          <w:p w:rsidR="004F1380" w:rsidRPr="00136DBC" w:rsidRDefault="004F1380" w:rsidP="005523C8">
            <w:pPr>
              <w:jc w:val="center"/>
              <w:rPr>
                <w:rStyle w:val="af3"/>
              </w:rPr>
            </w:pPr>
            <w:r w:rsidRPr="00136DBC">
              <w:rPr>
                <w:rStyle w:val="af3"/>
              </w:rPr>
              <w:t>125</w:t>
            </w:r>
          </w:p>
        </w:tc>
        <w:tc>
          <w:tcPr>
            <w:tcW w:w="910" w:type="dxa"/>
            <w:gridSpan w:val="3"/>
            <w:vAlign w:val="center"/>
          </w:tcPr>
          <w:p w:rsidR="004F1380" w:rsidRPr="00136DBC" w:rsidRDefault="004F1380" w:rsidP="005523C8">
            <w:pPr>
              <w:jc w:val="center"/>
              <w:rPr>
                <w:rStyle w:val="af3"/>
              </w:rPr>
            </w:pPr>
            <w:r w:rsidRPr="00136DBC">
              <w:rPr>
                <w:rStyle w:val="af3"/>
              </w:rPr>
              <w:t>130</w:t>
            </w:r>
          </w:p>
        </w:tc>
        <w:tc>
          <w:tcPr>
            <w:tcW w:w="917" w:type="dxa"/>
            <w:vAlign w:val="center"/>
          </w:tcPr>
          <w:p w:rsidR="004F1380" w:rsidRPr="00136DBC" w:rsidRDefault="004F1380" w:rsidP="005523C8">
            <w:pPr>
              <w:jc w:val="center"/>
              <w:rPr>
                <w:rStyle w:val="af3"/>
              </w:rPr>
            </w:pPr>
            <w:r w:rsidRPr="00136DBC">
              <w:rPr>
                <w:rStyle w:val="af3"/>
              </w:rPr>
              <w:t>135</w:t>
            </w:r>
          </w:p>
        </w:tc>
        <w:tc>
          <w:tcPr>
            <w:tcW w:w="993" w:type="dxa"/>
            <w:vAlign w:val="center"/>
          </w:tcPr>
          <w:p w:rsidR="004F1380" w:rsidRPr="00136DBC" w:rsidRDefault="00007C9F" w:rsidP="005523C8">
            <w:pPr>
              <w:jc w:val="center"/>
              <w:rPr>
                <w:rStyle w:val="af3"/>
              </w:rPr>
            </w:pPr>
            <w:r w:rsidRPr="00136DBC">
              <w:rPr>
                <w:rStyle w:val="af3"/>
              </w:rPr>
              <w:t>136</w:t>
            </w:r>
          </w:p>
        </w:tc>
      </w:tr>
      <w:tr w:rsidR="004F1380" w:rsidRPr="00136DBC" w:rsidTr="00136DBC">
        <w:trPr>
          <w:trHeight w:val="274"/>
        </w:trPr>
        <w:tc>
          <w:tcPr>
            <w:tcW w:w="844" w:type="dxa"/>
            <w:vAlign w:val="center"/>
          </w:tcPr>
          <w:p w:rsidR="004F1380" w:rsidRPr="00136DBC" w:rsidRDefault="004F1380" w:rsidP="00553214">
            <w:pPr>
              <w:jc w:val="center"/>
              <w:rPr>
                <w:rStyle w:val="af3"/>
              </w:rPr>
            </w:pPr>
            <w:r w:rsidRPr="00136DBC">
              <w:rPr>
                <w:rStyle w:val="af3"/>
              </w:rPr>
              <w:t xml:space="preserve">2.5. </w:t>
            </w:r>
          </w:p>
        </w:tc>
        <w:tc>
          <w:tcPr>
            <w:tcW w:w="4894" w:type="dxa"/>
            <w:vAlign w:val="center"/>
          </w:tcPr>
          <w:p w:rsidR="004F1380" w:rsidRPr="00136DBC" w:rsidRDefault="004F1380" w:rsidP="00553214">
            <w:pPr>
              <w:jc w:val="both"/>
              <w:rPr>
                <w:rStyle w:val="af3"/>
              </w:rPr>
            </w:pPr>
            <w:r w:rsidRPr="00136DBC">
              <w:rPr>
                <w:rStyle w:val="af3"/>
              </w:rPr>
              <w:t>Разработка проекта «</w:t>
            </w:r>
            <w:proofErr w:type="spellStart"/>
            <w:r w:rsidRPr="00136DBC">
              <w:rPr>
                <w:rStyle w:val="af3"/>
              </w:rPr>
              <w:t>Этнодеревня</w:t>
            </w:r>
            <w:proofErr w:type="spellEnd"/>
            <w:r w:rsidRPr="00136DBC">
              <w:rPr>
                <w:rStyle w:val="af3"/>
              </w:rPr>
              <w:t xml:space="preserve"> «Ногайская»» </w:t>
            </w:r>
          </w:p>
          <w:p w:rsidR="004F1380" w:rsidRPr="00136DBC" w:rsidRDefault="004F1380" w:rsidP="00553214">
            <w:pPr>
              <w:jc w:val="both"/>
              <w:rPr>
                <w:rStyle w:val="af3"/>
              </w:rPr>
            </w:pPr>
          </w:p>
        </w:tc>
        <w:tc>
          <w:tcPr>
            <w:tcW w:w="1514" w:type="dxa"/>
            <w:gridSpan w:val="3"/>
            <w:vAlign w:val="center"/>
          </w:tcPr>
          <w:p w:rsidR="004F1380" w:rsidRPr="00136DBC" w:rsidRDefault="004F1380" w:rsidP="00553214">
            <w:pPr>
              <w:jc w:val="center"/>
              <w:rPr>
                <w:rStyle w:val="af3"/>
              </w:rPr>
            </w:pPr>
            <w:r w:rsidRPr="00136DBC">
              <w:rPr>
                <w:rStyle w:val="af3"/>
              </w:rPr>
              <w:t>единиц</w:t>
            </w:r>
          </w:p>
        </w:tc>
        <w:tc>
          <w:tcPr>
            <w:tcW w:w="877" w:type="dxa"/>
            <w:vAlign w:val="center"/>
          </w:tcPr>
          <w:p w:rsidR="004F1380" w:rsidRPr="00136DBC" w:rsidRDefault="004F1380" w:rsidP="005523C8">
            <w:pPr>
              <w:jc w:val="center"/>
              <w:rPr>
                <w:rStyle w:val="af3"/>
              </w:rPr>
            </w:pPr>
            <w:r w:rsidRPr="00136DBC">
              <w:rPr>
                <w:rStyle w:val="af3"/>
              </w:rPr>
              <w:t>-</w:t>
            </w:r>
          </w:p>
        </w:tc>
        <w:tc>
          <w:tcPr>
            <w:tcW w:w="932" w:type="dxa"/>
            <w:gridSpan w:val="3"/>
            <w:vAlign w:val="center"/>
          </w:tcPr>
          <w:p w:rsidR="004F1380" w:rsidRPr="00136DBC" w:rsidRDefault="004F1380" w:rsidP="005523C8">
            <w:pPr>
              <w:jc w:val="center"/>
              <w:rPr>
                <w:rStyle w:val="af3"/>
              </w:rPr>
            </w:pPr>
            <w:r w:rsidRPr="00136DBC">
              <w:rPr>
                <w:rStyle w:val="af3"/>
              </w:rPr>
              <w:t>-</w:t>
            </w:r>
          </w:p>
        </w:tc>
        <w:tc>
          <w:tcPr>
            <w:tcW w:w="996" w:type="dxa"/>
            <w:gridSpan w:val="3"/>
            <w:vAlign w:val="center"/>
          </w:tcPr>
          <w:p w:rsidR="004F1380" w:rsidRPr="00136DBC" w:rsidRDefault="004F1380" w:rsidP="005523C8">
            <w:pPr>
              <w:jc w:val="center"/>
              <w:rPr>
                <w:rStyle w:val="af3"/>
              </w:rPr>
            </w:pPr>
            <w:r w:rsidRPr="00136DBC">
              <w:rPr>
                <w:rStyle w:val="af3"/>
              </w:rPr>
              <w:t>-</w:t>
            </w:r>
          </w:p>
        </w:tc>
        <w:tc>
          <w:tcPr>
            <w:tcW w:w="992" w:type="dxa"/>
            <w:vAlign w:val="center"/>
          </w:tcPr>
          <w:p w:rsidR="004F1380" w:rsidRPr="00136DBC" w:rsidRDefault="004F1380" w:rsidP="005523C8">
            <w:pPr>
              <w:jc w:val="center"/>
              <w:rPr>
                <w:rStyle w:val="af3"/>
              </w:rPr>
            </w:pPr>
            <w:r w:rsidRPr="00136DBC">
              <w:rPr>
                <w:rStyle w:val="af3"/>
              </w:rPr>
              <w:t>1</w:t>
            </w:r>
          </w:p>
        </w:tc>
        <w:tc>
          <w:tcPr>
            <w:tcW w:w="911" w:type="dxa"/>
            <w:vAlign w:val="center"/>
          </w:tcPr>
          <w:p w:rsidR="004F1380" w:rsidRPr="00136DBC" w:rsidRDefault="004F1380" w:rsidP="005523C8">
            <w:pPr>
              <w:jc w:val="center"/>
              <w:rPr>
                <w:rStyle w:val="af3"/>
              </w:rPr>
            </w:pPr>
            <w:r w:rsidRPr="00136DBC">
              <w:rPr>
                <w:rStyle w:val="af3"/>
              </w:rPr>
              <w:t>-</w:t>
            </w:r>
          </w:p>
        </w:tc>
        <w:tc>
          <w:tcPr>
            <w:tcW w:w="950" w:type="dxa"/>
            <w:gridSpan w:val="4"/>
            <w:vAlign w:val="center"/>
          </w:tcPr>
          <w:p w:rsidR="004F1380" w:rsidRPr="00136DBC" w:rsidRDefault="004F1380" w:rsidP="005523C8">
            <w:pPr>
              <w:jc w:val="center"/>
              <w:rPr>
                <w:rStyle w:val="af3"/>
              </w:rPr>
            </w:pPr>
            <w:r w:rsidRPr="00136DBC">
              <w:rPr>
                <w:rStyle w:val="af3"/>
              </w:rPr>
              <w:t>-</w:t>
            </w:r>
          </w:p>
        </w:tc>
        <w:tc>
          <w:tcPr>
            <w:tcW w:w="910" w:type="dxa"/>
            <w:gridSpan w:val="3"/>
            <w:vAlign w:val="center"/>
          </w:tcPr>
          <w:p w:rsidR="004F1380" w:rsidRPr="00136DBC" w:rsidRDefault="004F1380" w:rsidP="005523C8">
            <w:pPr>
              <w:jc w:val="center"/>
              <w:rPr>
                <w:rStyle w:val="af3"/>
              </w:rPr>
            </w:pPr>
            <w:r w:rsidRPr="00136DBC">
              <w:rPr>
                <w:rStyle w:val="af3"/>
              </w:rPr>
              <w:t>-</w:t>
            </w:r>
          </w:p>
        </w:tc>
        <w:tc>
          <w:tcPr>
            <w:tcW w:w="917" w:type="dxa"/>
            <w:vAlign w:val="center"/>
          </w:tcPr>
          <w:p w:rsidR="004F1380" w:rsidRPr="00136DBC" w:rsidRDefault="004F1380" w:rsidP="005523C8">
            <w:pPr>
              <w:jc w:val="center"/>
              <w:rPr>
                <w:rStyle w:val="af3"/>
              </w:rPr>
            </w:pPr>
            <w:r w:rsidRPr="00136DBC">
              <w:rPr>
                <w:rStyle w:val="af3"/>
              </w:rPr>
              <w:t>-</w:t>
            </w:r>
          </w:p>
        </w:tc>
        <w:tc>
          <w:tcPr>
            <w:tcW w:w="993" w:type="dxa"/>
            <w:vAlign w:val="center"/>
          </w:tcPr>
          <w:p w:rsidR="004F1380" w:rsidRPr="00136DBC" w:rsidRDefault="00007C9F" w:rsidP="005523C8">
            <w:pPr>
              <w:jc w:val="center"/>
              <w:rPr>
                <w:rStyle w:val="af3"/>
              </w:rPr>
            </w:pPr>
            <w:r w:rsidRPr="00136DBC">
              <w:rPr>
                <w:rStyle w:val="af3"/>
              </w:rPr>
              <w:t>-</w:t>
            </w:r>
          </w:p>
        </w:tc>
      </w:tr>
      <w:tr w:rsidR="004F1380" w:rsidRPr="00136DBC" w:rsidTr="00136DBC">
        <w:trPr>
          <w:trHeight w:val="274"/>
        </w:trPr>
        <w:tc>
          <w:tcPr>
            <w:tcW w:w="844" w:type="dxa"/>
            <w:vAlign w:val="center"/>
          </w:tcPr>
          <w:p w:rsidR="004F1380" w:rsidRPr="00136DBC" w:rsidRDefault="004F1380" w:rsidP="00553214">
            <w:pPr>
              <w:jc w:val="center"/>
              <w:rPr>
                <w:rStyle w:val="af3"/>
              </w:rPr>
            </w:pPr>
            <w:r w:rsidRPr="00136DBC">
              <w:rPr>
                <w:rStyle w:val="af3"/>
              </w:rPr>
              <w:t>2.6.</w:t>
            </w:r>
          </w:p>
        </w:tc>
        <w:tc>
          <w:tcPr>
            <w:tcW w:w="4894" w:type="dxa"/>
            <w:vAlign w:val="center"/>
          </w:tcPr>
          <w:p w:rsidR="004F1380" w:rsidRPr="00136DBC" w:rsidRDefault="004F1380" w:rsidP="00E33DA5">
            <w:pPr>
              <w:jc w:val="both"/>
              <w:rPr>
                <w:rStyle w:val="af3"/>
              </w:rPr>
            </w:pPr>
            <w:r w:rsidRPr="00136DBC">
              <w:rPr>
                <w:rStyle w:val="af3"/>
              </w:rPr>
              <w:t>Приобретение выставочного оборудования (палатка, павильон каркасный, шатёр, баннер, стенд, иное), способствующего продвижению имиджа округа</w:t>
            </w:r>
          </w:p>
        </w:tc>
        <w:tc>
          <w:tcPr>
            <w:tcW w:w="1514" w:type="dxa"/>
            <w:gridSpan w:val="3"/>
            <w:vAlign w:val="center"/>
          </w:tcPr>
          <w:p w:rsidR="004F1380" w:rsidRPr="00136DBC" w:rsidRDefault="004F1380" w:rsidP="00553214">
            <w:pPr>
              <w:jc w:val="center"/>
              <w:rPr>
                <w:rStyle w:val="af3"/>
              </w:rPr>
            </w:pPr>
            <w:r w:rsidRPr="00136DBC">
              <w:rPr>
                <w:rStyle w:val="af3"/>
              </w:rPr>
              <w:t>единиц</w:t>
            </w:r>
          </w:p>
        </w:tc>
        <w:tc>
          <w:tcPr>
            <w:tcW w:w="877" w:type="dxa"/>
            <w:vAlign w:val="center"/>
          </w:tcPr>
          <w:p w:rsidR="004F1380" w:rsidRPr="00136DBC" w:rsidRDefault="004F1380" w:rsidP="005523C8">
            <w:pPr>
              <w:jc w:val="center"/>
              <w:rPr>
                <w:rStyle w:val="af3"/>
              </w:rPr>
            </w:pPr>
            <w:r w:rsidRPr="00136DBC">
              <w:rPr>
                <w:rStyle w:val="af3"/>
              </w:rPr>
              <w:t>-</w:t>
            </w:r>
          </w:p>
        </w:tc>
        <w:tc>
          <w:tcPr>
            <w:tcW w:w="932" w:type="dxa"/>
            <w:gridSpan w:val="3"/>
            <w:vAlign w:val="center"/>
          </w:tcPr>
          <w:p w:rsidR="004F1380" w:rsidRPr="00136DBC" w:rsidRDefault="004F1380" w:rsidP="005523C8">
            <w:pPr>
              <w:jc w:val="center"/>
              <w:rPr>
                <w:rStyle w:val="af3"/>
              </w:rPr>
            </w:pPr>
            <w:r w:rsidRPr="00136DBC">
              <w:rPr>
                <w:rStyle w:val="af3"/>
              </w:rPr>
              <w:t>1</w:t>
            </w:r>
          </w:p>
        </w:tc>
        <w:tc>
          <w:tcPr>
            <w:tcW w:w="996" w:type="dxa"/>
            <w:gridSpan w:val="3"/>
            <w:vAlign w:val="center"/>
          </w:tcPr>
          <w:p w:rsidR="004F1380" w:rsidRPr="00136DBC" w:rsidRDefault="004F1380" w:rsidP="005523C8">
            <w:pPr>
              <w:jc w:val="center"/>
              <w:rPr>
                <w:rStyle w:val="af3"/>
              </w:rPr>
            </w:pPr>
            <w:r w:rsidRPr="00136DBC">
              <w:rPr>
                <w:rStyle w:val="af3"/>
              </w:rPr>
              <w:t>-</w:t>
            </w:r>
          </w:p>
        </w:tc>
        <w:tc>
          <w:tcPr>
            <w:tcW w:w="992" w:type="dxa"/>
            <w:vAlign w:val="center"/>
          </w:tcPr>
          <w:p w:rsidR="004F1380" w:rsidRPr="00136DBC" w:rsidRDefault="004F1380" w:rsidP="005523C8">
            <w:pPr>
              <w:jc w:val="center"/>
              <w:rPr>
                <w:rStyle w:val="af3"/>
              </w:rPr>
            </w:pPr>
            <w:r w:rsidRPr="00136DBC">
              <w:rPr>
                <w:rStyle w:val="af3"/>
              </w:rPr>
              <w:t>-</w:t>
            </w:r>
          </w:p>
        </w:tc>
        <w:tc>
          <w:tcPr>
            <w:tcW w:w="911" w:type="dxa"/>
            <w:vAlign w:val="center"/>
          </w:tcPr>
          <w:p w:rsidR="004F1380" w:rsidRPr="00136DBC" w:rsidRDefault="004F1380" w:rsidP="005523C8">
            <w:pPr>
              <w:jc w:val="center"/>
              <w:rPr>
                <w:rStyle w:val="af3"/>
              </w:rPr>
            </w:pPr>
            <w:r w:rsidRPr="00136DBC">
              <w:rPr>
                <w:rStyle w:val="af3"/>
              </w:rPr>
              <w:t>-</w:t>
            </w:r>
          </w:p>
        </w:tc>
        <w:tc>
          <w:tcPr>
            <w:tcW w:w="950" w:type="dxa"/>
            <w:gridSpan w:val="4"/>
            <w:vAlign w:val="center"/>
          </w:tcPr>
          <w:p w:rsidR="004F1380" w:rsidRPr="00136DBC" w:rsidRDefault="004F1380" w:rsidP="005523C8">
            <w:pPr>
              <w:jc w:val="center"/>
              <w:rPr>
                <w:rStyle w:val="af3"/>
              </w:rPr>
            </w:pPr>
            <w:r w:rsidRPr="00136DBC">
              <w:rPr>
                <w:rStyle w:val="af3"/>
              </w:rPr>
              <w:t>-</w:t>
            </w:r>
          </w:p>
        </w:tc>
        <w:tc>
          <w:tcPr>
            <w:tcW w:w="910" w:type="dxa"/>
            <w:gridSpan w:val="3"/>
            <w:vAlign w:val="center"/>
          </w:tcPr>
          <w:p w:rsidR="004F1380" w:rsidRPr="00136DBC" w:rsidRDefault="001B065C" w:rsidP="005523C8">
            <w:pPr>
              <w:jc w:val="center"/>
              <w:rPr>
                <w:rStyle w:val="af3"/>
              </w:rPr>
            </w:pPr>
            <w:r w:rsidRPr="00136DBC">
              <w:rPr>
                <w:rStyle w:val="af3"/>
              </w:rPr>
              <w:t>4</w:t>
            </w:r>
          </w:p>
        </w:tc>
        <w:tc>
          <w:tcPr>
            <w:tcW w:w="917" w:type="dxa"/>
            <w:vAlign w:val="center"/>
          </w:tcPr>
          <w:p w:rsidR="004F1380" w:rsidRPr="00136DBC" w:rsidRDefault="001B065C" w:rsidP="005523C8">
            <w:pPr>
              <w:jc w:val="center"/>
              <w:rPr>
                <w:rStyle w:val="af3"/>
              </w:rPr>
            </w:pPr>
            <w:r w:rsidRPr="00136DBC">
              <w:rPr>
                <w:rStyle w:val="af3"/>
              </w:rPr>
              <w:t>4</w:t>
            </w:r>
          </w:p>
        </w:tc>
        <w:tc>
          <w:tcPr>
            <w:tcW w:w="993" w:type="dxa"/>
            <w:vAlign w:val="center"/>
          </w:tcPr>
          <w:p w:rsidR="004F1380" w:rsidRPr="00136DBC" w:rsidRDefault="001B065C" w:rsidP="005523C8">
            <w:pPr>
              <w:jc w:val="center"/>
              <w:rPr>
                <w:rStyle w:val="af3"/>
              </w:rPr>
            </w:pPr>
            <w:r w:rsidRPr="00136DBC">
              <w:rPr>
                <w:rStyle w:val="af3"/>
              </w:rPr>
              <w:t>4</w:t>
            </w:r>
          </w:p>
        </w:tc>
      </w:tr>
      <w:tr w:rsidR="004F1380" w:rsidRPr="00136DBC" w:rsidTr="00136DBC">
        <w:trPr>
          <w:trHeight w:val="274"/>
        </w:trPr>
        <w:tc>
          <w:tcPr>
            <w:tcW w:w="844" w:type="dxa"/>
          </w:tcPr>
          <w:p w:rsidR="004F1380" w:rsidRPr="00136DBC" w:rsidRDefault="004F1380" w:rsidP="00136DBC">
            <w:pPr>
              <w:jc w:val="center"/>
              <w:outlineLvl w:val="2"/>
              <w:rPr>
                <w:rStyle w:val="af3"/>
                <w:rFonts w:eastAsia="Calibri"/>
              </w:rPr>
            </w:pPr>
            <w:r w:rsidRPr="00136DBC">
              <w:rPr>
                <w:rStyle w:val="af3"/>
                <w:rFonts w:eastAsia="Calibri"/>
              </w:rPr>
              <w:t>2.7.</w:t>
            </w:r>
          </w:p>
        </w:tc>
        <w:tc>
          <w:tcPr>
            <w:tcW w:w="4894" w:type="dxa"/>
          </w:tcPr>
          <w:p w:rsidR="004F1380" w:rsidRPr="00136DBC" w:rsidRDefault="004F1380" w:rsidP="00136DBC">
            <w:pPr>
              <w:ind w:right="-108"/>
              <w:outlineLvl w:val="2"/>
              <w:rPr>
                <w:rStyle w:val="af3"/>
                <w:rFonts w:eastAsia="Calibri"/>
              </w:rPr>
            </w:pPr>
            <w:r w:rsidRPr="00136DBC">
              <w:rPr>
                <w:rStyle w:val="af3"/>
              </w:rPr>
              <w:t xml:space="preserve">Реконструкция и благоустройство </w:t>
            </w:r>
            <w:r w:rsidR="00136DBC" w:rsidRPr="00136DBC">
              <w:rPr>
                <w:rStyle w:val="af3"/>
              </w:rPr>
              <w:t>о</w:t>
            </w:r>
            <w:r w:rsidRPr="00136DBC">
              <w:rPr>
                <w:rStyle w:val="af3"/>
              </w:rPr>
              <w:t xml:space="preserve">бъекта курортной инфраструктуры на территории </w:t>
            </w:r>
            <w:r w:rsidRPr="00136DBC">
              <w:rPr>
                <w:rStyle w:val="af3"/>
                <w:rFonts w:eastAsia="Calibri"/>
              </w:rPr>
              <w:t>округа</w:t>
            </w:r>
          </w:p>
        </w:tc>
        <w:tc>
          <w:tcPr>
            <w:tcW w:w="1514" w:type="dxa"/>
            <w:gridSpan w:val="3"/>
          </w:tcPr>
          <w:p w:rsidR="004F1380" w:rsidRPr="00136DBC" w:rsidRDefault="004F1380" w:rsidP="00226F61">
            <w:pPr>
              <w:jc w:val="center"/>
              <w:outlineLvl w:val="2"/>
              <w:rPr>
                <w:rStyle w:val="af3"/>
                <w:rFonts w:eastAsia="Calibri"/>
              </w:rPr>
            </w:pPr>
            <w:r w:rsidRPr="00136DBC">
              <w:rPr>
                <w:rStyle w:val="af3"/>
                <w:rFonts w:eastAsia="Calibri"/>
              </w:rPr>
              <w:t>единиц</w:t>
            </w:r>
          </w:p>
        </w:tc>
        <w:tc>
          <w:tcPr>
            <w:tcW w:w="877" w:type="dxa"/>
            <w:vAlign w:val="center"/>
          </w:tcPr>
          <w:p w:rsidR="004F1380" w:rsidRPr="00136DBC" w:rsidRDefault="004F1380" w:rsidP="005523C8">
            <w:pPr>
              <w:jc w:val="center"/>
              <w:outlineLvl w:val="2"/>
              <w:rPr>
                <w:rStyle w:val="af3"/>
                <w:rFonts w:eastAsia="Calibri"/>
              </w:rPr>
            </w:pPr>
            <w:r w:rsidRPr="00136DBC">
              <w:rPr>
                <w:rStyle w:val="af3"/>
                <w:rFonts w:eastAsia="Calibri"/>
              </w:rPr>
              <w:t>-</w:t>
            </w:r>
          </w:p>
        </w:tc>
        <w:tc>
          <w:tcPr>
            <w:tcW w:w="932" w:type="dxa"/>
            <w:gridSpan w:val="3"/>
            <w:vAlign w:val="center"/>
          </w:tcPr>
          <w:p w:rsidR="004F1380" w:rsidRPr="00136DBC" w:rsidRDefault="004F1380" w:rsidP="005523C8">
            <w:pPr>
              <w:jc w:val="center"/>
              <w:outlineLvl w:val="2"/>
              <w:rPr>
                <w:rStyle w:val="af3"/>
                <w:rFonts w:eastAsia="Calibri"/>
              </w:rPr>
            </w:pPr>
            <w:r w:rsidRPr="00136DBC">
              <w:rPr>
                <w:rStyle w:val="af3"/>
                <w:rFonts w:eastAsia="Calibri"/>
              </w:rPr>
              <w:t>-</w:t>
            </w:r>
          </w:p>
        </w:tc>
        <w:tc>
          <w:tcPr>
            <w:tcW w:w="996" w:type="dxa"/>
            <w:gridSpan w:val="3"/>
            <w:vAlign w:val="center"/>
          </w:tcPr>
          <w:p w:rsidR="004F1380" w:rsidRPr="00136DBC" w:rsidRDefault="004F1380" w:rsidP="005523C8">
            <w:pPr>
              <w:jc w:val="center"/>
              <w:outlineLvl w:val="2"/>
              <w:rPr>
                <w:rStyle w:val="af3"/>
                <w:rFonts w:eastAsia="Calibri"/>
              </w:rPr>
            </w:pPr>
            <w:r w:rsidRPr="00136DBC">
              <w:rPr>
                <w:rStyle w:val="af3"/>
                <w:rFonts w:eastAsia="Calibri"/>
              </w:rPr>
              <w:t>-</w:t>
            </w:r>
          </w:p>
        </w:tc>
        <w:tc>
          <w:tcPr>
            <w:tcW w:w="992" w:type="dxa"/>
            <w:vAlign w:val="center"/>
          </w:tcPr>
          <w:p w:rsidR="004F1380" w:rsidRPr="00136DBC" w:rsidRDefault="004F1380" w:rsidP="005523C8">
            <w:pPr>
              <w:jc w:val="center"/>
              <w:outlineLvl w:val="2"/>
              <w:rPr>
                <w:rStyle w:val="af3"/>
                <w:rFonts w:eastAsia="Calibri"/>
              </w:rPr>
            </w:pPr>
            <w:r w:rsidRPr="00136DBC">
              <w:rPr>
                <w:rStyle w:val="af3"/>
                <w:rFonts w:eastAsia="Calibri"/>
              </w:rPr>
              <w:t>-</w:t>
            </w:r>
          </w:p>
        </w:tc>
        <w:tc>
          <w:tcPr>
            <w:tcW w:w="911" w:type="dxa"/>
            <w:vAlign w:val="center"/>
          </w:tcPr>
          <w:p w:rsidR="004F1380" w:rsidRPr="00136DBC" w:rsidRDefault="004F1380" w:rsidP="005523C8">
            <w:pPr>
              <w:jc w:val="center"/>
              <w:outlineLvl w:val="2"/>
              <w:rPr>
                <w:rStyle w:val="af3"/>
                <w:rFonts w:eastAsia="Calibri"/>
              </w:rPr>
            </w:pPr>
            <w:r w:rsidRPr="00136DBC">
              <w:rPr>
                <w:rStyle w:val="af3"/>
                <w:rFonts w:eastAsia="Calibri"/>
              </w:rPr>
              <w:t>-</w:t>
            </w:r>
          </w:p>
        </w:tc>
        <w:tc>
          <w:tcPr>
            <w:tcW w:w="950" w:type="dxa"/>
            <w:gridSpan w:val="4"/>
            <w:vAlign w:val="center"/>
          </w:tcPr>
          <w:p w:rsidR="004F1380" w:rsidRPr="00136DBC" w:rsidRDefault="004F1380" w:rsidP="005523C8">
            <w:pPr>
              <w:jc w:val="center"/>
              <w:outlineLvl w:val="2"/>
              <w:rPr>
                <w:rStyle w:val="af3"/>
                <w:rFonts w:eastAsia="Calibri"/>
              </w:rPr>
            </w:pPr>
            <w:r w:rsidRPr="00136DBC">
              <w:rPr>
                <w:rStyle w:val="af3"/>
                <w:rFonts w:eastAsia="Calibri"/>
              </w:rPr>
              <w:t>-</w:t>
            </w:r>
          </w:p>
        </w:tc>
        <w:tc>
          <w:tcPr>
            <w:tcW w:w="910" w:type="dxa"/>
            <w:gridSpan w:val="3"/>
            <w:vAlign w:val="center"/>
          </w:tcPr>
          <w:p w:rsidR="004F1380" w:rsidRPr="00136DBC" w:rsidRDefault="004F1380" w:rsidP="005523C8">
            <w:pPr>
              <w:jc w:val="center"/>
              <w:outlineLvl w:val="2"/>
              <w:rPr>
                <w:rStyle w:val="af3"/>
                <w:rFonts w:eastAsia="Calibri"/>
              </w:rPr>
            </w:pPr>
            <w:r w:rsidRPr="00136DBC">
              <w:rPr>
                <w:rStyle w:val="af3"/>
                <w:rFonts w:eastAsia="Calibri"/>
              </w:rPr>
              <w:t>1</w:t>
            </w:r>
          </w:p>
        </w:tc>
        <w:tc>
          <w:tcPr>
            <w:tcW w:w="917" w:type="dxa"/>
            <w:vAlign w:val="center"/>
          </w:tcPr>
          <w:p w:rsidR="004F1380" w:rsidRPr="00136DBC" w:rsidRDefault="004F1380" w:rsidP="005523C8">
            <w:pPr>
              <w:jc w:val="center"/>
              <w:outlineLvl w:val="2"/>
              <w:rPr>
                <w:rStyle w:val="af3"/>
                <w:rFonts w:eastAsia="Calibri"/>
              </w:rPr>
            </w:pPr>
            <w:r w:rsidRPr="00136DBC">
              <w:rPr>
                <w:rStyle w:val="af3"/>
                <w:rFonts w:eastAsia="Calibri"/>
              </w:rPr>
              <w:t>-</w:t>
            </w:r>
          </w:p>
        </w:tc>
        <w:tc>
          <w:tcPr>
            <w:tcW w:w="993" w:type="dxa"/>
            <w:vAlign w:val="center"/>
          </w:tcPr>
          <w:p w:rsidR="004F1380" w:rsidRPr="00136DBC" w:rsidRDefault="00007C9F" w:rsidP="005523C8">
            <w:pPr>
              <w:jc w:val="center"/>
              <w:outlineLvl w:val="2"/>
              <w:rPr>
                <w:rStyle w:val="af3"/>
                <w:rFonts w:eastAsia="Calibri"/>
              </w:rPr>
            </w:pPr>
            <w:r w:rsidRPr="00136DBC">
              <w:rPr>
                <w:rStyle w:val="af3"/>
                <w:rFonts w:eastAsia="Calibri"/>
              </w:rPr>
              <w:t>-</w:t>
            </w:r>
          </w:p>
        </w:tc>
      </w:tr>
      <w:tr w:rsidR="004F1380" w:rsidRPr="00136DBC" w:rsidTr="00136DBC">
        <w:trPr>
          <w:trHeight w:val="586"/>
        </w:trPr>
        <w:tc>
          <w:tcPr>
            <w:tcW w:w="844" w:type="dxa"/>
            <w:vAlign w:val="center"/>
          </w:tcPr>
          <w:p w:rsidR="004F1380" w:rsidRPr="00136DBC" w:rsidRDefault="004F1380" w:rsidP="00553214">
            <w:pPr>
              <w:jc w:val="center"/>
              <w:rPr>
                <w:rStyle w:val="af3"/>
              </w:rPr>
            </w:pPr>
            <w:r w:rsidRPr="00136DBC">
              <w:rPr>
                <w:rStyle w:val="af3"/>
              </w:rPr>
              <w:t>3.</w:t>
            </w:r>
          </w:p>
        </w:tc>
        <w:tc>
          <w:tcPr>
            <w:tcW w:w="14886" w:type="dxa"/>
            <w:gridSpan w:val="22"/>
            <w:vAlign w:val="center"/>
          </w:tcPr>
          <w:p w:rsidR="004F1380" w:rsidRPr="00136DBC" w:rsidRDefault="004F1380" w:rsidP="00E33DA5">
            <w:pPr>
              <w:jc w:val="center"/>
              <w:rPr>
                <w:rStyle w:val="af3"/>
              </w:rPr>
            </w:pPr>
            <w:r w:rsidRPr="00136DBC">
              <w:rPr>
                <w:rStyle w:val="af3"/>
              </w:rPr>
              <w:t xml:space="preserve">Цель 3 Программы «Развитие экономического потенциала и формирование благоприятного инвестиционного климата в Минераловодском </w:t>
            </w:r>
            <w:r w:rsidR="00E33DA5" w:rsidRPr="00136DBC">
              <w:rPr>
                <w:rStyle w:val="af3"/>
              </w:rPr>
              <w:t xml:space="preserve">муниципальном </w:t>
            </w:r>
            <w:r w:rsidRPr="00136DBC">
              <w:rPr>
                <w:rStyle w:val="af3"/>
              </w:rPr>
              <w:t>округе</w:t>
            </w:r>
            <w:r w:rsidR="00E33DA5" w:rsidRPr="00136DBC">
              <w:rPr>
                <w:rStyle w:val="af3"/>
              </w:rPr>
              <w:t xml:space="preserve"> Ставропольского края</w:t>
            </w:r>
            <w:r w:rsidRPr="00136DBC">
              <w:rPr>
                <w:rStyle w:val="af3"/>
              </w:rPr>
              <w:t xml:space="preserve">» </w:t>
            </w:r>
          </w:p>
        </w:tc>
      </w:tr>
      <w:tr w:rsidR="004F1380" w:rsidRPr="00136DBC" w:rsidTr="00136DBC">
        <w:trPr>
          <w:trHeight w:val="586"/>
        </w:trPr>
        <w:tc>
          <w:tcPr>
            <w:tcW w:w="844" w:type="dxa"/>
            <w:vAlign w:val="center"/>
          </w:tcPr>
          <w:p w:rsidR="004F1380" w:rsidRPr="00136DBC" w:rsidRDefault="004F1380" w:rsidP="00553214">
            <w:pPr>
              <w:jc w:val="center"/>
              <w:rPr>
                <w:rStyle w:val="af3"/>
              </w:rPr>
            </w:pPr>
            <w:r w:rsidRPr="00136DBC">
              <w:rPr>
                <w:rStyle w:val="af3"/>
              </w:rPr>
              <w:t>3.1.</w:t>
            </w:r>
          </w:p>
        </w:tc>
        <w:tc>
          <w:tcPr>
            <w:tcW w:w="4894" w:type="dxa"/>
            <w:vAlign w:val="center"/>
          </w:tcPr>
          <w:p w:rsidR="004F1380" w:rsidRPr="00136DBC" w:rsidRDefault="004F1380" w:rsidP="00553214">
            <w:pPr>
              <w:pStyle w:val="ConsPlusNonformat"/>
              <w:widowControl/>
              <w:jc w:val="both"/>
              <w:rPr>
                <w:rStyle w:val="af3"/>
                <w:rFonts w:ascii="Times New Roman" w:hAnsi="Times New Roman"/>
                <w:sz w:val="28"/>
                <w:szCs w:val="28"/>
              </w:rPr>
            </w:pPr>
            <w:r w:rsidRPr="00136DBC">
              <w:rPr>
                <w:rStyle w:val="af3"/>
                <w:rFonts w:ascii="Times New Roman" w:hAnsi="Times New Roman"/>
                <w:sz w:val="28"/>
                <w:szCs w:val="28"/>
              </w:rPr>
              <w:t>Увеличение объёма инвестиций в основной капитал</w:t>
            </w:r>
          </w:p>
          <w:p w:rsidR="004F1380" w:rsidRPr="00136DBC" w:rsidRDefault="004F1380" w:rsidP="00553214">
            <w:pPr>
              <w:pStyle w:val="ConsPlusNonformat"/>
              <w:widowControl/>
              <w:jc w:val="both"/>
              <w:rPr>
                <w:rStyle w:val="af3"/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14" w:type="dxa"/>
            <w:gridSpan w:val="3"/>
            <w:vAlign w:val="center"/>
          </w:tcPr>
          <w:p w:rsidR="00B55875" w:rsidRDefault="004F1380" w:rsidP="00553214">
            <w:pPr>
              <w:pStyle w:val="ConsPlusCell"/>
              <w:jc w:val="center"/>
              <w:rPr>
                <w:rStyle w:val="af3"/>
                <w:rFonts w:ascii="Times New Roman" w:hAnsi="Times New Roman"/>
                <w:sz w:val="28"/>
                <w:szCs w:val="28"/>
              </w:rPr>
            </w:pPr>
            <w:r w:rsidRPr="00136DBC">
              <w:rPr>
                <w:rStyle w:val="af3"/>
                <w:rFonts w:ascii="Times New Roman" w:hAnsi="Times New Roman"/>
                <w:sz w:val="28"/>
                <w:szCs w:val="28"/>
              </w:rPr>
              <w:lastRenderedPageBreak/>
              <w:t xml:space="preserve">процентов к </w:t>
            </w:r>
            <w:proofErr w:type="spellStart"/>
            <w:r w:rsidR="00F26407" w:rsidRPr="00136DBC">
              <w:rPr>
                <w:rStyle w:val="af3"/>
                <w:rFonts w:ascii="Times New Roman" w:hAnsi="Times New Roman"/>
                <w:sz w:val="28"/>
                <w:szCs w:val="28"/>
              </w:rPr>
              <w:t>предыду</w:t>
            </w:r>
            <w:proofErr w:type="spellEnd"/>
          </w:p>
          <w:p w:rsidR="004F1380" w:rsidRPr="00136DBC" w:rsidRDefault="00F26407" w:rsidP="00553214">
            <w:pPr>
              <w:pStyle w:val="ConsPlusCell"/>
              <w:jc w:val="center"/>
              <w:rPr>
                <w:rStyle w:val="af3"/>
                <w:rFonts w:ascii="Times New Roman" w:hAnsi="Times New Roman"/>
                <w:sz w:val="28"/>
                <w:szCs w:val="28"/>
              </w:rPr>
            </w:pPr>
            <w:proofErr w:type="spellStart"/>
            <w:r w:rsidRPr="00136DBC">
              <w:rPr>
                <w:rStyle w:val="af3"/>
                <w:rFonts w:ascii="Times New Roman" w:hAnsi="Times New Roman"/>
                <w:sz w:val="28"/>
                <w:szCs w:val="28"/>
              </w:rPr>
              <w:lastRenderedPageBreak/>
              <w:t>щему</w:t>
            </w:r>
            <w:proofErr w:type="spellEnd"/>
            <w:r w:rsidR="004F1380" w:rsidRPr="00136DBC">
              <w:rPr>
                <w:rStyle w:val="af3"/>
                <w:rFonts w:ascii="Times New Roman" w:hAnsi="Times New Roman"/>
                <w:sz w:val="28"/>
                <w:szCs w:val="28"/>
              </w:rPr>
              <w:t xml:space="preserve"> году</w:t>
            </w:r>
          </w:p>
        </w:tc>
        <w:tc>
          <w:tcPr>
            <w:tcW w:w="877" w:type="dxa"/>
            <w:vAlign w:val="center"/>
          </w:tcPr>
          <w:p w:rsidR="004F1380" w:rsidRPr="00136DBC" w:rsidRDefault="004F1380" w:rsidP="00553214">
            <w:pPr>
              <w:jc w:val="center"/>
              <w:rPr>
                <w:rStyle w:val="af3"/>
              </w:rPr>
            </w:pPr>
            <w:r w:rsidRPr="00136DBC">
              <w:rPr>
                <w:rStyle w:val="af3"/>
              </w:rPr>
              <w:lastRenderedPageBreak/>
              <w:t>160,8</w:t>
            </w:r>
          </w:p>
        </w:tc>
        <w:tc>
          <w:tcPr>
            <w:tcW w:w="932" w:type="dxa"/>
            <w:gridSpan w:val="3"/>
            <w:vAlign w:val="center"/>
          </w:tcPr>
          <w:p w:rsidR="004F1380" w:rsidRPr="00136DBC" w:rsidRDefault="004F1380" w:rsidP="00553214">
            <w:pPr>
              <w:jc w:val="center"/>
              <w:rPr>
                <w:rStyle w:val="af3"/>
              </w:rPr>
            </w:pPr>
            <w:r w:rsidRPr="00136DBC">
              <w:rPr>
                <w:rStyle w:val="af3"/>
              </w:rPr>
              <w:t>103,8</w:t>
            </w:r>
          </w:p>
        </w:tc>
        <w:tc>
          <w:tcPr>
            <w:tcW w:w="996" w:type="dxa"/>
            <w:gridSpan w:val="3"/>
            <w:vAlign w:val="center"/>
          </w:tcPr>
          <w:p w:rsidR="004F1380" w:rsidRPr="00136DBC" w:rsidRDefault="004F1380" w:rsidP="00553214">
            <w:pPr>
              <w:jc w:val="center"/>
              <w:rPr>
                <w:rStyle w:val="af3"/>
              </w:rPr>
            </w:pPr>
            <w:r w:rsidRPr="00136DBC">
              <w:rPr>
                <w:rStyle w:val="af3"/>
              </w:rPr>
              <w:t>118,7</w:t>
            </w:r>
          </w:p>
        </w:tc>
        <w:tc>
          <w:tcPr>
            <w:tcW w:w="992" w:type="dxa"/>
            <w:vAlign w:val="center"/>
          </w:tcPr>
          <w:p w:rsidR="004F1380" w:rsidRPr="00136DBC" w:rsidRDefault="004F1380" w:rsidP="00553214">
            <w:pPr>
              <w:jc w:val="center"/>
              <w:rPr>
                <w:rStyle w:val="af3"/>
              </w:rPr>
            </w:pPr>
            <w:r w:rsidRPr="00136DBC">
              <w:rPr>
                <w:rStyle w:val="af3"/>
              </w:rPr>
              <w:t>101,5</w:t>
            </w:r>
          </w:p>
        </w:tc>
        <w:tc>
          <w:tcPr>
            <w:tcW w:w="911" w:type="dxa"/>
            <w:vAlign w:val="center"/>
          </w:tcPr>
          <w:p w:rsidR="004F1380" w:rsidRPr="00136DBC" w:rsidRDefault="004F1380" w:rsidP="00553214">
            <w:pPr>
              <w:jc w:val="center"/>
              <w:rPr>
                <w:rStyle w:val="af3"/>
              </w:rPr>
            </w:pPr>
            <w:r w:rsidRPr="00136DBC">
              <w:rPr>
                <w:rStyle w:val="af3"/>
              </w:rPr>
              <w:t>110</w:t>
            </w:r>
          </w:p>
        </w:tc>
        <w:tc>
          <w:tcPr>
            <w:tcW w:w="950" w:type="dxa"/>
            <w:gridSpan w:val="4"/>
            <w:vAlign w:val="center"/>
          </w:tcPr>
          <w:p w:rsidR="004F1380" w:rsidRPr="00136DBC" w:rsidRDefault="004F1380" w:rsidP="002622FA">
            <w:pPr>
              <w:jc w:val="center"/>
              <w:rPr>
                <w:rStyle w:val="af3"/>
              </w:rPr>
            </w:pPr>
            <w:r w:rsidRPr="00136DBC">
              <w:rPr>
                <w:rStyle w:val="af3"/>
              </w:rPr>
              <w:t>1</w:t>
            </w:r>
            <w:r w:rsidR="002622FA" w:rsidRPr="00136DBC">
              <w:rPr>
                <w:rStyle w:val="af3"/>
              </w:rPr>
              <w:t>15</w:t>
            </w:r>
          </w:p>
        </w:tc>
        <w:tc>
          <w:tcPr>
            <w:tcW w:w="910" w:type="dxa"/>
            <w:gridSpan w:val="3"/>
            <w:vAlign w:val="center"/>
          </w:tcPr>
          <w:p w:rsidR="004F1380" w:rsidRPr="00136DBC" w:rsidRDefault="004F1380" w:rsidP="002622FA">
            <w:pPr>
              <w:jc w:val="center"/>
              <w:rPr>
                <w:rStyle w:val="af3"/>
              </w:rPr>
            </w:pPr>
            <w:r w:rsidRPr="00136DBC">
              <w:rPr>
                <w:rStyle w:val="af3"/>
              </w:rPr>
              <w:t>1</w:t>
            </w:r>
            <w:r w:rsidR="002622FA" w:rsidRPr="00136DBC">
              <w:rPr>
                <w:rStyle w:val="af3"/>
              </w:rPr>
              <w:t>2</w:t>
            </w:r>
            <w:r w:rsidRPr="00136DBC">
              <w:rPr>
                <w:rStyle w:val="af3"/>
              </w:rPr>
              <w:t>0</w:t>
            </w:r>
          </w:p>
        </w:tc>
        <w:tc>
          <w:tcPr>
            <w:tcW w:w="917" w:type="dxa"/>
            <w:vAlign w:val="center"/>
          </w:tcPr>
          <w:p w:rsidR="004F1380" w:rsidRPr="00136DBC" w:rsidRDefault="004F1380" w:rsidP="002622FA">
            <w:pPr>
              <w:jc w:val="center"/>
              <w:rPr>
                <w:rStyle w:val="af3"/>
              </w:rPr>
            </w:pPr>
            <w:r w:rsidRPr="00136DBC">
              <w:rPr>
                <w:rStyle w:val="af3"/>
              </w:rPr>
              <w:t>1</w:t>
            </w:r>
            <w:r w:rsidR="002622FA" w:rsidRPr="00136DBC">
              <w:rPr>
                <w:rStyle w:val="af3"/>
              </w:rPr>
              <w:t>25</w:t>
            </w:r>
            <w:r w:rsidR="00E26257" w:rsidRPr="00136DBC">
              <w:rPr>
                <w:rStyle w:val="af3"/>
              </w:rPr>
              <w:t xml:space="preserve"> </w:t>
            </w:r>
          </w:p>
        </w:tc>
        <w:tc>
          <w:tcPr>
            <w:tcW w:w="993" w:type="dxa"/>
            <w:vAlign w:val="center"/>
          </w:tcPr>
          <w:p w:rsidR="004F1380" w:rsidRPr="00136DBC" w:rsidRDefault="00007C9F" w:rsidP="006B7A72">
            <w:pPr>
              <w:jc w:val="center"/>
              <w:rPr>
                <w:rStyle w:val="af3"/>
              </w:rPr>
            </w:pPr>
            <w:r w:rsidRPr="00136DBC">
              <w:rPr>
                <w:rStyle w:val="af3"/>
              </w:rPr>
              <w:t>1</w:t>
            </w:r>
            <w:r w:rsidR="006B7A72">
              <w:rPr>
                <w:rStyle w:val="af3"/>
              </w:rPr>
              <w:t>30</w:t>
            </w:r>
          </w:p>
        </w:tc>
      </w:tr>
      <w:tr w:rsidR="005523C8" w:rsidRPr="00136DBC" w:rsidTr="00136DBC">
        <w:trPr>
          <w:trHeight w:val="586"/>
        </w:trPr>
        <w:tc>
          <w:tcPr>
            <w:tcW w:w="844" w:type="dxa"/>
            <w:vAlign w:val="center"/>
          </w:tcPr>
          <w:p w:rsidR="005523C8" w:rsidRPr="00136DBC" w:rsidRDefault="005523C8" w:rsidP="00553214">
            <w:pPr>
              <w:jc w:val="center"/>
              <w:rPr>
                <w:rStyle w:val="af3"/>
              </w:rPr>
            </w:pPr>
          </w:p>
        </w:tc>
        <w:tc>
          <w:tcPr>
            <w:tcW w:w="14886" w:type="dxa"/>
            <w:gridSpan w:val="22"/>
            <w:vAlign w:val="center"/>
          </w:tcPr>
          <w:p w:rsidR="00136DBC" w:rsidRPr="00136DBC" w:rsidRDefault="005523C8" w:rsidP="005523C8">
            <w:pPr>
              <w:jc w:val="center"/>
              <w:rPr>
                <w:rStyle w:val="af3"/>
              </w:rPr>
            </w:pPr>
            <w:r w:rsidRPr="00136DBC">
              <w:rPr>
                <w:rStyle w:val="af3"/>
              </w:rPr>
              <w:t>Подпрограмма 3 «Улучшение инвестицион</w:t>
            </w:r>
            <w:r w:rsidR="00E33DA5" w:rsidRPr="00136DBC">
              <w:rPr>
                <w:rStyle w:val="af3"/>
              </w:rPr>
              <w:t>ного климата в Минераловодском муниципальн</w:t>
            </w:r>
            <w:r w:rsidRPr="00136DBC">
              <w:rPr>
                <w:rStyle w:val="af3"/>
              </w:rPr>
              <w:t>ом округе</w:t>
            </w:r>
            <w:r w:rsidR="00E33DA5" w:rsidRPr="00136DBC">
              <w:rPr>
                <w:rStyle w:val="af3"/>
              </w:rPr>
              <w:t xml:space="preserve"> </w:t>
            </w:r>
          </w:p>
          <w:p w:rsidR="005523C8" w:rsidRPr="00136DBC" w:rsidRDefault="00E33DA5" w:rsidP="005523C8">
            <w:pPr>
              <w:jc w:val="center"/>
              <w:rPr>
                <w:rStyle w:val="af3"/>
              </w:rPr>
            </w:pPr>
            <w:r w:rsidRPr="00136DBC">
              <w:rPr>
                <w:rStyle w:val="af3"/>
              </w:rPr>
              <w:t>Ставропольского края</w:t>
            </w:r>
            <w:r w:rsidR="005523C8" w:rsidRPr="00136DBC">
              <w:rPr>
                <w:rStyle w:val="af3"/>
              </w:rPr>
              <w:t>»</w:t>
            </w:r>
          </w:p>
          <w:p w:rsidR="005523C8" w:rsidRPr="00136DBC" w:rsidRDefault="005523C8" w:rsidP="00E33DA5">
            <w:pPr>
              <w:jc w:val="center"/>
              <w:rPr>
                <w:rStyle w:val="af3"/>
              </w:rPr>
            </w:pPr>
            <w:r w:rsidRPr="00136DBC">
              <w:rPr>
                <w:rStyle w:val="af3"/>
              </w:rPr>
              <w:t xml:space="preserve">Задача 1 подпрограммы 3 Программы «Создание положительного имиджа и продвижение инвестиционного потенциала Минераловодского </w:t>
            </w:r>
            <w:r w:rsidR="00E33DA5" w:rsidRPr="00136DBC">
              <w:rPr>
                <w:rStyle w:val="af3"/>
              </w:rPr>
              <w:t>муниципальн</w:t>
            </w:r>
            <w:r w:rsidRPr="00136DBC">
              <w:rPr>
                <w:rStyle w:val="af3"/>
              </w:rPr>
              <w:t>ого округа</w:t>
            </w:r>
            <w:r w:rsidR="00E33DA5" w:rsidRPr="00136DBC">
              <w:rPr>
                <w:rStyle w:val="af3"/>
              </w:rPr>
              <w:t xml:space="preserve"> Ставропольского края</w:t>
            </w:r>
            <w:r w:rsidRPr="00136DBC">
              <w:rPr>
                <w:rStyle w:val="af3"/>
              </w:rPr>
              <w:t>»</w:t>
            </w:r>
          </w:p>
        </w:tc>
      </w:tr>
      <w:tr w:rsidR="004F1380" w:rsidRPr="00136DBC" w:rsidTr="00136DBC">
        <w:trPr>
          <w:trHeight w:val="586"/>
        </w:trPr>
        <w:tc>
          <w:tcPr>
            <w:tcW w:w="844" w:type="dxa"/>
            <w:vAlign w:val="center"/>
          </w:tcPr>
          <w:p w:rsidR="004F1380" w:rsidRPr="00136DBC" w:rsidRDefault="004F1380" w:rsidP="00553214">
            <w:pPr>
              <w:jc w:val="center"/>
              <w:rPr>
                <w:rStyle w:val="af3"/>
              </w:rPr>
            </w:pPr>
            <w:r w:rsidRPr="00136DBC">
              <w:rPr>
                <w:rStyle w:val="af3"/>
              </w:rPr>
              <w:t>3.2.</w:t>
            </w:r>
          </w:p>
        </w:tc>
        <w:tc>
          <w:tcPr>
            <w:tcW w:w="4894" w:type="dxa"/>
            <w:vAlign w:val="center"/>
          </w:tcPr>
          <w:p w:rsidR="004F1380" w:rsidRPr="00136DBC" w:rsidRDefault="004F1380" w:rsidP="00553214">
            <w:pPr>
              <w:widowControl w:val="0"/>
              <w:jc w:val="both"/>
              <w:rPr>
                <w:rStyle w:val="af3"/>
              </w:rPr>
            </w:pPr>
            <w:r w:rsidRPr="00136DBC">
              <w:rPr>
                <w:rStyle w:val="af3"/>
              </w:rPr>
              <w:t>Объем инвестиций в основный капитал (за исключением бюджетных средств) в расчете на 1 жителя</w:t>
            </w:r>
          </w:p>
        </w:tc>
        <w:tc>
          <w:tcPr>
            <w:tcW w:w="1514" w:type="dxa"/>
            <w:gridSpan w:val="3"/>
            <w:vAlign w:val="center"/>
          </w:tcPr>
          <w:p w:rsidR="004F1380" w:rsidRPr="00136DBC" w:rsidRDefault="004F1380" w:rsidP="00553214">
            <w:pPr>
              <w:pStyle w:val="ConsPlusCell"/>
              <w:jc w:val="center"/>
              <w:rPr>
                <w:rStyle w:val="af3"/>
                <w:rFonts w:ascii="Times New Roman" w:hAnsi="Times New Roman"/>
                <w:sz w:val="28"/>
                <w:szCs w:val="28"/>
              </w:rPr>
            </w:pPr>
            <w:r w:rsidRPr="00136DBC">
              <w:rPr>
                <w:rStyle w:val="af3"/>
                <w:rFonts w:ascii="Times New Roman" w:hAnsi="Times New Roman"/>
                <w:sz w:val="28"/>
                <w:szCs w:val="28"/>
              </w:rPr>
              <w:t>рублей</w:t>
            </w:r>
          </w:p>
        </w:tc>
        <w:tc>
          <w:tcPr>
            <w:tcW w:w="877" w:type="dxa"/>
            <w:vAlign w:val="center"/>
          </w:tcPr>
          <w:p w:rsidR="004F1380" w:rsidRPr="00136DBC" w:rsidRDefault="004F1380" w:rsidP="00553214">
            <w:pPr>
              <w:tabs>
                <w:tab w:val="left" w:pos="348"/>
              </w:tabs>
              <w:jc w:val="center"/>
              <w:rPr>
                <w:rStyle w:val="af3"/>
                <w:sz w:val="26"/>
                <w:szCs w:val="26"/>
              </w:rPr>
            </w:pPr>
            <w:r w:rsidRPr="00136DBC">
              <w:rPr>
                <w:rStyle w:val="af3"/>
                <w:sz w:val="26"/>
                <w:szCs w:val="26"/>
              </w:rPr>
              <w:t>52899</w:t>
            </w:r>
          </w:p>
        </w:tc>
        <w:tc>
          <w:tcPr>
            <w:tcW w:w="932" w:type="dxa"/>
            <w:gridSpan w:val="3"/>
            <w:vAlign w:val="center"/>
          </w:tcPr>
          <w:p w:rsidR="004F1380" w:rsidRPr="00136DBC" w:rsidRDefault="004F1380" w:rsidP="00553214">
            <w:pPr>
              <w:tabs>
                <w:tab w:val="left" w:pos="348"/>
              </w:tabs>
              <w:jc w:val="center"/>
              <w:rPr>
                <w:rStyle w:val="af3"/>
                <w:sz w:val="26"/>
                <w:szCs w:val="26"/>
              </w:rPr>
            </w:pPr>
            <w:r w:rsidRPr="00136DBC">
              <w:rPr>
                <w:rStyle w:val="af3"/>
                <w:sz w:val="26"/>
                <w:szCs w:val="26"/>
              </w:rPr>
              <w:t>36617</w:t>
            </w:r>
          </w:p>
        </w:tc>
        <w:tc>
          <w:tcPr>
            <w:tcW w:w="996" w:type="dxa"/>
            <w:gridSpan w:val="3"/>
            <w:vAlign w:val="center"/>
          </w:tcPr>
          <w:p w:rsidR="004F1380" w:rsidRPr="00136DBC" w:rsidRDefault="004F1380" w:rsidP="00553214">
            <w:pPr>
              <w:jc w:val="center"/>
              <w:rPr>
                <w:rStyle w:val="af3"/>
                <w:sz w:val="26"/>
                <w:szCs w:val="26"/>
              </w:rPr>
            </w:pPr>
            <w:r w:rsidRPr="00136DBC">
              <w:rPr>
                <w:rStyle w:val="af3"/>
                <w:sz w:val="26"/>
                <w:szCs w:val="26"/>
              </w:rPr>
              <w:t>42413</w:t>
            </w:r>
          </w:p>
        </w:tc>
        <w:tc>
          <w:tcPr>
            <w:tcW w:w="992" w:type="dxa"/>
            <w:vAlign w:val="center"/>
          </w:tcPr>
          <w:p w:rsidR="004F1380" w:rsidRPr="00136DBC" w:rsidRDefault="005B7C90" w:rsidP="00553214">
            <w:pPr>
              <w:jc w:val="center"/>
              <w:rPr>
                <w:rStyle w:val="af3"/>
                <w:sz w:val="26"/>
                <w:szCs w:val="26"/>
              </w:rPr>
            </w:pPr>
            <w:r w:rsidRPr="00136DBC">
              <w:rPr>
                <w:rStyle w:val="af3"/>
                <w:sz w:val="26"/>
                <w:szCs w:val="26"/>
              </w:rPr>
              <w:t>23972</w:t>
            </w:r>
          </w:p>
        </w:tc>
        <w:tc>
          <w:tcPr>
            <w:tcW w:w="911" w:type="dxa"/>
            <w:vAlign w:val="center"/>
          </w:tcPr>
          <w:p w:rsidR="004F1380" w:rsidRPr="00136DBC" w:rsidRDefault="004F1380" w:rsidP="005B7C90">
            <w:pPr>
              <w:jc w:val="center"/>
              <w:rPr>
                <w:rStyle w:val="af3"/>
                <w:sz w:val="26"/>
                <w:szCs w:val="26"/>
              </w:rPr>
            </w:pPr>
            <w:r w:rsidRPr="00136DBC">
              <w:rPr>
                <w:rStyle w:val="af3"/>
                <w:sz w:val="26"/>
                <w:szCs w:val="26"/>
              </w:rPr>
              <w:t>2</w:t>
            </w:r>
            <w:r w:rsidR="005B7C90" w:rsidRPr="00136DBC">
              <w:rPr>
                <w:rStyle w:val="af3"/>
                <w:sz w:val="26"/>
                <w:szCs w:val="26"/>
              </w:rPr>
              <w:t>7794</w:t>
            </w:r>
          </w:p>
        </w:tc>
        <w:tc>
          <w:tcPr>
            <w:tcW w:w="950" w:type="dxa"/>
            <w:gridSpan w:val="4"/>
            <w:vAlign w:val="center"/>
          </w:tcPr>
          <w:p w:rsidR="004F1380" w:rsidRPr="00136DBC" w:rsidRDefault="005B7C90" w:rsidP="00553214">
            <w:pPr>
              <w:jc w:val="center"/>
              <w:rPr>
                <w:rStyle w:val="af3"/>
                <w:sz w:val="26"/>
                <w:szCs w:val="26"/>
              </w:rPr>
            </w:pPr>
            <w:r w:rsidRPr="00136DBC">
              <w:rPr>
                <w:rStyle w:val="af3"/>
                <w:sz w:val="26"/>
                <w:szCs w:val="26"/>
              </w:rPr>
              <w:t>28357</w:t>
            </w:r>
          </w:p>
        </w:tc>
        <w:tc>
          <w:tcPr>
            <w:tcW w:w="910" w:type="dxa"/>
            <w:gridSpan w:val="3"/>
            <w:vAlign w:val="center"/>
          </w:tcPr>
          <w:p w:rsidR="004F1380" w:rsidRPr="00136DBC" w:rsidRDefault="005B7C90" w:rsidP="00553214">
            <w:pPr>
              <w:jc w:val="center"/>
              <w:rPr>
                <w:rStyle w:val="af3"/>
                <w:sz w:val="26"/>
                <w:szCs w:val="26"/>
              </w:rPr>
            </w:pPr>
            <w:r w:rsidRPr="00136DBC">
              <w:rPr>
                <w:rStyle w:val="af3"/>
                <w:sz w:val="26"/>
                <w:szCs w:val="26"/>
              </w:rPr>
              <w:t>29190</w:t>
            </w:r>
          </w:p>
        </w:tc>
        <w:tc>
          <w:tcPr>
            <w:tcW w:w="917" w:type="dxa"/>
            <w:vAlign w:val="center"/>
          </w:tcPr>
          <w:p w:rsidR="004F1380" w:rsidRPr="00136DBC" w:rsidRDefault="004F1380" w:rsidP="005B7C90">
            <w:pPr>
              <w:jc w:val="center"/>
              <w:rPr>
                <w:rStyle w:val="af3"/>
                <w:sz w:val="26"/>
                <w:szCs w:val="26"/>
              </w:rPr>
            </w:pPr>
            <w:r w:rsidRPr="00136DBC">
              <w:rPr>
                <w:rStyle w:val="af3"/>
                <w:sz w:val="26"/>
                <w:szCs w:val="26"/>
              </w:rPr>
              <w:t>2</w:t>
            </w:r>
            <w:r w:rsidR="005B7C90" w:rsidRPr="00136DBC">
              <w:rPr>
                <w:rStyle w:val="af3"/>
                <w:sz w:val="26"/>
                <w:szCs w:val="26"/>
              </w:rPr>
              <w:t>9900</w:t>
            </w:r>
          </w:p>
        </w:tc>
        <w:tc>
          <w:tcPr>
            <w:tcW w:w="993" w:type="dxa"/>
            <w:vAlign w:val="center"/>
          </w:tcPr>
          <w:p w:rsidR="004F1380" w:rsidRPr="00136DBC" w:rsidRDefault="005B7C90" w:rsidP="005B7C90">
            <w:pPr>
              <w:jc w:val="center"/>
              <w:rPr>
                <w:rStyle w:val="af3"/>
                <w:sz w:val="26"/>
                <w:szCs w:val="26"/>
              </w:rPr>
            </w:pPr>
            <w:r w:rsidRPr="00136DBC">
              <w:rPr>
                <w:rStyle w:val="af3"/>
                <w:sz w:val="26"/>
                <w:szCs w:val="26"/>
              </w:rPr>
              <w:t>30000</w:t>
            </w:r>
          </w:p>
        </w:tc>
      </w:tr>
      <w:tr w:rsidR="004F1380" w:rsidRPr="00136DBC" w:rsidTr="00136DBC">
        <w:trPr>
          <w:trHeight w:val="718"/>
        </w:trPr>
        <w:tc>
          <w:tcPr>
            <w:tcW w:w="844" w:type="dxa"/>
            <w:vAlign w:val="center"/>
          </w:tcPr>
          <w:p w:rsidR="004F1380" w:rsidRPr="00136DBC" w:rsidRDefault="004F1380" w:rsidP="00553214">
            <w:pPr>
              <w:jc w:val="center"/>
              <w:rPr>
                <w:rStyle w:val="af3"/>
              </w:rPr>
            </w:pPr>
            <w:r w:rsidRPr="00136DBC">
              <w:rPr>
                <w:rStyle w:val="af3"/>
              </w:rPr>
              <w:t>3.3.</w:t>
            </w:r>
          </w:p>
        </w:tc>
        <w:tc>
          <w:tcPr>
            <w:tcW w:w="4894" w:type="dxa"/>
            <w:vAlign w:val="center"/>
          </w:tcPr>
          <w:p w:rsidR="004F1380" w:rsidRPr="00136DBC" w:rsidRDefault="004F1380" w:rsidP="00553214">
            <w:pPr>
              <w:pStyle w:val="ConsNonformat"/>
              <w:jc w:val="both"/>
              <w:rPr>
                <w:rStyle w:val="af3"/>
                <w:rFonts w:ascii="Times New Roman" w:hAnsi="Times New Roman"/>
                <w:sz w:val="28"/>
                <w:szCs w:val="28"/>
              </w:rPr>
            </w:pPr>
            <w:r w:rsidRPr="00136DBC">
              <w:rPr>
                <w:rStyle w:val="af3"/>
                <w:rFonts w:ascii="Times New Roman" w:hAnsi="Times New Roman"/>
                <w:sz w:val="28"/>
                <w:szCs w:val="28"/>
              </w:rPr>
              <w:t xml:space="preserve">Индекс физического объема инвестиций в основной капитал </w:t>
            </w:r>
          </w:p>
        </w:tc>
        <w:tc>
          <w:tcPr>
            <w:tcW w:w="1514" w:type="dxa"/>
            <w:gridSpan w:val="3"/>
            <w:vAlign w:val="center"/>
          </w:tcPr>
          <w:p w:rsidR="00B55875" w:rsidRDefault="004F1380" w:rsidP="00553214">
            <w:pPr>
              <w:pStyle w:val="ConsPlusCell"/>
              <w:jc w:val="center"/>
              <w:rPr>
                <w:rStyle w:val="af3"/>
                <w:rFonts w:ascii="Times New Roman" w:hAnsi="Times New Roman"/>
                <w:sz w:val="28"/>
                <w:szCs w:val="28"/>
              </w:rPr>
            </w:pPr>
            <w:r w:rsidRPr="00136DBC">
              <w:rPr>
                <w:rStyle w:val="af3"/>
                <w:rFonts w:ascii="Times New Roman" w:hAnsi="Times New Roman"/>
                <w:sz w:val="28"/>
                <w:szCs w:val="28"/>
              </w:rPr>
              <w:t xml:space="preserve">процентов к </w:t>
            </w:r>
            <w:proofErr w:type="spellStart"/>
            <w:r w:rsidR="00F26407" w:rsidRPr="00136DBC">
              <w:rPr>
                <w:rStyle w:val="af3"/>
                <w:rFonts w:ascii="Times New Roman" w:hAnsi="Times New Roman"/>
                <w:sz w:val="28"/>
                <w:szCs w:val="28"/>
              </w:rPr>
              <w:t>предыду</w:t>
            </w:r>
            <w:proofErr w:type="spellEnd"/>
          </w:p>
          <w:p w:rsidR="004F1380" w:rsidRPr="00136DBC" w:rsidRDefault="00F26407" w:rsidP="00553214">
            <w:pPr>
              <w:pStyle w:val="ConsPlusCell"/>
              <w:jc w:val="center"/>
              <w:rPr>
                <w:rStyle w:val="af3"/>
                <w:rFonts w:ascii="Times New Roman" w:hAnsi="Times New Roman"/>
                <w:sz w:val="28"/>
                <w:szCs w:val="28"/>
              </w:rPr>
            </w:pPr>
            <w:proofErr w:type="spellStart"/>
            <w:r w:rsidRPr="00136DBC">
              <w:rPr>
                <w:rStyle w:val="af3"/>
                <w:rFonts w:ascii="Times New Roman" w:hAnsi="Times New Roman"/>
                <w:sz w:val="28"/>
                <w:szCs w:val="28"/>
              </w:rPr>
              <w:t>щему</w:t>
            </w:r>
            <w:proofErr w:type="spellEnd"/>
            <w:r w:rsidR="004F1380" w:rsidRPr="00136DBC">
              <w:rPr>
                <w:rStyle w:val="af3"/>
                <w:rFonts w:ascii="Times New Roman" w:hAnsi="Times New Roman"/>
                <w:sz w:val="28"/>
                <w:szCs w:val="28"/>
              </w:rPr>
              <w:t xml:space="preserve"> году</w:t>
            </w:r>
          </w:p>
        </w:tc>
        <w:tc>
          <w:tcPr>
            <w:tcW w:w="877" w:type="dxa"/>
            <w:vAlign w:val="center"/>
          </w:tcPr>
          <w:p w:rsidR="004F1380" w:rsidRPr="00136DBC" w:rsidRDefault="004F1380" w:rsidP="00553214">
            <w:pPr>
              <w:jc w:val="center"/>
              <w:rPr>
                <w:rStyle w:val="af3"/>
                <w:sz w:val="26"/>
                <w:szCs w:val="26"/>
              </w:rPr>
            </w:pPr>
            <w:r w:rsidRPr="00136DBC">
              <w:rPr>
                <w:rStyle w:val="af3"/>
                <w:sz w:val="26"/>
                <w:szCs w:val="26"/>
              </w:rPr>
              <w:t>160,8</w:t>
            </w:r>
          </w:p>
        </w:tc>
        <w:tc>
          <w:tcPr>
            <w:tcW w:w="932" w:type="dxa"/>
            <w:gridSpan w:val="3"/>
            <w:vAlign w:val="center"/>
          </w:tcPr>
          <w:p w:rsidR="004F1380" w:rsidRPr="00136DBC" w:rsidRDefault="004F1380" w:rsidP="00553214">
            <w:pPr>
              <w:jc w:val="center"/>
              <w:rPr>
                <w:rStyle w:val="af3"/>
                <w:sz w:val="26"/>
                <w:szCs w:val="26"/>
              </w:rPr>
            </w:pPr>
            <w:r w:rsidRPr="00136DBC">
              <w:rPr>
                <w:rStyle w:val="af3"/>
                <w:sz w:val="26"/>
                <w:szCs w:val="26"/>
              </w:rPr>
              <w:t>103,2</w:t>
            </w:r>
          </w:p>
        </w:tc>
        <w:tc>
          <w:tcPr>
            <w:tcW w:w="996" w:type="dxa"/>
            <w:gridSpan w:val="3"/>
            <w:vAlign w:val="center"/>
          </w:tcPr>
          <w:p w:rsidR="004F1380" w:rsidRPr="00136DBC" w:rsidRDefault="004F1380" w:rsidP="00553214">
            <w:pPr>
              <w:jc w:val="center"/>
              <w:rPr>
                <w:rStyle w:val="af3"/>
                <w:sz w:val="26"/>
                <w:szCs w:val="26"/>
              </w:rPr>
            </w:pPr>
            <w:r w:rsidRPr="00136DBC">
              <w:rPr>
                <w:rStyle w:val="af3"/>
                <w:sz w:val="26"/>
                <w:szCs w:val="26"/>
              </w:rPr>
              <w:t>118,7</w:t>
            </w:r>
          </w:p>
        </w:tc>
        <w:tc>
          <w:tcPr>
            <w:tcW w:w="992" w:type="dxa"/>
            <w:vAlign w:val="center"/>
          </w:tcPr>
          <w:p w:rsidR="004F1380" w:rsidRPr="00136DBC" w:rsidRDefault="005B7C90" w:rsidP="00553214">
            <w:pPr>
              <w:jc w:val="center"/>
              <w:rPr>
                <w:rStyle w:val="af3"/>
                <w:sz w:val="26"/>
                <w:szCs w:val="26"/>
              </w:rPr>
            </w:pPr>
            <w:r w:rsidRPr="00136DBC">
              <w:rPr>
                <w:rStyle w:val="af3"/>
                <w:sz w:val="26"/>
                <w:szCs w:val="26"/>
              </w:rPr>
              <w:t>56,5</w:t>
            </w:r>
          </w:p>
        </w:tc>
        <w:tc>
          <w:tcPr>
            <w:tcW w:w="911" w:type="dxa"/>
            <w:vAlign w:val="center"/>
          </w:tcPr>
          <w:p w:rsidR="004F1380" w:rsidRPr="00136DBC" w:rsidRDefault="005B7C90" w:rsidP="00553214">
            <w:pPr>
              <w:jc w:val="center"/>
              <w:rPr>
                <w:rStyle w:val="af3"/>
                <w:sz w:val="26"/>
                <w:szCs w:val="26"/>
              </w:rPr>
            </w:pPr>
            <w:r w:rsidRPr="00136DBC">
              <w:rPr>
                <w:rStyle w:val="af3"/>
                <w:sz w:val="26"/>
                <w:szCs w:val="26"/>
              </w:rPr>
              <w:t>115,9</w:t>
            </w:r>
          </w:p>
        </w:tc>
        <w:tc>
          <w:tcPr>
            <w:tcW w:w="950" w:type="dxa"/>
            <w:gridSpan w:val="4"/>
            <w:vAlign w:val="center"/>
          </w:tcPr>
          <w:p w:rsidR="004F1380" w:rsidRPr="00136DBC" w:rsidRDefault="00B07E6E" w:rsidP="00553214">
            <w:pPr>
              <w:jc w:val="center"/>
              <w:rPr>
                <w:rStyle w:val="af3"/>
                <w:sz w:val="26"/>
                <w:szCs w:val="26"/>
              </w:rPr>
            </w:pPr>
            <w:r w:rsidRPr="00136DBC">
              <w:rPr>
                <w:rStyle w:val="af3"/>
                <w:sz w:val="26"/>
                <w:szCs w:val="26"/>
              </w:rPr>
              <w:t>102</w:t>
            </w:r>
          </w:p>
        </w:tc>
        <w:tc>
          <w:tcPr>
            <w:tcW w:w="910" w:type="dxa"/>
            <w:gridSpan w:val="3"/>
            <w:vAlign w:val="center"/>
          </w:tcPr>
          <w:p w:rsidR="004F1380" w:rsidRPr="00136DBC" w:rsidRDefault="004F1380" w:rsidP="00553214">
            <w:pPr>
              <w:jc w:val="center"/>
              <w:rPr>
                <w:rStyle w:val="af3"/>
                <w:sz w:val="26"/>
                <w:szCs w:val="26"/>
              </w:rPr>
            </w:pPr>
            <w:r w:rsidRPr="00136DBC">
              <w:rPr>
                <w:rStyle w:val="af3"/>
                <w:sz w:val="26"/>
                <w:szCs w:val="26"/>
              </w:rPr>
              <w:t>104,2</w:t>
            </w:r>
          </w:p>
        </w:tc>
        <w:tc>
          <w:tcPr>
            <w:tcW w:w="917" w:type="dxa"/>
            <w:vAlign w:val="center"/>
          </w:tcPr>
          <w:p w:rsidR="004F1380" w:rsidRPr="00136DBC" w:rsidRDefault="00B07E6E" w:rsidP="00553214">
            <w:pPr>
              <w:jc w:val="center"/>
              <w:rPr>
                <w:rStyle w:val="af3"/>
                <w:sz w:val="26"/>
                <w:szCs w:val="26"/>
              </w:rPr>
            </w:pPr>
            <w:r w:rsidRPr="00136DBC">
              <w:rPr>
                <w:rStyle w:val="af3"/>
                <w:sz w:val="26"/>
                <w:szCs w:val="26"/>
              </w:rPr>
              <w:t>102,4</w:t>
            </w:r>
          </w:p>
        </w:tc>
        <w:tc>
          <w:tcPr>
            <w:tcW w:w="993" w:type="dxa"/>
            <w:vAlign w:val="center"/>
          </w:tcPr>
          <w:p w:rsidR="004F1380" w:rsidRPr="00136DBC" w:rsidRDefault="00B07E6E" w:rsidP="005B7C90">
            <w:pPr>
              <w:jc w:val="center"/>
              <w:rPr>
                <w:rStyle w:val="af3"/>
                <w:sz w:val="26"/>
                <w:szCs w:val="26"/>
              </w:rPr>
            </w:pPr>
            <w:r w:rsidRPr="00136DBC">
              <w:rPr>
                <w:rStyle w:val="af3"/>
                <w:sz w:val="26"/>
                <w:szCs w:val="26"/>
              </w:rPr>
              <w:t>100,3</w:t>
            </w:r>
          </w:p>
        </w:tc>
      </w:tr>
      <w:tr w:rsidR="006B7A72" w:rsidRPr="00136DBC" w:rsidTr="00136DBC">
        <w:trPr>
          <w:trHeight w:val="718"/>
        </w:trPr>
        <w:tc>
          <w:tcPr>
            <w:tcW w:w="844" w:type="dxa"/>
            <w:vAlign w:val="center"/>
          </w:tcPr>
          <w:p w:rsidR="006B7A72" w:rsidRPr="00136DBC" w:rsidRDefault="006B7A72" w:rsidP="00553214">
            <w:pPr>
              <w:jc w:val="center"/>
              <w:rPr>
                <w:rStyle w:val="af3"/>
              </w:rPr>
            </w:pPr>
            <w:r>
              <w:rPr>
                <w:rStyle w:val="af3"/>
              </w:rPr>
              <w:t>3.4.</w:t>
            </w:r>
          </w:p>
        </w:tc>
        <w:tc>
          <w:tcPr>
            <w:tcW w:w="4894" w:type="dxa"/>
            <w:vAlign w:val="center"/>
          </w:tcPr>
          <w:p w:rsidR="006B7A72" w:rsidRPr="00136DBC" w:rsidRDefault="006B7A72" w:rsidP="00553214">
            <w:pPr>
              <w:pStyle w:val="ConsNonformat"/>
              <w:jc w:val="both"/>
              <w:rPr>
                <w:rStyle w:val="af3"/>
                <w:rFonts w:ascii="Times New Roman" w:hAnsi="Times New Roman"/>
                <w:sz w:val="28"/>
                <w:szCs w:val="28"/>
              </w:rPr>
            </w:pPr>
            <w:r>
              <w:rPr>
                <w:rStyle w:val="af3"/>
                <w:rFonts w:ascii="Times New Roman" w:hAnsi="Times New Roman"/>
                <w:sz w:val="28"/>
                <w:szCs w:val="28"/>
              </w:rPr>
              <w:t>Количество инвестиционных проектов, реализованных и реализуемых на территории Минераловодского муниципального района</w:t>
            </w:r>
          </w:p>
        </w:tc>
        <w:tc>
          <w:tcPr>
            <w:tcW w:w="1514" w:type="dxa"/>
            <w:gridSpan w:val="3"/>
            <w:vAlign w:val="center"/>
          </w:tcPr>
          <w:p w:rsidR="006B7A72" w:rsidRPr="00136DBC" w:rsidRDefault="006B7A72" w:rsidP="00553214">
            <w:pPr>
              <w:pStyle w:val="ConsPlusCell"/>
              <w:jc w:val="center"/>
              <w:rPr>
                <w:rStyle w:val="af3"/>
                <w:rFonts w:ascii="Times New Roman" w:hAnsi="Times New Roman"/>
                <w:sz w:val="28"/>
                <w:szCs w:val="28"/>
              </w:rPr>
            </w:pPr>
            <w:r>
              <w:rPr>
                <w:rStyle w:val="af3"/>
                <w:rFonts w:ascii="Times New Roman" w:hAnsi="Times New Roman"/>
                <w:sz w:val="28"/>
                <w:szCs w:val="28"/>
              </w:rPr>
              <w:t>единиц</w:t>
            </w:r>
          </w:p>
        </w:tc>
        <w:tc>
          <w:tcPr>
            <w:tcW w:w="877" w:type="dxa"/>
            <w:vAlign w:val="center"/>
          </w:tcPr>
          <w:p w:rsidR="006B7A72" w:rsidRPr="00136DBC" w:rsidRDefault="006B7A72" w:rsidP="00553214">
            <w:pPr>
              <w:jc w:val="center"/>
              <w:rPr>
                <w:rStyle w:val="af3"/>
                <w:sz w:val="26"/>
                <w:szCs w:val="26"/>
              </w:rPr>
            </w:pPr>
            <w:r>
              <w:rPr>
                <w:rStyle w:val="af3"/>
                <w:sz w:val="26"/>
                <w:szCs w:val="26"/>
              </w:rPr>
              <w:t>-</w:t>
            </w:r>
          </w:p>
        </w:tc>
        <w:tc>
          <w:tcPr>
            <w:tcW w:w="932" w:type="dxa"/>
            <w:gridSpan w:val="3"/>
            <w:vAlign w:val="center"/>
          </w:tcPr>
          <w:p w:rsidR="006B7A72" w:rsidRPr="00136DBC" w:rsidRDefault="006B7A72" w:rsidP="00553214">
            <w:pPr>
              <w:jc w:val="center"/>
              <w:rPr>
                <w:rStyle w:val="af3"/>
                <w:sz w:val="26"/>
                <w:szCs w:val="26"/>
              </w:rPr>
            </w:pPr>
            <w:r>
              <w:rPr>
                <w:rStyle w:val="af3"/>
                <w:sz w:val="26"/>
                <w:szCs w:val="26"/>
              </w:rPr>
              <w:t>-</w:t>
            </w:r>
          </w:p>
        </w:tc>
        <w:tc>
          <w:tcPr>
            <w:tcW w:w="996" w:type="dxa"/>
            <w:gridSpan w:val="3"/>
            <w:vAlign w:val="center"/>
          </w:tcPr>
          <w:p w:rsidR="006B7A72" w:rsidRPr="00136DBC" w:rsidRDefault="006B7A72" w:rsidP="00553214">
            <w:pPr>
              <w:jc w:val="center"/>
              <w:rPr>
                <w:rStyle w:val="af3"/>
                <w:sz w:val="26"/>
                <w:szCs w:val="26"/>
              </w:rPr>
            </w:pPr>
            <w:r>
              <w:rPr>
                <w:rStyle w:val="af3"/>
                <w:sz w:val="26"/>
                <w:szCs w:val="26"/>
              </w:rPr>
              <w:t>-</w:t>
            </w:r>
          </w:p>
        </w:tc>
        <w:tc>
          <w:tcPr>
            <w:tcW w:w="992" w:type="dxa"/>
            <w:vAlign w:val="center"/>
          </w:tcPr>
          <w:p w:rsidR="006B7A72" w:rsidRPr="00136DBC" w:rsidRDefault="006B7A72" w:rsidP="00553214">
            <w:pPr>
              <w:jc w:val="center"/>
              <w:rPr>
                <w:rStyle w:val="af3"/>
                <w:sz w:val="26"/>
                <w:szCs w:val="26"/>
              </w:rPr>
            </w:pPr>
            <w:r>
              <w:rPr>
                <w:rStyle w:val="af3"/>
                <w:sz w:val="26"/>
                <w:szCs w:val="26"/>
              </w:rPr>
              <w:t>-</w:t>
            </w:r>
          </w:p>
        </w:tc>
        <w:tc>
          <w:tcPr>
            <w:tcW w:w="911" w:type="dxa"/>
            <w:vAlign w:val="center"/>
          </w:tcPr>
          <w:p w:rsidR="006B7A72" w:rsidRPr="00136DBC" w:rsidRDefault="006B7A72" w:rsidP="00553214">
            <w:pPr>
              <w:jc w:val="center"/>
              <w:rPr>
                <w:rStyle w:val="af3"/>
                <w:sz w:val="26"/>
                <w:szCs w:val="26"/>
              </w:rPr>
            </w:pPr>
            <w:r>
              <w:rPr>
                <w:rStyle w:val="af3"/>
                <w:sz w:val="26"/>
                <w:szCs w:val="26"/>
              </w:rPr>
              <w:t>-</w:t>
            </w:r>
          </w:p>
        </w:tc>
        <w:tc>
          <w:tcPr>
            <w:tcW w:w="950" w:type="dxa"/>
            <w:gridSpan w:val="4"/>
            <w:vAlign w:val="center"/>
          </w:tcPr>
          <w:p w:rsidR="006B7A72" w:rsidRPr="00136DBC" w:rsidRDefault="006B7A72" w:rsidP="00553214">
            <w:pPr>
              <w:jc w:val="center"/>
              <w:rPr>
                <w:rStyle w:val="af3"/>
                <w:sz w:val="26"/>
                <w:szCs w:val="26"/>
              </w:rPr>
            </w:pPr>
            <w:r>
              <w:rPr>
                <w:rStyle w:val="af3"/>
                <w:sz w:val="26"/>
                <w:szCs w:val="26"/>
              </w:rPr>
              <w:t>6</w:t>
            </w:r>
          </w:p>
        </w:tc>
        <w:tc>
          <w:tcPr>
            <w:tcW w:w="910" w:type="dxa"/>
            <w:gridSpan w:val="3"/>
            <w:vAlign w:val="center"/>
          </w:tcPr>
          <w:p w:rsidR="006B7A72" w:rsidRPr="00136DBC" w:rsidRDefault="006B7A72" w:rsidP="00553214">
            <w:pPr>
              <w:jc w:val="center"/>
              <w:rPr>
                <w:rStyle w:val="af3"/>
                <w:sz w:val="26"/>
                <w:szCs w:val="26"/>
              </w:rPr>
            </w:pPr>
            <w:r>
              <w:rPr>
                <w:rStyle w:val="af3"/>
                <w:sz w:val="26"/>
                <w:szCs w:val="26"/>
              </w:rPr>
              <w:t>7</w:t>
            </w:r>
          </w:p>
        </w:tc>
        <w:tc>
          <w:tcPr>
            <w:tcW w:w="917" w:type="dxa"/>
            <w:vAlign w:val="center"/>
          </w:tcPr>
          <w:p w:rsidR="006B7A72" w:rsidRPr="00136DBC" w:rsidRDefault="006B7A72" w:rsidP="00553214">
            <w:pPr>
              <w:jc w:val="center"/>
              <w:rPr>
                <w:rStyle w:val="af3"/>
                <w:sz w:val="26"/>
                <w:szCs w:val="26"/>
              </w:rPr>
            </w:pPr>
            <w:r>
              <w:rPr>
                <w:rStyle w:val="af3"/>
                <w:sz w:val="26"/>
                <w:szCs w:val="26"/>
              </w:rPr>
              <w:t>8</w:t>
            </w:r>
          </w:p>
        </w:tc>
        <w:tc>
          <w:tcPr>
            <w:tcW w:w="993" w:type="dxa"/>
            <w:vAlign w:val="center"/>
          </w:tcPr>
          <w:p w:rsidR="006B7A72" w:rsidRPr="00136DBC" w:rsidRDefault="006B7A72" w:rsidP="005B7C90">
            <w:pPr>
              <w:jc w:val="center"/>
              <w:rPr>
                <w:rStyle w:val="af3"/>
                <w:sz w:val="26"/>
                <w:szCs w:val="26"/>
              </w:rPr>
            </w:pPr>
            <w:r>
              <w:rPr>
                <w:rStyle w:val="af3"/>
                <w:sz w:val="26"/>
                <w:szCs w:val="26"/>
              </w:rPr>
              <w:t>9</w:t>
            </w:r>
          </w:p>
        </w:tc>
      </w:tr>
    </w:tbl>
    <w:p w:rsidR="00463ED9" w:rsidRPr="00136DBC" w:rsidRDefault="00463ED9" w:rsidP="00203A2C">
      <w:pPr>
        <w:jc w:val="center"/>
        <w:outlineLvl w:val="2"/>
        <w:rPr>
          <w:rStyle w:val="af3"/>
        </w:rPr>
      </w:pPr>
    </w:p>
    <w:p w:rsidR="00463ED9" w:rsidRPr="00136DBC" w:rsidRDefault="00463ED9" w:rsidP="00203A2C">
      <w:pPr>
        <w:jc w:val="center"/>
        <w:outlineLvl w:val="2"/>
        <w:rPr>
          <w:rStyle w:val="af3"/>
        </w:rPr>
      </w:pPr>
    </w:p>
    <w:sectPr w:rsidR="00463ED9" w:rsidRPr="00136DBC" w:rsidSect="006B7A72">
      <w:headerReference w:type="default" r:id="rId8"/>
      <w:headerReference w:type="first" r:id="rId9"/>
      <w:pgSz w:w="16838" w:h="11906" w:orient="landscape"/>
      <w:pgMar w:top="964" w:right="1134" w:bottom="794" w:left="1134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4348" w:rsidRDefault="00234348" w:rsidP="00635CEF">
      <w:r>
        <w:separator/>
      </w:r>
    </w:p>
  </w:endnote>
  <w:endnote w:type="continuationSeparator" w:id="0">
    <w:p w:rsidR="00234348" w:rsidRDefault="00234348" w:rsidP="00635C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altName w:val="Times New Roman"/>
    <w:charset w:val="01"/>
    <w:family w:val="roman"/>
    <w:pitch w:val="variable"/>
  </w:font>
  <w:font w:name="DejaVu Sans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Lohit Hindi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4348" w:rsidRDefault="00234348" w:rsidP="00635CEF">
      <w:r>
        <w:separator/>
      </w:r>
    </w:p>
  </w:footnote>
  <w:footnote w:type="continuationSeparator" w:id="0">
    <w:p w:rsidR="00234348" w:rsidRDefault="00234348" w:rsidP="00635C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6209672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6B7A72" w:rsidRPr="006B7A72" w:rsidRDefault="006B7A72">
        <w:pPr>
          <w:pStyle w:val="a7"/>
          <w:jc w:val="center"/>
          <w:rPr>
            <w:sz w:val="24"/>
            <w:szCs w:val="24"/>
          </w:rPr>
        </w:pPr>
        <w:r w:rsidRPr="006B7A72">
          <w:rPr>
            <w:sz w:val="24"/>
            <w:szCs w:val="24"/>
          </w:rPr>
          <w:fldChar w:fldCharType="begin"/>
        </w:r>
        <w:r w:rsidRPr="006B7A72">
          <w:rPr>
            <w:sz w:val="24"/>
            <w:szCs w:val="24"/>
          </w:rPr>
          <w:instrText>PAGE   \* MERGEFORMAT</w:instrText>
        </w:r>
        <w:r w:rsidRPr="006B7A72">
          <w:rPr>
            <w:sz w:val="24"/>
            <w:szCs w:val="24"/>
          </w:rPr>
          <w:fldChar w:fldCharType="separate"/>
        </w:r>
        <w:r w:rsidR="008D76A4">
          <w:rPr>
            <w:noProof/>
            <w:sz w:val="24"/>
            <w:szCs w:val="24"/>
          </w:rPr>
          <w:t>5</w:t>
        </w:r>
        <w:r w:rsidRPr="006B7A72">
          <w:rPr>
            <w:sz w:val="24"/>
            <w:szCs w:val="24"/>
          </w:rPr>
          <w:fldChar w:fldCharType="end"/>
        </w:r>
      </w:p>
    </w:sdtContent>
  </w:sdt>
  <w:p w:rsidR="0063114C" w:rsidRDefault="0063114C">
    <w:pPr>
      <w:pStyle w:val="a7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114C" w:rsidRDefault="0063114C">
    <w:pPr>
      <w:pStyle w:val="a7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39A600F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9B745BF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DFA08FB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569E3D4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50A64FB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6AA525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0326A4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2F840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AC480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76668B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20C0940"/>
    <w:multiLevelType w:val="hybridMultilevel"/>
    <w:tmpl w:val="6CF80136"/>
    <w:lvl w:ilvl="0" w:tplc="16286C26">
      <w:start w:val="1"/>
      <w:numFmt w:val="decimal"/>
      <w:lvlText w:val="%1."/>
      <w:lvlJc w:val="left"/>
      <w:pPr>
        <w:tabs>
          <w:tab w:val="num" w:pos="936"/>
        </w:tabs>
        <w:ind w:left="936" w:hanging="576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290A2AB0"/>
    <w:multiLevelType w:val="hybridMultilevel"/>
    <w:tmpl w:val="57D88650"/>
    <w:lvl w:ilvl="0" w:tplc="45E6F548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644104"/>
    <w:multiLevelType w:val="hybridMultilevel"/>
    <w:tmpl w:val="9626DD0A"/>
    <w:lvl w:ilvl="0" w:tplc="BC162A70">
      <w:start w:val="1"/>
      <w:numFmt w:val="decimal"/>
      <w:lvlText w:val="%1."/>
      <w:lvlJc w:val="left"/>
      <w:pPr>
        <w:tabs>
          <w:tab w:val="num" w:pos="1788"/>
        </w:tabs>
        <w:ind w:left="1788" w:hanging="1068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3" w15:restartNumberingAfterBreak="0">
    <w:nsid w:val="43D622C1"/>
    <w:multiLevelType w:val="hybridMultilevel"/>
    <w:tmpl w:val="E7C4F446"/>
    <w:lvl w:ilvl="0" w:tplc="F532FF96">
      <w:start w:val="1"/>
      <w:numFmt w:val="decimal"/>
      <w:lvlText w:val="%1."/>
      <w:lvlJc w:val="left"/>
      <w:pPr>
        <w:ind w:left="1968" w:hanging="12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457E42BD"/>
    <w:multiLevelType w:val="hybridMultilevel"/>
    <w:tmpl w:val="4B7AEACC"/>
    <w:lvl w:ilvl="0" w:tplc="A7F0372E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4DBE2AD8"/>
    <w:multiLevelType w:val="hybridMultilevel"/>
    <w:tmpl w:val="49709A22"/>
    <w:lvl w:ilvl="0" w:tplc="4C026EE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51654A72"/>
    <w:multiLevelType w:val="hybridMultilevel"/>
    <w:tmpl w:val="718EAF0A"/>
    <w:lvl w:ilvl="0" w:tplc="C060B918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6485393"/>
    <w:multiLevelType w:val="hybridMultilevel"/>
    <w:tmpl w:val="5F7A4A5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9E12132"/>
    <w:multiLevelType w:val="hybridMultilevel"/>
    <w:tmpl w:val="969A1750"/>
    <w:lvl w:ilvl="0" w:tplc="A6406AB2">
      <w:start w:val="1"/>
      <w:numFmt w:val="decimal"/>
      <w:lvlText w:val="%1."/>
      <w:lvlJc w:val="left"/>
      <w:pPr>
        <w:ind w:left="2163" w:hanging="14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6B350CBC"/>
    <w:multiLevelType w:val="hybridMultilevel"/>
    <w:tmpl w:val="992A4AEC"/>
    <w:lvl w:ilvl="0" w:tplc="7D9C4D9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0" w15:restartNumberingAfterBreak="0">
    <w:nsid w:val="7F066099"/>
    <w:multiLevelType w:val="hybridMultilevel"/>
    <w:tmpl w:val="5B18307E"/>
    <w:lvl w:ilvl="0" w:tplc="E8B2AA5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15"/>
  </w:num>
  <w:num w:numId="2">
    <w:abstractNumId w:val="12"/>
  </w:num>
  <w:num w:numId="3">
    <w:abstractNumId w:val="10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1"/>
  </w:num>
  <w:num w:numId="15">
    <w:abstractNumId w:val="16"/>
  </w:num>
  <w:num w:numId="16">
    <w:abstractNumId w:val="19"/>
  </w:num>
  <w:num w:numId="17">
    <w:abstractNumId w:val="17"/>
  </w:num>
  <w:num w:numId="18">
    <w:abstractNumId w:val="20"/>
  </w:num>
  <w:num w:numId="1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</w:num>
  <w:num w:numId="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34E9"/>
    <w:rsid w:val="00000CE1"/>
    <w:rsid w:val="00001315"/>
    <w:rsid w:val="00002621"/>
    <w:rsid w:val="00004775"/>
    <w:rsid w:val="000059FC"/>
    <w:rsid w:val="00007C9F"/>
    <w:rsid w:val="00012673"/>
    <w:rsid w:val="00014515"/>
    <w:rsid w:val="000153AF"/>
    <w:rsid w:val="0001619C"/>
    <w:rsid w:val="000254A0"/>
    <w:rsid w:val="000257EB"/>
    <w:rsid w:val="00025828"/>
    <w:rsid w:val="000267FA"/>
    <w:rsid w:val="000317BB"/>
    <w:rsid w:val="0003304D"/>
    <w:rsid w:val="00033EBC"/>
    <w:rsid w:val="00040041"/>
    <w:rsid w:val="00040B3C"/>
    <w:rsid w:val="0004529F"/>
    <w:rsid w:val="00045AFF"/>
    <w:rsid w:val="0004648B"/>
    <w:rsid w:val="0005001A"/>
    <w:rsid w:val="00054AC0"/>
    <w:rsid w:val="00055EA4"/>
    <w:rsid w:val="00055FC0"/>
    <w:rsid w:val="00056BCA"/>
    <w:rsid w:val="00061E9C"/>
    <w:rsid w:val="0006211C"/>
    <w:rsid w:val="00063DBF"/>
    <w:rsid w:val="0006467A"/>
    <w:rsid w:val="00064FAD"/>
    <w:rsid w:val="00066C1F"/>
    <w:rsid w:val="00070044"/>
    <w:rsid w:val="000702E2"/>
    <w:rsid w:val="00074F20"/>
    <w:rsid w:val="0007680F"/>
    <w:rsid w:val="00081DAB"/>
    <w:rsid w:val="0008360B"/>
    <w:rsid w:val="00085180"/>
    <w:rsid w:val="00086055"/>
    <w:rsid w:val="00086F15"/>
    <w:rsid w:val="00092B3F"/>
    <w:rsid w:val="00094853"/>
    <w:rsid w:val="00097C79"/>
    <w:rsid w:val="000A2584"/>
    <w:rsid w:val="000A3705"/>
    <w:rsid w:val="000A3B1E"/>
    <w:rsid w:val="000A4A1A"/>
    <w:rsid w:val="000A6CD7"/>
    <w:rsid w:val="000A6EBE"/>
    <w:rsid w:val="000B00D0"/>
    <w:rsid w:val="000B0325"/>
    <w:rsid w:val="000C090E"/>
    <w:rsid w:val="000C2B04"/>
    <w:rsid w:val="000C66F9"/>
    <w:rsid w:val="000C7336"/>
    <w:rsid w:val="000D6094"/>
    <w:rsid w:val="000D69FC"/>
    <w:rsid w:val="000D6D13"/>
    <w:rsid w:val="000D6F3A"/>
    <w:rsid w:val="000E090C"/>
    <w:rsid w:val="000E24C2"/>
    <w:rsid w:val="000E3860"/>
    <w:rsid w:val="000E782F"/>
    <w:rsid w:val="000F1D8E"/>
    <w:rsid w:val="000F53AF"/>
    <w:rsid w:val="000F7AA4"/>
    <w:rsid w:val="000F7F3D"/>
    <w:rsid w:val="001005FE"/>
    <w:rsid w:val="00100841"/>
    <w:rsid w:val="00100C0B"/>
    <w:rsid w:val="001010AC"/>
    <w:rsid w:val="00104B14"/>
    <w:rsid w:val="0010515B"/>
    <w:rsid w:val="001052B5"/>
    <w:rsid w:val="001053BF"/>
    <w:rsid w:val="00105FBC"/>
    <w:rsid w:val="00106F29"/>
    <w:rsid w:val="00114E9D"/>
    <w:rsid w:val="00120AFE"/>
    <w:rsid w:val="00122091"/>
    <w:rsid w:val="00122710"/>
    <w:rsid w:val="001246D4"/>
    <w:rsid w:val="001248DF"/>
    <w:rsid w:val="001273B8"/>
    <w:rsid w:val="00131279"/>
    <w:rsid w:val="00136DBC"/>
    <w:rsid w:val="00136DF3"/>
    <w:rsid w:val="00137CEC"/>
    <w:rsid w:val="00144DF8"/>
    <w:rsid w:val="00145F61"/>
    <w:rsid w:val="00147888"/>
    <w:rsid w:val="00151D13"/>
    <w:rsid w:val="00152756"/>
    <w:rsid w:val="00157340"/>
    <w:rsid w:val="001613BD"/>
    <w:rsid w:val="001643BA"/>
    <w:rsid w:val="001672F9"/>
    <w:rsid w:val="00171F8A"/>
    <w:rsid w:val="00176625"/>
    <w:rsid w:val="00176DE2"/>
    <w:rsid w:val="00180B01"/>
    <w:rsid w:val="00182401"/>
    <w:rsid w:val="00184B19"/>
    <w:rsid w:val="00187024"/>
    <w:rsid w:val="00187FC9"/>
    <w:rsid w:val="00195B99"/>
    <w:rsid w:val="0019605D"/>
    <w:rsid w:val="00197387"/>
    <w:rsid w:val="00197C25"/>
    <w:rsid w:val="001A0FD2"/>
    <w:rsid w:val="001A12CE"/>
    <w:rsid w:val="001A1B41"/>
    <w:rsid w:val="001B065C"/>
    <w:rsid w:val="001B066E"/>
    <w:rsid w:val="001B1085"/>
    <w:rsid w:val="001B1CEE"/>
    <w:rsid w:val="001B2B86"/>
    <w:rsid w:val="001B4C89"/>
    <w:rsid w:val="001B51F6"/>
    <w:rsid w:val="001B52EB"/>
    <w:rsid w:val="001B5A3D"/>
    <w:rsid w:val="001B6F16"/>
    <w:rsid w:val="001B6F3F"/>
    <w:rsid w:val="001C0E0D"/>
    <w:rsid w:val="001C0E36"/>
    <w:rsid w:val="001C34C3"/>
    <w:rsid w:val="001C4530"/>
    <w:rsid w:val="001C5A4D"/>
    <w:rsid w:val="001D4D5F"/>
    <w:rsid w:val="001D6739"/>
    <w:rsid w:val="001E004C"/>
    <w:rsid w:val="001E0C58"/>
    <w:rsid w:val="001E1E5A"/>
    <w:rsid w:val="001E56DE"/>
    <w:rsid w:val="001E6807"/>
    <w:rsid w:val="001E69D7"/>
    <w:rsid w:val="001E6D8E"/>
    <w:rsid w:val="00200A3B"/>
    <w:rsid w:val="00201C13"/>
    <w:rsid w:val="00203A2C"/>
    <w:rsid w:val="00206593"/>
    <w:rsid w:val="00210647"/>
    <w:rsid w:val="00211458"/>
    <w:rsid w:val="002121DE"/>
    <w:rsid w:val="0021255F"/>
    <w:rsid w:val="00212601"/>
    <w:rsid w:val="00212D6D"/>
    <w:rsid w:val="00212F06"/>
    <w:rsid w:val="0021703A"/>
    <w:rsid w:val="0022184C"/>
    <w:rsid w:val="002236B6"/>
    <w:rsid w:val="00223C29"/>
    <w:rsid w:val="00223DCF"/>
    <w:rsid w:val="0022513C"/>
    <w:rsid w:val="00225D2E"/>
    <w:rsid w:val="00225E4C"/>
    <w:rsid w:val="00226C18"/>
    <w:rsid w:val="00226F61"/>
    <w:rsid w:val="00227F18"/>
    <w:rsid w:val="00231412"/>
    <w:rsid w:val="00232E39"/>
    <w:rsid w:val="00234348"/>
    <w:rsid w:val="00234BEA"/>
    <w:rsid w:val="00241314"/>
    <w:rsid w:val="00242483"/>
    <w:rsid w:val="002454D7"/>
    <w:rsid w:val="00250B69"/>
    <w:rsid w:val="002523A0"/>
    <w:rsid w:val="00254FF5"/>
    <w:rsid w:val="00260EFB"/>
    <w:rsid w:val="00261636"/>
    <w:rsid w:val="002622FA"/>
    <w:rsid w:val="0026232C"/>
    <w:rsid w:val="002630F8"/>
    <w:rsid w:val="002656FC"/>
    <w:rsid w:val="002703B0"/>
    <w:rsid w:val="002755BC"/>
    <w:rsid w:val="002761E4"/>
    <w:rsid w:val="00276839"/>
    <w:rsid w:val="002773B8"/>
    <w:rsid w:val="002807BC"/>
    <w:rsid w:val="00280C60"/>
    <w:rsid w:val="00282680"/>
    <w:rsid w:val="00284A91"/>
    <w:rsid w:val="00291A1C"/>
    <w:rsid w:val="0029360F"/>
    <w:rsid w:val="00296F1B"/>
    <w:rsid w:val="002A0BBE"/>
    <w:rsid w:val="002A1333"/>
    <w:rsid w:val="002A21A7"/>
    <w:rsid w:val="002A3129"/>
    <w:rsid w:val="002A4E39"/>
    <w:rsid w:val="002A50AC"/>
    <w:rsid w:val="002A5127"/>
    <w:rsid w:val="002A7E9E"/>
    <w:rsid w:val="002B2015"/>
    <w:rsid w:val="002B4610"/>
    <w:rsid w:val="002B54D9"/>
    <w:rsid w:val="002C2188"/>
    <w:rsid w:val="002C4E9D"/>
    <w:rsid w:val="002C7932"/>
    <w:rsid w:val="002D0DAD"/>
    <w:rsid w:val="002D453E"/>
    <w:rsid w:val="002D4BBF"/>
    <w:rsid w:val="002D6A89"/>
    <w:rsid w:val="002E1867"/>
    <w:rsid w:val="002E254D"/>
    <w:rsid w:val="002E31A4"/>
    <w:rsid w:val="002E42DA"/>
    <w:rsid w:val="002E56D2"/>
    <w:rsid w:val="002E670D"/>
    <w:rsid w:val="002F0FA2"/>
    <w:rsid w:val="002F0FFE"/>
    <w:rsid w:val="002F25E3"/>
    <w:rsid w:val="002F4E10"/>
    <w:rsid w:val="002F6815"/>
    <w:rsid w:val="003049DF"/>
    <w:rsid w:val="00307ADF"/>
    <w:rsid w:val="00310F5D"/>
    <w:rsid w:val="003145C8"/>
    <w:rsid w:val="0032066A"/>
    <w:rsid w:val="00323F84"/>
    <w:rsid w:val="0032434C"/>
    <w:rsid w:val="003245BD"/>
    <w:rsid w:val="00327069"/>
    <w:rsid w:val="00327FB5"/>
    <w:rsid w:val="00330130"/>
    <w:rsid w:val="003321FD"/>
    <w:rsid w:val="0033228C"/>
    <w:rsid w:val="0033338A"/>
    <w:rsid w:val="00334F65"/>
    <w:rsid w:val="0033656B"/>
    <w:rsid w:val="003367E5"/>
    <w:rsid w:val="00340C84"/>
    <w:rsid w:val="0034362C"/>
    <w:rsid w:val="003473A4"/>
    <w:rsid w:val="00353036"/>
    <w:rsid w:val="003550C4"/>
    <w:rsid w:val="00356FD2"/>
    <w:rsid w:val="00363749"/>
    <w:rsid w:val="00363ED4"/>
    <w:rsid w:val="003714FF"/>
    <w:rsid w:val="003749AC"/>
    <w:rsid w:val="00380F80"/>
    <w:rsid w:val="00382726"/>
    <w:rsid w:val="003846A0"/>
    <w:rsid w:val="00386049"/>
    <w:rsid w:val="00390E6D"/>
    <w:rsid w:val="003912B7"/>
    <w:rsid w:val="00391B2F"/>
    <w:rsid w:val="00392487"/>
    <w:rsid w:val="003925A9"/>
    <w:rsid w:val="00394465"/>
    <w:rsid w:val="003A03A5"/>
    <w:rsid w:val="003A1E93"/>
    <w:rsid w:val="003A2F1C"/>
    <w:rsid w:val="003A3617"/>
    <w:rsid w:val="003A4AC2"/>
    <w:rsid w:val="003A5D37"/>
    <w:rsid w:val="003A7521"/>
    <w:rsid w:val="003B0B0B"/>
    <w:rsid w:val="003B10AC"/>
    <w:rsid w:val="003B6964"/>
    <w:rsid w:val="003C0E53"/>
    <w:rsid w:val="003C0E54"/>
    <w:rsid w:val="003C1D61"/>
    <w:rsid w:val="003C2A9D"/>
    <w:rsid w:val="003C2CAA"/>
    <w:rsid w:val="003C30C9"/>
    <w:rsid w:val="003C417B"/>
    <w:rsid w:val="003C4436"/>
    <w:rsid w:val="003C5FB9"/>
    <w:rsid w:val="003C6E89"/>
    <w:rsid w:val="003C76E7"/>
    <w:rsid w:val="003D3622"/>
    <w:rsid w:val="003E009E"/>
    <w:rsid w:val="003E19C7"/>
    <w:rsid w:val="003E2845"/>
    <w:rsid w:val="003E2E9E"/>
    <w:rsid w:val="003E343F"/>
    <w:rsid w:val="003E442F"/>
    <w:rsid w:val="003E78DE"/>
    <w:rsid w:val="003F12BD"/>
    <w:rsid w:val="004018E3"/>
    <w:rsid w:val="00402CF1"/>
    <w:rsid w:val="00404BC9"/>
    <w:rsid w:val="00407905"/>
    <w:rsid w:val="004120BC"/>
    <w:rsid w:val="00412179"/>
    <w:rsid w:val="00412B67"/>
    <w:rsid w:val="0041352A"/>
    <w:rsid w:val="00426439"/>
    <w:rsid w:val="004301EF"/>
    <w:rsid w:val="00432D87"/>
    <w:rsid w:val="00434525"/>
    <w:rsid w:val="00434DB2"/>
    <w:rsid w:val="004355A8"/>
    <w:rsid w:val="00440329"/>
    <w:rsid w:val="00441866"/>
    <w:rsid w:val="004423F7"/>
    <w:rsid w:val="0044476D"/>
    <w:rsid w:val="00450526"/>
    <w:rsid w:val="00451552"/>
    <w:rsid w:val="004534E9"/>
    <w:rsid w:val="00453BE2"/>
    <w:rsid w:val="00453CBF"/>
    <w:rsid w:val="004555A8"/>
    <w:rsid w:val="00455E80"/>
    <w:rsid w:val="0045645B"/>
    <w:rsid w:val="00463ED9"/>
    <w:rsid w:val="00467BE8"/>
    <w:rsid w:val="004749B3"/>
    <w:rsid w:val="00475972"/>
    <w:rsid w:val="00480166"/>
    <w:rsid w:val="0048115C"/>
    <w:rsid w:val="00481597"/>
    <w:rsid w:val="004842E0"/>
    <w:rsid w:val="004845EF"/>
    <w:rsid w:val="00487854"/>
    <w:rsid w:val="00490E0E"/>
    <w:rsid w:val="0049283E"/>
    <w:rsid w:val="00492918"/>
    <w:rsid w:val="00494F11"/>
    <w:rsid w:val="004957FD"/>
    <w:rsid w:val="004A12E5"/>
    <w:rsid w:val="004A3142"/>
    <w:rsid w:val="004A4818"/>
    <w:rsid w:val="004A533C"/>
    <w:rsid w:val="004A63BF"/>
    <w:rsid w:val="004A6C7C"/>
    <w:rsid w:val="004B0FBB"/>
    <w:rsid w:val="004B1CEB"/>
    <w:rsid w:val="004B524D"/>
    <w:rsid w:val="004B6843"/>
    <w:rsid w:val="004C11FA"/>
    <w:rsid w:val="004C2003"/>
    <w:rsid w:val="004C3A2F"/>
    <w:rsid w:val="004C3C66"/>
    <w:rsid w:val="004D21F9"/>
    <w:rsid w:val="004D297F"/>
    <w:rsid w:val="004D3EA7"/>
    <w:rsid w:val="004D60C9"/>
    <w:rsid w:val="004D74D4"/>
    <w:rsid w:val="004E2836"/>
    <w:rsid w:val="004F00C0"/>
    <w:rsid w:val="004F08B2"/>
    <w:rsid w:val="004F1380"/>
    <w:rsid w:val="004F6949"/>
    <w:rsid w:val="004F6B36"/>
    <w:rsid w:val="00500EEA"/>
    <w:rsid w:val="0050165C"/>
    <w:rsid w:val="00505BCA"/>
    <w:rsid w:val="00506189"/>
    <w:rsid w:val="00513B4C"/>
    <w:rsid w:val="0051427A"/>
    <w:rsid w:val="00514405"/>
    <w:rsid w:val="00516CBF"/>
    <w:rsid w:val="0052053A"/>
    <w:rsid w:val="00521451"/>
    <w:rsid w:val="0052596B"/>
    <w:rsid w:val="00525D70"/>
    <w:rsid w:val="0052665A"/>
    <w:rsid w:val="00526A83"/>
    <w:rsid w:val="00527EDD"/>
    <w:rsid w:val="0054032E"/>
    <w:rsid w:val="005406D9"/>
    <w:rsid w:val="005449B5"/>
    <w:rsid w:val="005453CF"/>
    <w:rsid w:val="00546E04"/>
    <w:rsid w:val="005523C8"/>
    <w:rsid w:val="0055250A"/>
    <w:rsid w:val="00553214"/>
    <w:rsid w:val="0055499F"/>
    <w:rsid w:val="0056213C"/>
    <w:rsid w:val="00562915"/>
    <w:rsid w:val="00564500"/>
    <w:rsid w:val="00567BAB"/>
    <w:rsid w:val="00570C70"/>
    <w:rsid w:val="00590692"/>
    <w:rsid w:val="0059193C"/>
    <w:rsid w:val="0059517E"/>
    <w:rsid w:val="00597E89"/>
    <w:rsid w:val="005A4D8F"/>
    <w:rsid w:val="005A53CD"/>
    <w:rsid w:val="005A63F0"/>
    <w:rsid w:val="005A699D"/>
    <w:rsid w:val="005B1FD6"/>
    <w:rsid w:val="005B489F"/>
    <w:rsid w:val="005B4BCF"/>
    <w:rsid w:val="005B629F"/>
    <w:rsid w:val="005B776E"/>
    <w:rsid w:val="005B7C90"/>
    <w:rsid w:val="005C12CD"/>
    <w:rsid w:val="005C78C8"/>
    <w:rsid w:val="005D0EAF"/>
    <w:rsid w:val="005D2000"/>
    <w:rsid w:val="005D4A6B"/>
    <w:rsid w:val="005E03CC"/>
    <w:rsid w:val="005E1222"/>
    <w:rsid w:val="005E2E1D"/>
    <w:rsid w:val="005E52EC"/>
    <w:rsid w:val="005E68F7"/>
    <w:rsid w:val="005F541E"/>
    <w:rsid w:val="005F6C4D"/>
    <w:rsid w:val="006008F3"/>
    <w:rsid w:val="00603A55"/>
    <w:rsid w:val="00603A9F"/>
    <w:rsid w:val="00606564"/>
    <w:rsid w:val="00606748"/>
    <w:rsid w:val="006067F1"/>
    <w:rsid w:val="006110A0"/>
    <w:rsid w:val="006115FF"/>
    <w:rsid w:val="00611687"/>
    <w:rsid w:val="00611CCE"/>
    <w:rsid w:val="00615492"/>
    <w:rsid w:val="006206AC"/>
    <w:rsid w:val="00622FDF"/>
    <w:rsid w:val="0062369B"/>
    <w:rsid w:val="00625C50"/>
    <w:rsid w:val="00627323"/>
    <w:rsid w:val="00627A05"/>
    <w:rsid w:val="0063114C"/>
    <w:rsid w:val="00631546"/>
    <w:rsid w:val="00635CEF"/>
    <w:rsid w:val="00644D80"/>
    <w:rsid w:val="00647C80"/>
    <w:rsid w:val="006523AB"/>
    <w:rsid w:val="006540D7"/>
    <w:rsid w:val="00661370"/>
    <w:rsid w:val="0066500B"/>
    <w:rsid w:val="006672F1"/>
    <w:rsid w:val="006673BF"/>
    <w:rsid w:val="00671163"/>
    <w:rsid w:val="006749F1"/>
    <w:rsid w:val="00674F95"/>
    <w:rsid w:val="00675F96"/>
    <w:rsid w:val="006779E7"/>
    <w:rsid w:val="006814D0"/>
    <w:rsid w:val="00681552"/>
    <w:rsid w:val="00684CEB"/>
    <w:rsid w:val="006851B8"/>
    <w:rsid w:val="006855C0"/>
    <w:rsid w:val="006960D0"/>
    <w:rsid w:val="00696643"/>
    <w:rsid w:val="006A0CF8"/>
    <w:rsid w:val="006A168C"/>
    <w:rsid w:val="006A30CD"/>
    <w:rsid w:val="006A416F"/>
    <w:rsid w:val="006A6302"/>
    <w:rsid w:val="006A688E"/>
    <w:rsid w:val="006B275B"/>
    <w:rsid w:val="006B2E1D"/>
    <w:rsid w:val="006B4061"/>
    <w:rsid w:val="006B5184"/>
    <w:rsid w:val="006B6B62"/>
    <w:rsid w:val="006B72FA"/>
    <w:rsid w:val="006B7A72"/>
    <w:rsid w:val="006C3F3C"/>
    <w:rsid w:val="006C4AC1"/>
    <w:rsid w:val="006C5D94"/>
    <w:rsid w:val="006D039D"/>
    <w:rsid w:val="006D0DF7"/>
    <w:rsid w:val="006D250B"/>
    <w:rsid w:val="006D2A63"/>
    <w:rsid w:val="006D38C3"/>
    <w:rsid w:val="006D3982"/>
    <w:rsid w:val="006D53ED"/>
    <w:rsid w:val="006D5EEC"/>
    <w:rsid w:val="006D7BD6"/>
    <w:rsid w:val="006E0827"/>
    <w:rsid w:val="006E2116"/>
    <w:rsid w:val="006E270A"/>
    <w:rsid w:val="006E52DE"/>
    <w:rsid w:val="006E5762"/>
    <w:rsid w:val="006F072C"/>
    <w:rsid w:val="006F3CD4"/>
    <w:rsid w:val="006F46D7"/>
    <w:rsid w:val="006F4927"/>
    <w:rsid w:val="006F62BB"/>
    <w:rsid w:val="006F6B5D"/>
    <w:rsid w:val="006F6C06"/>
    <w:rsid w:val="007033D5"/>
    <w:rsid w:val="0070552B"/>
    <w:rsid w:val="007060B7"/>
    <w:rsid w:val="0071263B"/>
    <w:rsid w:val="00712F2E"/>
    <w:rsid w:val="007179F7"/>
    <w:rsid w:val="00720276"/>
    <w:rsid w:val="007216C2"/>
    <w:rsid w:val="007222D4"/>
    <w:rsid w:val="00723EB4"/>
    <w:rsid w:val="007242FA"/>
    <w:rsid w:val="00725CB9"/>
    <w:rsid w:val="00725D09"/>
    <w:rsid w:val="00726613"/>
    <w:rsid w:val="007275AD"/>
    <w:rsid w:val="00727825"/>
    <w:rsid w:val="0073027A"/>
    <w:rsid w:val="00731788"/>
    <w:rsid w:val="00731EBA"/>
    <w:rsid w:val="00731F59"/>
    <w:rsid w:val="0073451E"/>
    <w:rsid w:val="0073732D"/>
    <w:rsid w:val="007413E7"/>
    <w:rsid w:val="007450F3"/>
    <w:rsid w:val="00751F66"/>
    <w:rsid w:val="00754081"/>
    <w:rsid w:val="00757780"/>
    <w:rsid w:val="00760FD5"/>
    <w:rsid w:val="00763D4C"/>
    <w:rsid w:val="00763DC0"/>
    <w:rsid w:val="00764BC8"/>
    <w:rsid w:val="00765258"/>
    <w:rsid w:val="007667D8"/>
    <w:rsid w:val="00770B7D"/>
    <w:rsid w:val="0077491E"/>
    <w:rsid w:val="00776F99"/>
    <w:rsid w:val="00782337"/>
    <w:rsid w:val="00782FF2"/>
    <w:rsid w:val="00783896"/>
    <w:rsid w:val="00787484"/>
    <w:rsid w:val="0079217B"/>
    <w:rsid w:val="00797B30"/>
    <w:rsid w:val="007A0245"/>
    <w:rsid w:val="007A0525"/>
    <w:rsid w:val="007A0B82"/>
    <w:rsid w:val="007A1DE1"/>
    <w:rsid w:val="007A1FE2"/>
    <w:rsid w:val="007A488C"/>
    <w:rsid w:val="007A58F9"/>
    <w:rsid w:val="007A5BA8"/>
    <w:rsid w:val="007A5F38"/>
    <w:rsid w:val="007A6B17"/>
    <w:rsid w:val="007B2451"/>
    <w:rsid w:val="007B2C48"/>
    <w:rsid w:val="007B2F6B"/>
    <w:rsid w:val="007B4BEC"/>
    <w:rsid w:val="007B4E7C"/>
    <w:rsid w:val="007C7C2E"/>
    <w:rsid w:val="007D2130"/>
    <w:rsid w:val="007D4E57"/>
    <w:rsid w:val="007E0186"/>
    <w:rsid w:val="007E0F34"/>
    <w:rsid w:val="007E165E"/>
    <w:rsid w:val="007E5829"/>
    <w:rsid w:val="007E583F"/>
    <w:rsid w:val="007F1140"/>
    <w:rsid w:val="007F390C"/>
    <w:rsid w:val="007F54DC"/>
    <w:rsid w:val="007F693B"/>
    <w:rsid w:val="008015FA"/>
    <w:rsid w:val="008019C0"/>
    <w:rsid w:val="0080614A"/>
    <w:rsid w:val="008106B4"/>
    <w:rsid w:val="00812BB5"/>
    <w:rsid w:val="008144C1"/>
    <w:rsid w:val="0081453E"/>
    <w:rsid w:val="008171EE"/>
    <w:rsid w:val="00817B4E"/>
    <w:rsid w:val="0082683A"/>
    <w:rsid w:val="0082696A"/>
    <w:rsid w:val="00826A8F"/>
    <w:rsid w:val="00831282"/>
    <w:rsid w:val="00833221"/>
    <w:rsid w:val="00833F67"/>
    <w:rsid w:val="0083500F"/>
    <w:rsid w:val="0083508B"/>
    <w:rsid w:val="00841579"/>
    <w:rsid w:val="0084253F"/>
    <w:rsid w:val="00845982"/>
    <w:rsid w:val="008465B6"/>
    <w:rsid w:val="008478A3"/>
    <w:rsid w:val="00847F86"/>
    <w:rsid w:val="00852875"/>
    <w:rsid w:val="00853589"/>
    <w:rsid w:val="00854603"/>
    <w:rsid w:val="00860560"/>
    <w:rsid w:val="00860F1E"/>
    <w:rsid w:val="008619B2"/>
    <w:rsid w:val="008658B1"/>
    <w:rsid w:val="008659B1"/>
    <w:rsid w:val="00867091"/>
    <w:rsid w:val="00867453"/>
    <w:rsid w:val="008679C6"/>
    <w:rsid w:val="0087086B"/>
    <w:rsid w:val="008710C3"/>
    <w:rsid w:val="00872EBB"/>
    <w:rsid w:val="008748E0"/>
    <w:rsid w:val="008772F8"/>
    <w:rsid w:val="008831F5"/>
    <w:rsid w:val="00883303"/>
    <w:rsid w:val="00883ABE"/>
    <w:rsid w:val="00886CB7"/>
    <w:rsid w:val="00890462"/>
    <w:rsid w:val="00893816"/>
    <w:rsid w:val="008A3241"/>
    <w:rsid w:val="008A53D9"/>
    <w:rsid w:val="008B152E"/>
    <w:rsid w:val="008B27AB"/>
    <w:rsid w:val="008B2CA1"/>
    <w:rsid w:val="008B525E"/>
    <w:rsid w:val="008B6A05"/>
    <w:rsid w:val="008C1893"/>
    <w:rsid w:val="008C6D5A"/>
    <w:rsid w:val="008C75CD"/>
    <w:rsid w:val="008D1682"/>
    <w:rsid w:val="008D17C1"/>
    <w:rsid w:val="008D2D40"/>
    <w:rsid w:val="008D76A4"/>
    <w:rsid w:val="008E0FF0"/>
    <w:rsid w:val="008E3A47"/>
    <w:rsid w:val="008F042E"/>
    <w:rsid w:val="008F10E5"/>
    <w:rsid w:val="008F1A79"/>
    <w:rsid w:val="008F2010"/>
    <w:rsid w:val="008F2F9B"/>
    <w:rsid w:val="008F4F8E"/>
    <w:rsid w:val="00901BCF"/>
    <w:rsid w:val="00901BF0"/>
    <w:rsid w:val="00902E76"/>
    <w:rsid w:val="00903E68"/>
    <w:rsid w:val="009046FB"/>
    <w:rsid w:val="0090596D"/>
    <w:rsid w:val="00906A2A"/>
    <w:rsid w:val="009120C3"/>
    <w:rsid w:val="009149F8"/>
    <w:rsid w:val="00914DCA"/>
    <w:rsid w:val="00917A04"/>
    <w:rsid w:val="00921878"/>
    <w:rsid w:val="00921EE5"/>
    <w:rsid w:val="00924578"/>
    <w:rsid w:val="00927843"/>
    <w:rsid w:val="0093260C"/>
    <w:rsid w:val="009346B2"/>
    <w:rsid w:val="00937689"/>
    <w:rsid w:val="00941B63"/>
    <w:rsid w:val="00942029"/>
    <w:rsid w:val="0094467B"/>
    <w:rsid w:val="00944917"/>
    <w:rsid w:val="00950C00"/>
    <w:rsid w:val="009533CF"/>
    <w:rsid w:val="0095427E"/>
    <w:rsid w:val="00955F9B"/>
    <w:rsid w:val="00956E52"/>
    <w:rsid w:val="00957788"/>
    <w:rsid w:val="0096027D"/>
    <w:rsid w:val="009602D2"/>
    <w:rsid w:val="0096091C"/>
    <w:rsid w:val="00961873"/>
    <w:rsid w:val="00962428"/>
    <w:rsid w:val="009624E2"/>
    <w:rsid w:val="009645B6"/>
    <w:rsid w:val="00966C61"/>
    <w:rsid w:val="009731E2"/>
    <w:rsid w:val="00974B47"/>
    <w:rsid w:val="009762C6"/>
    <w:rsid w:val="0097681D"/>
    <w:rsid w:val="00976843"/>
    <w:rsid w:val="00977D10"/>
    <w:rsid w:val="00981299"/>
    <w:rsid w:val="00982CB9"/>
    <w:rsid w:val="0098619F"/>
    <w:rsid w:val="00986958"/>
    <w:rsid w:val="00987E7A"/>
    <w:rsid w:val="0099091A"/>
    <w:rsid w:val="00991449"/>
    <w:rsid w:val="009942B1"/>
    <w:rsid w:val="009958D5"/>
    <w:rsid w:val="009A07CF"/>
    <w:rsid w:val="009A0C8E"/>
    <w:rsid w:val="009A0E99"/>
    <w:rsid w:val="009A1AB8"/>
    <w:rsid w:val="009A23B4"/>
    <w:rsid w:val="009A484A"/>
    <w:rsid w:val="009A56C4"/>
    <w:rsid w:val="009A5EA2"/>
    <w:rsid w:val="009A74FC"/>
    <w:rsid w:val="009A7C0E"/>
    <w:rsid w:val="009A7D78"/>
    <w:rsid w:val="009B08C0"/>
    <w:rsid w:val="009B10C2"/>
    <w:rsid w:val="009B1849"/>
    <w:rsid w:val="009B1D35"/>
    <w:rsid w:val="009B2024"/>
    <w:rsid w:val="009B3BC5"/>
    <w:rsid w:val="009B40DE"/>
    <w:rsid w:val="009C315D"/>
    <w:rsid w:val="009C5C36"/>
    <w:rsid w:val="009C75DE"/>
    <w:rsid w:val="009D0A32"/>
    <w:rsid w:val="009D4D5E"/>
    <w:rsid w:val="009D58E4"/>
    <w:rsid w:val="009D682B"/>
    <w:rsid w:val="009D694E"/>
    <w:rsid w:val="009D7014"/>
    <w:rsid w:val="009E007F"/>
    <w:rsid w:val="009E2A34"/>
    <w:rsid w:val="009E4909"/>
    <w:rsid w:val="009E51FF"/>
    <w:rsid w:val="009E5B58"/>
    <w:rsid w:val="009F057B"/>
    <w:rsid w:val="009F4407"/>
    <w:rsid w:val="009F440A"/>
    <w:rsid w:val="009F5474"/>
    <w:rsid w:val="00A004F3"/>
    <w:rsid w:val="00A01E74"/>
    <w:rsid w:val="00A066B0"/>
    <w:rsid w:val="00A10047"/>
    <w:rsid w:val="00A11856"/>
    <w:rsid w:val="00A1218F"/>
    <w:rsid w:val="00A13050"/>
    <w:rsid w:val="00A21145"/>
    <w:rsid w:val="00A2347E"/>
    <w:rsid w:val="00A31DFD"/>
    <w:rsid w:val="00A347AD"/>
    <w:rsid w:val="00A37AC2"/>
    <w:rsid w:val="00A40EE1"/>
    <w:rsid w:val="00A42563"/>
    <w:rsid w:val="00A50341"/>
    <w:rsid w:val="00A504A0"/>
    <w:rsid w:val="00A50AF6"/>
    <w:rsid w:val="00A51A9C"/>
    <w:rsid w:val="00A55484"/>
    <w:rsid w:val="00A562AF"/>
    <w:rsid w:val="00A573C8"/>
    <w:rsid w:val="00A612D6"/>
    <w:rsid w:val="00A61E7D"/>
    <w:rsid w:val="00A63893"/>
    <w:rsid w:val="00A643C4"/>
    <w:rsid w:val="00A648CA"/>
    <w:rsid w:val="00A65768"/>
    <w:rsid w:val="00A66F1B"/>
    <w:rsid w:val="00A67C3D"/>
    <w:rsid w:val="00A768B2"/>
    <w:rsid w:val="00A769E0"/>
    <w:rsid w:val="00A8043E"/>
    <w:rsid w:val="00A860E7"/>
    <w:rsid w:val="00A91817"/>
    <w:rsid w:val="00A937A2"/>
    <w:rsid w:val="00A949B8"/>
    <w:rsid w:val="00A95B81"/>
    <w:rsid w:val="00AA16F4"/>
    <w:rsid w:val="00AA589D"/>
    <w:rsid w:val="00AA5C1F"/>
    <w:rsid w:val="00AB0460"/>
    <w:rsid w:val="00AB05BA"/>
    <w:rsid w:val="00AB3499"/>
    <w:rsid w:val="00AC04D0"/>
    <w:rsid w:val="00AC3817"/>
    <w:rsid w:val="00AC4E47"/>
    <w:rsid w:val="00AC60A5"/>
    <w:rsid w:val="00AC74E1"/>
    <w:rsid w:val="00AC769D"/>
    <w:rsid w:val="00AD0D8E"/>
    <w:rsid w:val="00AD15C3"/>
    <w:rsid w:val="00AD2775"/>
    <w:rsid w:val="00AD582A"/>
    <w:rsid w:val="00AD78D1"/>
    <w:rsid w:val="00AE1D96"/>
    <w:rsid w:val="00AE2B85"/>
    <w:rsid w:val="00AE50ED"/>
    <w:rsid w:val="00AF00A8"/>
    <w:rsid w:val="00AF00DF"/>
    <w:rsid w:val="00AF0CBD"/>
    <w:rsid w:val="00AF133C"/>
    <w:rsid w:val="00AF23FF"/>
    <w:rsid w:val="00AF251C"/>
    <w:rsid w:val="00AF4A02"/>
    <w:rsid w:val="00AF53C4"/>
    <w:rsid w:val="00AF6EDF"/>
    <w:rsid w:val="00AF7B5C"/>
    <w:rsid w:val="00B00A39"/>
    <w:rsid w:val="00B00D70"/>
    <w:rsid w:val="00B01A00"/>
    <w:rsid w:val="00B023F6"/>
    <w:rsid w:val="00B04156"/>
    <w:rsid w:val="00B05979"/>
    <w:rsid w:val="00B0604E"/>
    <w:rsid w:val="00B06491"/>
    <w:rsid w:val="00B07E6E"/>
    <w:rsid w:val="00B1217B"/>
    <w:rsid w:val="00B1339C"/>
    <w:rsid w:val="00B16B61"/>
    <w:rsid w:val="00B20E4F"/>
    <w:rsid w:val="00B26080"/>
    <w:rsid w:val="00B2780D"/>
    <w:rsid w:val="00B333D3"/>
    <w:rsid w:val="00B33F14"/>
    <w:rsid w:val="00B35EB8"/>
    <w:rsid w:val="00B37C0B"/>
    <w:rsid w:val="00B426C6"/>
    <w:rsid w:val="00B43E7D"/>
    <w:rsid w:val="00B4527F"/>
    <w:rsid w:val="00B47E97"/>
    <w:rsid w:val="00B55875"/>
    <w:rsid w:val="00B55B2F"/>
    <w:rsid w:val="00B57B24"/>
    <w:rsid w:val="00B60993"/>
    <w:rsid w:val="00B612C6"/>
    <w:rsid w:val="00B61A5C"/>
    <w:rsid w:val="00B64285"/>
    <w:rsid w:val="00B6507E"/>
    <w:rsid w:val="00B67AFB"/>
    <w:rsid w:val="00B71003"/>
    <w:rsid w:val="00B736A3"/>
    <w:rsid w:val="00B739CC"/>
    <w:rsid w:val="00B745F9"/>
    <w:rsid w:val="00B756AE"/>
    <w:rsid w:val="00B766DC"/>
    <w:rsid w:val="00B77D10"/>
    <w:rsid w:val="00B77EBF"/>
    <w:rsid w:val="00B80309"/>
    <w:rsid w:val="00B80777"/>
    <w:rsid w:val="00B820DE"/>
    <w:rsid w:val="00B83267"/>
    <w:rsid w:val="00B853ED"/>
    <w:rsid w:val="00B858A1"/>
    <w:rsid w:val="00B87255"/>
    <w:rsid w:val="00B87FF2"/>
    <w:rsid w:val="00B909FD"/>
    <w:rsid w:val="00B91BC2"/>
    <w:rsid w:val="00B9503A"/>
    <w:rsid w:val="00B959B1"/>
    <w:rsid w:val="00B9669B"/>
    <w:rsid w:val="00BA2D31"/>
    <w:rsid w:val="00BA42A7"/>
    <w:rsid w:val="00BA42D3"/>
    <w:rsid w:val="00BA42E0"/>
    <w:rsid w:val="00BA5180"/>
    <w:rsid w:val="00BA7FB6"/>
    <w:rsid w:val="00BB0CBF"/>
    <w:rsid w:val="00BB49C4"/>
    <w:rsid w:val="00BC2ECB"/>
    <w:rsid w:val="00BC4424"/>
    <w:rsid w:val="00BC5C26"/>
    <w:rsid w:val="00BD0DB0"/>
    <w:rsid w:val="00BD14C9"/>
    <w:rsid w:val="00BD3957"/>
    <w:rsid w:val="00BD5716"/>
    <w:rsid w:val="00BE13F3"/>
    <w:rsid w:val="00BE1FCE"/>
    <w:rsid w:val="00BE2653"/>
    <w:rsid w:val="00BF0150"/>
    <w:rsid w:val="00BF16E2"/>
    <w:rsid w:val="00BF18AE"/>
    <w:rsid w:val="00BF1DEB"/>
    <w:rsid w:val="00BF36DD"/>
    <w:rsid w:val="00BF4349"/>
    <w:rsid w:val="00BF6AA4"/>
    <w:rsid w:val="00BF78EE"/>
    <w:rsid w:val="00C00B96"/>
    <w:rsid w:val="00C00C07"/>
    <w:rsid w:val="00C02BAA"/>
    <w:rsid w:val="00C03802"/>
    <w:rsid w:val="00C03EC7"/>
    <w:rsid w:val="00C0458B"/>
    <w:rsid w:val="00C06255"/>
    <w:rsid w:val="00C067D6"/>
    <w:rsid w:val="00C103B6"/>
    <w:rsid w:val="00C15C4E"/>
    <w:rsid w:val="00C15C8C"/>
    <w:rsid w:val="00C163EC"/>
    <w:rsid w:val="00C16468"/>
    <w:rsid w:val="00C208D4"/>
    <w:rsid w:val="00C20915"/>
    <w:rsid w:val="00C22D3E"/>
    <w:rsid w:val="00C24AD5"/>
    <w:rsid w:val="00C31E76"/>
    <w:rsid w:val="00C32391"/>
    <w:rsid w:val="00C32A08"/>
    <w:rsid w:val="00C34247"/>
    <w:rsid w:val="00C35DD5"/>
    <w:rsid w:val="00C3687E"/>
    <w:rsid w:val="00C368C3"/>
    <w:rsid w:val="00C37C31"/>
    <w:rsid w:val="00C409FA"/>
    <w:rsid w:val="00C45685"/>
    <w:rsid w:val="00C50215"/>
    <w:rsid w:val="00C50CA9"/>
    <w:rsid w:val="00C532C8"/>
    <w:rsid w:val="00C5520A"/>
    <w:rsid w:val="00C556FC"/>
    <w:rsid w:val="00C56E37"/>
    <w:rsid w:val="00C615FB"/>
    <w:rsid w:val="00C61A9E"/>
    <w:rsid w:val="00C625FD"/>
    <w:rsid w:val="00C63D09"/>
    <w:rsid w:val="00C66218"/>
    <w:rsid w:val="00C67A47"/>
    <w:rsid w:val="00C72DFF"/>
    <w:rsid w:val="00C77E95"/>
    <w:rsid w:val="00C80E5D"/>
    <w:rsid w:val="00C8293C"/>
    <w:rsid w:val="00C82EDE"/>
    <w:rsid w:val="00C83DB2"/>
    <w:rsid w:val="00C83F5B"/>
    <w:rsid w:val="00C92298"/>
    <w:rsid w:val="00C923F9"/>
    <w:rsid w:val="00C92B08"/>
    <w:rsid w:val="00C97667"/>
    <w:rsid w:val="00CA219B"/>
    <w:rsid w:val="00CA4ED1"/>
    <w:rsid w:val="00CA7DC6"/>
    <w:rsid w:val="00CB1552"/>
    <w:rsid w:val="00CB18E3"/>
    <w:rsid w:val="00CB3F40"/>
    <w:rsid w:val="00CB5909"/>
    <w:rsid w:val="00CC00CF"/>
    <w:rsid w:val="00CC228E"/>
    <w:rsid w:val="00CC2D8A"/>
    <w:rsid w:val="00CC4702"/>
    <w:rsid w:val="00CC6789"/>
    <w:rsid w:val="00CC6B4E"/>
    <w:rsid w:val="00CD4858"/>
    <w:rsid w:val="00CD79A5"/>
    <w:rsid w:val="00CD79B9"/>
    <w:rsid w:val="00CE0B2B"/>
    <w:rsid w:val="00CE0DAD"/>
    <w:rsid w:val="00CE177E"/>
    <w:rsid w:val="00CE54DC"/>
    <w:rsid w:val="00CF0398"/>
    <w:rsid w:val="00CF1023"/>
    <w:rsid w:val="00CF2F7A"/>
    <w:rsid w:val="00CF4357"/>
    <w:rsid w:val="00CF4BE9"/>
    <w:rsid w:val="00CF51C3"/>
    <w:rsid w:val="00CF6314"/>
    <w:rsid w:val="00CF6724"/>
    <w:rsid w:val="00D018AC"/>
    <w:rsid w:val="00D01AA3"/>
    <w:rsid w:val="00D01FA5"/>
    <w:rsid w:val="00D02E99"/>
    <w:rsid w:val="00D05CF8"/>
    <w:rsid w:val="00D07C99"/>
    <w:rsid w:val="00D07E51"/>
    <w:rsid w:val="00D108BA"/>
    <w:rsid w:val="00D10B9E"/>
    <w:rsid w:val="00D15285"/>
    <w:rsid w:val="00D2009D"/>
    <w:rsid w:val="00D232B8"/>
    <w:rsid w:val="00D24385"/>
    <w:rsid w:val="00D26F37"/>
    <w:rsid w:val="00D27CAD"/>
    <w:rsid w:val="00D31A34"/>
    <w:rsid w:val="00D42004"/>
    <w:rsid w:val="00D44CAB"/>
    <w:rsid w:val="00D4533B"/>
    <w:rsid w:val="00D470C9"/>
    <w:rsid w:val="00D5373D"/>
    <w:rsid w:val="00D5484F"/>
    <w:rsid w:val="00D55ECC"/>
    <w:rsid w:val="00D57293"/>
    <w:rsid w:val="00D644F8"/>
    <w:rsid w:val="00D65392"/>
    <w:rsid w:val="00D6745A"/>
    <w:rsid w:val="00D67A13"/>
    <w:rsid w:val="00D759D1"/>
    <w:rsid w:val="00D80FC0"/>
    <w:rsid w:val="00D84DB4"/>
    <w:rsid w:val="00D8517D"/>
    <w:rsid w:val="00D87875"/>
    <w:rsid w:val="00D9141D"/>
    <w:rsid w:val="00D91E08"/>
    <w:rsid w:val="00D93237"/>
    <w:rsid w:val="00D94068"/>
    <w:rsid w:val="00D96CB7"/>
    <w:rsid w:val="00DA0BDA"/>
    <w:rsid w:val="00DA0DFA"/>
    <w:rsid w:val="00DA3D3A"/>
    <w:rsid w:val="00DA6811"/>
    <w:rsid w:val="00DB0B55"/>
    <w:rsid w:val="00DB2849"/>
    <w:rsid w:val="00DB5E74"/>
    <w:rsid w:val="00DB5FF7"/>
    <w:rsid w:val="00DB7A54"/>
    <w:rsid w:val="00DC01D4"/>
    <w:rsid w:val="00DC095A"/>
    <w:rsid w:val="00DC3F8A"/>
    <w:rsid w:val="00DC481D"/>
    <w:rsid w:val="00DD09C8"/>
    <w:rsid w:val="00DD1D65"/>
    <w:rsid w:val="00DD3071"/>
    <w:rsid w:val="00DD3656"/>
    <w:rsid w:val="00DD6BA2"/>
    <w:rsid w:val="00DD6C04"/>
    <w:rsid w:val="00DD7B9E"/>
    <w:rsid w:val="00DE487B"/>
    <w:rsid w:val="00DE5915"/>
    <w:rsid w:val="00DF0C6F"/>
    <w:rsid w:val="00DF135A"/>
    <w:rsid w:val="00DF16BE"/>
    <w:rsid w:val="00DF22DC"/>
    <w:rsid w:val="00DF24C9"/>
    <w:rsid w:val="00DF38BF"/>
    <w:rsid w:val="00DF3CD8"/>
    <w:rsid w:val="00DF3E4B"/>
    <w:rsid w:val="00DF5671"/>
    <w:rsid w:val="00DF680F"/>
    <w:rsid w:val="00DF7C61"/>
    <w:rsid w:val="00E02AAF"/>
    <w:rsid w:val="00E0590C"/>
    <w:rsid w:val="00E06E75"/>
    <w:rsid w:val="00E07122"/>
    <w:rsid w:val="00E11752"/>
    <w:rsid w:val="00E11792"/>
    <w:rsid w:val="00E11FC5"/>
    <w:rsid w:val="00E21735"/>
    <w:rsid w:val="00E2468E"/>
    <w:rsid w:val="00E24A2C"/>
    <w:rsid w:val="00E26257"/>
    <w:rsid w:val="00E27C6D"/>
    <w:rsid w:val="00E30464"/>
    <w:rsid w:val="00E30537"/>
    <w:rsid w:val="00E305E4"/>
    <w:rsid w:val="00E33864"/>
    <w:rsid w:val="00E33DA5"/>
    <w:rsid w:val="00E520D2"/>
    <w:rsid w:val="00E55B61"/>
    <w:rsid w:val="00E567C9"/>
    <w:rsid w:val="00E56A32"/>
    <w:rsid w:val="00E57CA0"/>
    <w:rsid w:val="00E634DE"/>
    <w:rsid w:val="00E67261"/>
    <w:rsid w:val="00E70060"/>
    <w:rsid w:val="00E71C44"/>
    <w:rsid w:val="00E721E9"/>
    <w:rsid w:val="00E736EF"/>
    <w:rsid w:val="00E74E71"/>
    <w:rsid w:val="00E807B6"/>
    <w:rsid w:val="00E923AE"/>
    <w:rsid w:val="00E9440D"/>
    <w:rsid w:val="00E94CA1"/>
    <w:rsid w:val="00E968E8"/>
    <w:rsid w:val="00E97187"/>
    <w:rsid w:val="00E975CD"/>
    <w:rsid w:val="00EA1246"/>
    <w:rsid w:val="00EA2E2A"/>
    <w:rsid w:val="00EA2E4B"/>
    <w:rsid w:val="00EA2FAC"/>
    <w:rsid w:val="00EB6137"/>
    <w:rsid w:val="00EB6EC8"/>
    <w:rsid w:val="00EB7B47"/>
    <w:rsid w:val="00EC10F5"/>
    <w:rsid w:val="00EC2F74"/>
    <w:rsid w:val="00EC60B2"/>
    <w:rsid w:val="00ED2279"/>
    <w:rsid w:val="00ED3043"/>
    <w:rsid w:val="00ED5E64"/>
    <w:rsid w:val="00ED70C8"/>
    <w:rsid w:val="00EE34A9"/>
    <w:rsid w:val="00EE51F8"/>
    <w:rsid w:val="00EE5FA8"/>
    <w:rsid w:val="00EE717C"/>
    <w:rsid w:val="00EE77C1"/>
    <w:rsid w:val="00EF03E6"/>
    <w:rsid w:val="00EF3C33"/>
    <w:rsid w:val="00EF47FB"/>
    <w:rsid w:val="00F00D54"/>
    <w:rsid w:val="00F0345A"/>
    <w:rsid w:val="00F070F6"/>
    <w:rsid w:val="00F261AD"/>
    <w:rsid w:val="00F26407"/>
    <w:rsid w:val="00F27BB7"/>
    <w:rsid w:val="00F367B1"/>
    <w:rsid w:val="00F36918"/>
    <w:rsid w:val="00F36F48"/>
    <w:rsid w:val="00F42061"/>
    <w:rsid w:val="00F433E1"/>
    <w:rsid w:val="00F4521A"/>
    <w:rsid w:val="00F45EA4"/>
    <w:rsid w:val="00F45F65"/>
    <w:rsid w:val="00F4798C"/>
    <w:rsid w:val="00F505DC"/>
    <w:rsid w:val="00F563BE"/>
    <w:rsid w:val="00F572F2"/>
    <w:rsid w:val="00F57CB8"/>
    <w:rsid w:val="00F61AA0"/>
    <w:rsid w:val="00F61E6B"/>
    <w:rsid w:val="00F61F31"/>
    <w:rsid w:val="00F63CB6"/>
    <w:rsid w:val="00F670D9"/>
    <w:rsid w:val="00F71212"/>
    <w:rsid w:val="00F7143A"/>
    <w:rsid w:val="00F7213B"/>
    <w:rsid w:val="00F72E6A"/>
    <w:rsid w:val="00F730B2"/>
    <w:rsid w:val="00F8111B"/>
    <w:rsid w:val="00F81AA8"/>
    <w:rsid w:val="00F8277B"/>
    <w:rsid w:val="00F827BC"/>
    <w:rsid w:val="00F85CD2"/>
    <w:rsid w:val="00F86799"/>
    <w:rsid w:val="00F87E69"/>
    <w:rsid w:val="00F933E3"/>
    <w:rsid w:val="00F952A3"/>
    <w:rsid w:val="00F95A21"/>
    <w:rsid w:val="00FA0987"/>
    <w:rsid w:val="00FA3943"/>
    <w:rsid w:val="00FA4167"/>
    <w:rsid w:val="00FA5DC4"/>
    <w:rsid w:val="00FB11DA"/>
    <w:rsid w:val="00FB3083"/>
    <w:rsid w:val="00FB581C"/>
    <w:rsid w:val="00FB6BE7"/>
    <w:rsid w:val="00FC1D02"/>
    <w:rsid w:val="00FC72D7"/>
    <w:rsid w:val="00FC7FE2"/>
    <w:rsid w:val="00FD03E1"/>
    <w:rsid w:val="00FD0FDD"/>
    <w:rsid w:val="00FD6414"/>
    <w:rsid w:val="00FD69A5"/>
    <w:rsid w:val="00FE1699"/>
    <w:rsid w:val="00FE7940"/>
    <w:rsid w:val="00FF2F59"/>
    <w:rsid w:val="00FF4D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8AA5D62-F699-4EB6-A946-112FBFBE2F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12E5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1"/>
    <w:uiPriority w:val="9"/>
    <w:qFormat/>
    <w:rsid w:val="00226F6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26F61"/>
    <w:pPr>
      <w:keepNext/>
      <w:keepLines/>
      <w:spacing w:before="200"/>
      <w:outlineLvl w:val="1"/>
    </w:pPr>
    <w:rPr>
      <w:rFonts w:ascii="Cambria" w:hAnsi="Cambria"/>
      <w:color w:val="365F91"/>
      <w:sz w:val="24"/>
      <w:szCs w:val="24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26F61"/>
    <w:pPr>
      <w:keepNext/>
      <w:keepLines/>
      <w:spacing w:before="200"/>
      <w:outlineLvl w:val="2"/>
    </w:pPr>
    <w:rPr>
      <w:rFonts w:ascii="Cambria" w:hAnsi="Cambria"/>
      <w:color w:val="4F81BD"/>
      <w:sz w:val="24"/>
      <w:szCs w:val="24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26F61"/>
    <w:pPr>
      <w:keepNext/>
      <w:keepLines/>
      <w:spacing w:before="200"/>
      <w:outlineLvl w:val="3"/>
    </w:pPr>
    <w:rPr>
      <w:rFonts w:ascii="Cambria" w:hAnsi="Cambria"/>
      <w:i/>
      <w:iCs/>
      <w:color w:val="4F81BD"/>
      <w:sz w:val="24"/>
      <w:szCs w:val="24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26F61"/>
    <w:pPr>
      <w:keepNext/>
      <w:keepLines/>
      <w:spacing w:before="200"/>
      <w:outlineLvl w:val="4"/>
    </w:pPr>
    <w:rPr>
      <w:rFonts w:ascii="Cambria" w:hAnsi="Cambria"/>
      <w:color w:val="4F81BD"/>
      <w:sz w:val="22"/>
      <w:szCs w:val="22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26F61"/>
    <w:pPr>
      <w:keepNext/>
      <w:keepLines/>
      <w:spacing w:before="200"/>
      <w:outlineLvl w:val="5"/>
    </w:pPr>
    <w:rPr>
      <w:rFonts w:ascii="Cambria" w:hAnsi="Cambria"/>
      <w:i/>
      <w:iCs/>
      <w:color w:val="4F81BD"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26F61"/>
    <w:pPr>
      <w:keepNext/>
      <w:keepLines/>
      <w:spacing w:before="200"/>
      <w:outlineLvl w:val="6"/>
    </w:pPr>
    <w:rPr>
      <w:rFonts w:ascii="Cambria" w:hAnsi="Cambria"/>
      <w:b/>
      <w:bCs/>
      <w:color w:val="9BBB59"/>
      <w:sz w:val="20"/>
      <w:szCs w:val="20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26F61"/>
    <w:pPr>
      <w:keepNext/>
      <w:keepLines/>
      <w:spacing w:before="200"/>
      <w:outlineLvl w:val="7"/>
    </w:pPr>
    <w:rPr>
      <w:rFonts w:ascii="Cambria" w:hAnsi="Cambria"/>
      <w:b/>
      <w:bCs/>
      <w:i/>
      <w:iCs/>
      <w:color w:val="9BBB59"/>
      <w:sz w:val="20"/>
      <w:szCs w:val="20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26F61"/>
    <w:pPr>
      <w:keepNext/>
      <w:keepLines/>
      <w:spacing w:before="200"/>
      <w:outlineLvl w:val="8"/>
    </w:pPr>
    <w:rPr>
      <w:rFonts w:ascii="Cambria" w:hAnsi="Cambria"/>
      <w:i/>
      <w:iCs/>
      <w:color w:val="9BBB59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534E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4534E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4534E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4534E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Nonformat">
    <w:name w:val="ConsNonformat"/>
    <w:rsid w:val="004A12E5"/>
    <w:pPr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4A12E5"/>
    <w:rPr>
      <w:color w:val="0000FF"/>
      <w:u w:val="single"/>
    </w:rPr>
  </w:style>
  <w:style w:type="character" w:styleId="a4">
    <w:name w:val="Strong"/>
    <w:basedOn w:val="a0"/>
    <w:uiPriority w:val="22"/>
    <w:qFormat/>
    <w:rsid w:val="009A74FC"/>
    <w:rPr>
      <w:rFonts w:cs="Times New Roman"/>
      <w:b/>
    </w:rPr>
  </w:style>
  <w:style w:type="character" w:customStyle="1" w:styleId="21">
    <w:name w:val="Основной текст (2)_"/>
    <w:basedOn w:val="a0"/>
    <w:link w:val="22"/>
    <w:uiPriority w:val="99"/>
    <w:locked/>
    <w:rsid w:val="00725D09"/>
    <w:rPr>
      <w:rFonts w:ascii="Times New Roman" w:hAnsi="Times New Roman" w:cs="Times New Roman"/>
      <w:sz w:val="76"/>
      <w:szCs w:val="76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725D09"/>
    <w:pPr>
      <w:widowControl w:val="0"/>
      <w:shd w:val="clear" w:color="auto" w:fill="FFFFFF"/>
      <w:spacing w:line="240" w:lineRule="atLeast"/>
      <w:ind w:hanging="1520"/>
    </w:pPr>
    <w:rPr>
      <w:rFonts w:eastAsiaTheme="minorHAnsi"/>
      <w:sz w:val="76"/>
      <w:szCs w:val="76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1B4C8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B4C89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header"/>
    <w:basedOn w:val="a"/>
    <w:link w:val="a8"/>
    <w:uiPriority w:val="99"/>
    <w:unhideWhenUsed/>
    <w:rsid w:val="00635CE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635CE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9">
    <w:name w:val="footer"/>
    <w:basedOn w:val="a"/>
    <w:link w:val="aa"/>
    <w:uiPriority w:val="99"/>
    <w:unhideWhenUsed/>
    <w:rsid w:val="00635CE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35CE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b">
    <w:name w:val="Body Text"/>
    <w:basedOn w:val="a"/>
    <w:link w:val="ac"/>
    <w:uiPriority w:val="99"/>
    <w:rsid w:val="004D60C9"/>
    <w:pPr>
      <w:spacing w:after="120"/>
    </w:pPr>
    <w:rPr>
      <w:rFonts w:eastAsia="Calibri"/>
      <w:szCs w:val="20"/>
    </w:rPr>
  </w:style>
  <w:style w:type="character" w:customStyle="1" w:styleId="ac">
    <w:name w:val="Основной текст Знак"/>
    <w:basedOn w:val="a0"/>
    <w:link w:val="ab"/>
    <w:uiPriority w:val="99"/>
    <w:rsid w:val="004D60C9"/>
    <w:rPr>
      <w:rFonts w:ascii="Times New Roman" w:eastAsia="Calibri" w:hAnsi="Times New Roman" w:cs="Times New Roman"/>
      <w:sz w:val="28"/>
      <w:szCs w:val="20"/>
      <w:lang w:eastAsia="ru-RU"/>
    </w:rPr>
  </w:style>
  <w:style w:type="paragraph" w:styleId="ad">
    <w:name w:val="List Paragraph"/>
    <w:basedOn w:val="a"/>
    <w:uiPriority w:val="34"/>
    <w:qFormat/>
    <w:rsid w:val="004D60C9"/>
    <w:pPr>
      <w:ind w:left="720"/>
      <w:contextualSpacing/>
    </w:pPr>
  </w:style>
  <w:style w:type="table" w:styleId="ae">
    <w:name w:val="Table Grid"/>
    <w:basedOn w:val="a1"/>
    <w:uiPriority w:val="99"/>
    <w:rsid w:val="00C368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rsid w:val="00B803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B80309"/>
    <w:rPr>
      <w:rFonts w:ascii="Courier New" w:eastAsia="Calibri" w:hAnsi="Courier New" w:cs="Times New Roman"/>
      <w:sz w:val="20"/>
      <w:szCs w:val="20"/>
      <w:lang w:eastAsia="ru-RU"/>
    </w:rPr>
  </w:style>
  <w:style w:type="paragraph" w:customStyle="1" w:styleId="ConsPlusCell">
    <w:name w:val="ConsPlusCell"/>
    <w:rsid w:val="000E386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Plain Text"/>
    <w:basedOn w:val="a"/>
    <w:link w:val="af0"/>
    <w:uiPriority w:val="99"/>
    <w:rsid w:val="003E2E9E"/>
    <w:rPr>
      <w:rFonts w:ascii="Courier New" w:eastAsia="Calibri" w:hAnsi="Courier New"/>
      <w:sz w:val="20"/>
      <w:szCs w:val="20"/>
    </w:rPr>
  </w:style>
  <w:style w:type="character" w:customStyle="1" w:styleId="af0">
    <w:name w:val="Текст Знак"/>
    <w:basedOn w:val="a0"/>
    <w:link w:val="af"/>
    <w:uiPriority w:val="99"/>
    <w:rsid w:val="003E2E9E"/>
    <w:rPr>
      <w:rFonts w:ascii="Courier New" w:eastAsia="Calibri" w:hAnsi="Courier New" w:cs="Times New Roman"/>
      <w:sz w:val="20"/>
      <w:szCs w:val="20"/>
      <w:lang w:eastAsia="ru-RU"/>
    </w:rPr>
  </w:style>
  <w:style w:type="character" w:customStyle="1" w:styleId="af1">
    <w:name w:val="Цветовое выделение"/>
    <w:uiPriority w:val="99"/>
    <w:rsid w:val="003E2E9E"/>
    <w:rPr>
      <w:b/>
      <w:color w:val="000080"/>
    </w:rPr>
  </w:style>
  <w:style w:type="paragraph" w:customStyle="1" w:styleId="BodyText21">
    <w:name w:val="Body Text 21"/>
    <w:basedOn w:val="a"/>
    <w:rsid w:val="003E2E9E"/>
    <w:pPr>
      <w:widowControl w:val="0"/>
      <w:jc w:val="center"/>
    </w:pPr>
    <w:rPr>
      <w:szCs w:val="20"/>
    </w:rPr>
  </w:style>
  <w:style w:type="paragraph" w:customStyle="1" w:styleId="10">
    <w:name w:val="Текст1"/>
    <w:basedOn w:val="a"/>
    <w:uiPriority w:val="99"/>
    <w:rsid w:val="003E2E9E"/>
    <w:rPr>
      <w:rFonts w:ascii="Courier New" w:hAnsi="Courier New"/>
      <w:sz w:val="20"/>
      <w:szCs w:val="20"/>
    </w:rPr>
  </w:style>
  <w:style w:type="paragraph" w:customStyle="1" w:styleId="12">
    <w:name w:val="Знак Знак Знак1 Знак Знак Знак Знак"/>
    <w:basedOn w:val="a"/>
    <w:uiPriority w:val="99"/>
    <w:rsid w:val="003E2E9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p12">
    <w:name w:val="p12"/>
    <w:basedOn w:val="a"/>
    <w:uiPriority w:val="99"/>
    <w:rsid w:val="003E2E9E"/>
    <w:pPr>
      <w:spacing w:before="100" w:beforeAutospacing="1" w:after="100" w:afterAutospacing="1"/>
    </w:pPr>
    <w:rPr>
      <w:sz w:val="24"/>
      <w:szCs w:val="24"/>
    </w:rPr>
  </w:style>
  <w:style w:type="paragraph" w:styleId="af2">
    <w:name w:val="Normal (Web)"/>
    <w:aliases w:val="Обычный (Web)"/>
    <w:basedOn w:val="a"/>
    <w:uiPriority w:val="99"/>
    <w:qFormat/>
    <w:rsid w:val="003E2E9E"/>
    <w:pPr>
      <w:spacing w:before="100" w:beforeAutospacing="1" w:after="100" w:afterAutospacing="1"/>
    </w:pPr>
    <w:rPr>
      <w:color w:val="000000"/>
      <w:sz w:val="24"/>
      <w:szCs w:val="24"/>
    </w:rPr>
  </w:style>
  <w:style w:type="character" w:styleId="af3">
    <w:name w:val="Emphasis"/>
    <w:qFormat/>
    <w:rsid w:val="003E2E9E"/>
    <w:rPr>
      <w:rFonts w:cs="Times New Roman"/>
    </w:rPr>
  </w:style>
  <w:style w:type="paragraph" w:customStyle="1" w:styleId="p14">
    <w:name w:val="p14"/>
    <w:basedOn w:val="a"/>
    <w:rsid w:val="003E2E9E"/>
    <w:pPr>
      <w:spacing w:before="100" w:beforeAutospacing="1" w:after="100" w:afterAutospacing="1"/>
    </w:pPr>
    <w:rPr>
      <w:rFonts w:ascii="MS Sans Serif" w:eastAsia="Calibri" w:hAnsi="MS Sans Serif" w:cs="MS Sans Serif"/>
      <w:sz w:val="24"/>
      <w:szCs w:val="24"/>
    </w:rPr>
  </w:style>
  <w:style w:type="character" w:customStyle="1" w:styleId="13pt">
    <w:name w:val="Основной текст + 13 pt"/>
    <w:aliases w:val="Курсив"/>
    <w:rsid w:val="003E2E9E"/>
    <w:rPr>
      <w:rFonts w:ascii="Times New Roman" w:hAnsi="Times New Roman"/>
      <w:i/>
      <w:spacing w:val="0"/>
      <w:sz w:val="26"/>
    </w:rPr>
  </w:style>
  <w:style w:type="paragraph" w:customStyle="1" w:styleId="af4">
    <w:name w:val="Содержимое таблицы"/>
    <w:basedOn w:val="a"/>
    <w:rsid w:val="003E2E9E"/>
    <w:pPr>
      <w:widowControl w:val="0"/>
      <w:suppressLineNumbers/>
      <w:suppressAutoHyphens/>
    </w:pPr>
    <w:rPr>
      <w:rFonts w:ascii="Liberation Serif" w:eastAsia="DejaVu Sans" w:hAnsi="Liberation Serif" w:cs="Lohit Hindi"/>
      <w:sz w:val="24"/>
      <w:szCs w:val="24"/>
      <w:lang w:eastAsia="hi-IN" w:bidi="hi-IN"/>
    </w:rPr>
  </w:style>
  <w:style w:type="paragraph" w:customStyle="1" w:styleId="af5">
    <w:name w:val="Знак"/>
    <w:basedOn w:val="a"/>
    <w:uiPriority w:val="99"/>
    <w:rsid w:val="003E2E9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p4">
    <w:name w:val="p4"/>
    <w:basedOn w:val="a"/>
    <w:uiPriority w:val="99"/>
    <w:rsid w:val="003E2E9E"/>
    <w:pPr>
      <w:spacing w:before="100" w:beforeAutospacing="1" w:after="100" w:afterAutospacing="1"/>
    </w:pPr>
    <w:rPr>
      <w:sz w:val="24"/>
      <w:szCs w:val="24"/>
    </w:rPr>
  </w:style>
  <w:style w:type="character" w:customStyle="1" w:styleId="13">
    <w:name w:val="Знак Знак1"/>
    <w:uiPriority w:val="99"/>
    <w:semiHidden/>
    <w:rsid w:val="003E2E9E"/>
    <w:rPr>
      <w:lang w:val="ru-RU" w:eastAsia="ru-RU"/>
    </w:rPr>
  </w:style>
  <w:style w:type="paragraph" w:customStyle="1" w:styleId="af6">
    <w:name w:val="Нормальный (таблица)"/>
    <w:basedOn w:val="a"/>
    <w:next w:val="a"/>
    <w:uiPriority w:val="99"/>
    <w:rsid w:val="003E2E9E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Style2">
    <w:name w:val="Style2"/>
    <w:basedOn w:val="a"/>
    <w:uiPriority w:val="99"/>
    <w:rsid w:val="003E2E9E"/>
    <w:pPr>
      <w:widowControl w:val="0"/>
      <w:autoSpaceDE w:val="0"/>
      <w:autoSpaceDN w:val="0"/>
      <w:adjustRightInd w:val="0"/>
      <w:spacing w:line="664" w:lineRule="exact"/>
      <w:jc w:val="center"/>
    </w:pPr>
    <w:rPr>
      <w:rFonts w:eastAsia="Calibri"/>
      <w:sz w:val="24"/>
      <w:szCs w:val="24"/>
    </w:rPr>
  </w:style>
  <w:style w:type="character" w:customStyle="1" w:styleId="af7">
    <w:name w:val="Знак Знак"/>
    <w:uiPriority w:val="99"/>
    <w:rsid w:val="003E2E9E"/>
    <w:rPr>
      <w:rFonts w:ascii="Segoe UI" w:hAnsi="Segoe UI"/>
      <w:sz w:val="18"/>
      <w:lang w:val="ru-RU" w:eastAsia="ru-RU"/>
    </w:rPr>
  </w:style>
  <w:style w:type="character" w:customStyle="1" w:styleId="23">
    <w:name w:val="Текст выноски Знак2"/>
    <w:uiPriority w:val="99"/>
    <w:semiHidden/>
    <w:locked/>
    <w:rsid w:val="003E2E9E"/>
    <w:rPr>
      <w:rFonts w:ascii="Segoe UI" w:hAnsi="Segoe UI" w:cs="Segoe UI"/>
      <w:sz w:val="18"/>
      <w:szCs w:val="18"/>
    </w:rPr>
  </w:style>
  <w:style w:type="paragraph" w:customStyle="1" w:styleId="24">
    <w:name w:val="Текст2"/>
    <w:basedOn w:val="a"/>
    <w:uiPriority w:val="99"/>
    <w:rsid w:val="003E2E9E"/>
    <w:rPr>
      <w:rFonts w:ascii="Courier New" w:hAnsi="Courier New"/>
      <w:sz w:val="20"/>
      <w:szCs w:val="20"/>
    </w:rPr>
  </w:style>
  <w:style w:type="character" w:customStyle="1" w:styleId="14">
    <w:name w:val="Верхний колонтитул Знак1"/>
    <w:uiPriority w:val="99"/>
    <w:semiHidden/>
    <w:rsid w:val="003E2E9E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15">
    <w:name w:val="Основной текст Знак1"/>
    <w:uiPriority w:val="99"/>
    <w:semiHidden/>
    <w:rsid w:val="003E2E9E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BalloonTextChar1">
    <w:name w:val="Balloon Text Char1"/>
    <w:uiPriority w:val="99"/>
    <w:semiHidden/>
    <w:locked/>
    <w:rsid w:val="003E2E9E"/>
    <w:rPr>
      <w:rFonts w:ascii="Times New Roman" w:hAnsi="Times New Roman" w:cs="Times New Roman"/>
      <w:sz w:val="2"/>
    </w:rPr>
  </w:style>
  <w:style w:type="character" w:customStyle="1" w:styleId="16">
    <w:name w:val="Текст выноски Знак1"/>
    <w:uiPriority w:val="99"/>
    <w:semiHidden/>
    <w:rsid w:val="003E2E9E"/>
    <w:rPr>
      <w:rFonts w:ascii="Tahoma" w:hAnsi="Tahoma" w:cs="Tahoma"/>
      <w:sz w:val="16"/>
      <w:szCs w:val="16"/>
    </w:rPr>
  </w:style>
  <w:style w:type="paragraph" w:customStyle="1" w:styleId="17">
    <w:name w:val="Знак Знак Знак1 Знак"/>
    <w:basedOn w:val="a"/>
    <w:rsid w:val="003E2E9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f8">
    <w:name w:val="FollowedHyperlink"/>
    <w:uiPriority w:val="99"/>
    <w:semiHidden/>
    <w:unhideWhenUsed/>
    <w:rsid w:val="003E2E9E"/>
    <w:rPr>
      <w:color w:val="800080"/>
      <w:u w:val="single"/>
    </w:rPr>
  </w:style>
  <w:style w:type="character" w:customStyle="1" w:styleId="af9">
    <w:name w:val="Обычный (веб) Знак"/>
    <w:aliases w:val="Обычный (Web) Знак"/>
    <w:uiPriority w:val="99"/>
    <w:semiHidden/>
    <w:locked/>
    <w:rsid w:val="003E2E9E"/>
    <w:rPr>
      <w:rFonts w:ascii="Segoe UI" w:hAnsi="Segoe UI" w:cs="Segoe UI"/>
      <w:sz w:val="18"/>
    </w:rPr>
  </w:style>
  <w:style w:type="character" w:customStyle="1" w:styleId="18">
    <w:name w:val="Текст Знак1"/>
    <w:uiPriority w:val="99"/>
    <w:semiHidden/>
    <w:rsid w:val="003E2E9E"/>
    <w:rPr>
      <w:rFonts w:ascii="Consolas" w:eastAsia="Times New Roman" w:hAnsi="Consolas"/>
      <w:sz w:val="21"/>
      <w:szCs w:val="21"/>
    </w:rPr>
  </w:style>
  <w:style w:type="character" w:customStyle="1" w:styleId="19">
    <w:name w:val="Нижний колонтитул Знак1"/>
    <w:uiPriority w:val="99"/>
    <w:semiHidden/>
    <w:rsid w:val="003E2E9E"/>
    <w:rPr>
      <w:rFonts w:ascii="Times New Roman" w:eastAsia="Times New Roman" w:hAnsi="Times New Roman"/>
    </w:rPr>
  </w:style>
  <w:style w:type="numbering" w:customStyle="1" w:styleId="1a">
    <w:name w:val="Нет списка1"/>
    <w:next w:val="a2"/>
    <w:uiPriority w:val="99"/>
    <w:semiHidden/>
    <w:unhideWhenUsed/>
    <w:rsid w:val="00B64285"/>
  </w:style>
  <w:style w:type="table" w:customStyle="1" w:styleId="1b">
    <w:name w:val="Сетка таблицы1"/>
    <w:basedOn w:val="a1"/>
    <w:next w:val="ae"/>
    <w:uiPriority w:val="99"/>
    <w:rsid w:val="00B6428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25">
    <w:name w:val="Нет списка2"/>
    <w:next w:val="a2"/>
    <w:uiPriority w:val="99"/>
    <w:semiHidden/>
    <w:unhideWhenUsed/>
    <w:rsid w:val="00FC72D7"/>
  </w:style>
  <w:style w:type="table" w:customStyle="1" w:styleId="26">
    <w:name w:val="Сетка таблицы2"/>
    <w:basedOn w:val="a1"/>
    <w:next w:val="ae"/>
    <w:uiPriority w:val="99"/>
    <w:rsid w:val="00FC72D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31">
    <w:name w:val="Нет списка3"/>
    <w:next w:val="a2"/>
    <w:uiPriority w:val="99"/>
    <w:semiHidden/>
    <w:unhideWhenUsed/>
    <w:rsid w:val="00546E04"/>
  </w:style>
  <w:style w:type="table" w:customStyle="1" w:styleId="32">
    <w:name w:val="Сетка таблицы3"/>
    <w:basedOn w:val="a1"/>
    <w:next w:val="ae"/>
    <w:uiPriority w:val="99"/>
    <w:rsid w:val="00546E0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41">
    <w:name w:val="Нет списка4"/>
    <w:next w:val="a2"/>
    <w:uiPriority w:val="99"/>
    <w:semiHidden/>
    <w:unhideWhenUsed/>
    <w:rsid w:val="005B1FD6"/>
  </w:style>
  <w:style w:type="table" w:customStyle="1" w:styleId="42">
    <w:name w:val="Сетка таблицы4"/>
    <w:basedOn w:val="a1"/>
    <w:next w:val="ae"/>
    <w:uiPriority w:val="99"/>
    <w:rsid w:val="005B1FD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51">
    <w:name w:val="Нет списка5"/>
    <w:next w:val="a2"/>
    <w:uiPriority w:val="99"/>
    <w:semiHidden/>
    <w:unhideWhenUsed/>
    <w:rsid w:val="007179F7"/>
  </w:style>
  <w:style w:type="table" w:customStyle="1" w:styleId="52">
    <w:name w:val="Сетка таблицы5"/>
    <w:basedOn w:val="a1"/>
    <w:next w:val="ae"/>
    <w:uiPriority w:val="99"/>
    <w:rsid w:val="007179F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Title">
    <w:name w:val="ConsTitle"/>
    <w:rsid w:val="007179F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numbering" w:customStyle="1" w:styleId="61">
    <w:name w:val="Нет списка6"/>
    <w:next w:val="a2"/>
    <w:uiPriority w:val="99"/>
    <w:semiHidden/>
    <w:unhideWhenUsed/>
    <w:rsid w:val="00184B19"/>
  </w:style>
  <w:style w:type="table" w:customStyle="1" w:styleId="62">
    <w:name w:val="Сетка таблицы6"/>
    <w:basedOn w:val="a1"/>
    <w:next w:val="ae"/>
    <w:uiPriority w:val="99"/>
    <w:rsid w:val="00184B1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10">
    <w:name w:val="Заголовок 11"/>
    <w:basedOn w:val="a"/>
    <w:next w:val="a"/>
    <w:link w:val="1c"/>
    <w:uiPriority w:val="9"/>
    <w:qFormat/>
    <w:rsid w:val="00226F61"/>
    <w:pPr>
      <w:pBdr>
        <w:bottom w:val="single" w:sz="12" w:space="1" w:color="365F91"/>
      </w:pBdr>
      <w:spacing w:before="600" w:after="80"/>
      <w:outlineLvl w:val="0"/>
    </w:pPr>
    <w:rPr>
      <w:rFonts w:ascii="Cambria" w:hAnsi="Cambria"/>
      <w:b/>
      <w:bCs/>
      <w:color w:val="365F91"/>
      <w:sz w:val="24"/>
      <w:szCs w:val="24"/>
      <w:lang w:eastAsia="en-US"/>
    </w:rPr>
  </w:style>
  <w:style w:type="paragraph" w:customStyle="1" w:styleId="210">
    <w:name w:val="Заголовок 21"/>
    <w:basedOn w:val="a"/>
    <w:next w:val="a"/>
    <w:uiPriority w:val="9"/>
    <w:semiHidden/>
    <w:unhideWhenUsed/>
    <w:qFormat/>
    <w:rsid w:val="00226F61"/>
    <w:pPr>
      <w:pBdr>
        <w:bottom w:val="single" w:sz="8" w:space="1" w:color="4F81BD"/>
      </w:pBdr>
      <w:spacing w:before="200" w:after="80"/>
      <w:outlineLvl w:val="1"/>
    </w:pPr>
    <w:rPr>
      <w:rFonts w:ascii="Cambria" w:hAnsi="Cambria"/>
      <w:color w:val="365F91"/>
      <w:sz w:val="24"/>
      <w:szCs w:val="24"/>
    </w:rPr>
  </w:style>
  <w:style w:type="paragraph" w:customStyle="1" w:styleId="310">
    <w:name w:val="Заголовок 31"/>
    <w:basedOn w:val="a"/>
    <w:next w:val="a"/>
    <w:uiPriority w:val="9"/>
    <w:semiHidden/>
    <w:unhideWhenUsed/>
    <w:qFormat/>
    <w:rsid w:val="00226F61"/>
    <w:pPr>
      <w:pBdr>
        <w:bottom w:val="single" w:sz="4" w:space="1" w:color="95B3D7"/>
      </w:pBdr>
      <w:spacing w:before="200" w:after="80"/>
      <w:outlineLvl w:val="2"/>
    </w:pPr>
    <w:rPr>
      <w:rFonts w:ascii="Cambria" w:hAnsi="Cambria"/>
      <w:color w:val="4F81BD"/>
      <w:sz w:val="24"/>
      <w:szCs w:val="24"/>
    </w:rPr>
  </w:style>
  <w:style w:type="paragraph" w:customStyle="1" w:styleId="410">
    <w:name w:val="Заголовок 41"/>
    <w:basedOn w:val="a"/>
    <w:next w:val="a"/>
    <w:uiPriority w:val="9"/>
    <w:semiHidden/>
    <w:unhideWhenUsed/>
    <w:qFormat/>
    <w:rsid w:val="00226F61"/>
    <w:pPr>
      <w:pBdr>
        <w:bottom w:val="single" w:sz="4" w:space="2" w:color="B8CCE4"/>
      </w:pBdr>
      <w:spacing w:before="200" w:after="80"/>
      <w:outlineLvl w:val="3"/>
    </w:pPr>
    <w:rPr>
      <w:rFonts w:ascii="Cambria" w:hAnsi="Cambria"/>
      <w:i/>
      <w:iCs/>
      <w:color w:val="4F81BD"/>
      <w:sz w:val="24"/>
      <w:szCs w:val="24"/>
    </w:rPr>
  </w:style>
  <w:style w:type="paragraph" w:customStyle="1" w:styleId="510">
    <w:name w:val="Заголовок 51"/>
    <w:basedOn w:val="a"/>
    <w:next w:val="a"/>
    <w:uiPriority w:val="9"/>
    <w:semiHidden/>
    <w:unhideWhenUsed/>
    <w:qFormat/>
    <w:rsid w:val="00226F61"/>
    <w:pPr>
      <w:spacing w:before="200" w:after="80"/>
      <w:outlineLvl w:val="4"/>
    </w:pPr>
    <w:rPr>
      <w:rFonts w:ascii="Cambria" w:hAnsi="Cambria"/>
      <w:color w:val="4F81BD"/>
    </w:rPr>
  </w:style>
  <w:style w:type="paragraph" w:customStyle="1" w:styleId="610">
    <w:name w:val="Заголовок 61"/>
    <w:basedOn w:val="a"/>
    <w:next w:val="a"/>
    <w:uiPriority w:val="9"/>
    <w:semiHidden/>
    <w:unhideWhenUsed/>
    <w:qFormat/>
    <w:rsid w:val="00226F61"/>
    <w:pPr>
      <w:spacing w:before="280" w:after="100"/>
      <w:outlineLvl w:val="5"/>
    </w:pPr>
    <w:rPr>
      <w:rFonts w:ascii="Cambria" w:hAnsi="Cambria"/>
      <w:i/>
      <w:iCs/>
      <w:color w:val="4F81BD"/>
    </w:rPr>
  </w:style>
  <w:style w:type="paragraph" w:customStyle="1" w:styleId="71">
    <w:name w:val="Заголовок 71"/>
    <w:basedOn w:val="a"/>
    <w:next w:val="a"/>
    <w:uiPriority w:val="9"/>
    <w:semiHidden/>
    <w:unhideWhenUsed/>
    <w:qFormat/>
    <w:rsid w:val="00226F61"/>
    <w:pPr>
      <w:spacing w:before="320" w:after="100"/>
      <w:outlineLvl w:val="6"/>
    </w:pPr>
    <w:rPr>
      <w:rFonts w:ascii="Cambria" w:hAnsi="Cambria"/>
      <w:b/>
      <w:bCs/>
      <w:color w:val="9BBB59"/>
      <w:sz w:val="20"/>
      <w:szCs w:val="20"/>
    </w:rPr>
  </w:style>
  <w:style w:type="paragraph" w:customStyle="1" w:styleId="81">
    <w:name w:val="Заголовок 81"/>
    <w:basedOn w:val="a"/>
    <w:next w:val="a"/>
    <w:uiPriority w:val="9"/>
    <w:semiHidden/>
    <w:unhideWhenUsed/>
    <w:qFormat/>
    <w:rsid w:val="00226F61"/>
    <w:pPr>
      <w:spacing w:before="320" w:after="100"/>
      <w:outlineLvl w:val="7"/>
    </w:pPr>
    <w:rPr>
      <w:rFonts w:ascii="Cambria" w:hAnsi="Cambria"/>
      <w:b/>
      <w:bCs/>
      <w:i/>
      <w:iCs/>
      <w:color w:val="9BBB59"/>
      <w:sz w:val="20"/>
      <w:szCs w:val="20"/>
    </w:rPr>
  </w:style>
  <w:style w:type="paragraph" w:customStyle="1" w:styleId="91">
    <w:name w:val="Заголовок 91"/>
    <w:basedOn w:val="a"/>
    <w:next w:val="a"/>
    <w:uiPriority w:val="9"/>
    <w:semiHidden/>
    <w:unhideWhenUsed/>
    <w:qFormat/>
    <w:rsid w:val="00226F61"/>
    <w:pPr>
      <w:spacing w:before="320" w:after="100"/>
      <w:outlineLvl w:val="8"/>
    </w:pPr>
    <w:rPr>
      <w:rFonts w:ascii="Cambria" w:hAnsi="Cambria"/>
      <w:i/>
      <w:iCs/>
      <w:color w:val="9BBB59"/>
      <w:sz w:val="20"/>
      <w:szCs w:val="20"/>
    </w:rPr>
  </w:style>
  <w:style w:type="character" w:customStyle="1" w:styleId="1c">
    <w:name w:val="Заголовок 1 Знак"/>
    <w:basedOn w:val="a0"/>
    <w:link w:val="110"/>
    <w:uiPriority w:val="9"/>
    <w:rsid w:val="00226F61"/>
    <w:rPr>
      <w:rFonts w:ascii="Cambria" w:eastAsia="Times New Roman" w:hAnsi="Cambria" w:cs="Times New Roman"/>
      <w:b/>
      <w:bCs/>
      <w:color w:val="365F91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226F61"/>
    <w:rPr>
      <w:rFonts w:ascii="Cambria" w:eastAsia="Times New Roman" w:hAnsi="Cambria" w:cs="Times New Roman"/>
      <w:color w:val="365F91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226F61"/>
    <w:rPr>
      <w:rFonts w:ascii="Cambria" w:eastAsia="Times New Roman" w:hAnsi="Cambria" w:cs="Times New Roman"/>
      <w:color w:val="4F81BD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226F61"/>
    <w:rPr>
      <w:rFonts w:ascii="Cambria" w:eastAsia="Times New Roman" w:hAnsi="Cambria" w:cs="Times New Roman"/>
      <w:i/>
      <w:iCs/>
      <w:color w:val="4F81BD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226F61"/>
    <w:rPr>
      <w:rFonts w:ascii="Cambria" w:eastAsia="Times New Roman" w:hAnsi="Cambria" w:cs="Times New Roman"/>
      <w:color w:val="4F81BD"/>
    </w:rPr>
  </w:style>
  <w:style w:type="character" w:customStyle="1" w:styleId="60">
    <w:name w:val="Заголовок 6 Знак"/>
    <w:basedOn w:val="a0"/>
    <w:link w:val="6"/>
    <w:uiPriority w:val="9"/>
    <w:semiHidden/>
    <w:rsid w:val="00226F61"/>
    <w:rPr>
      <w:rFonts w:ascii="Cambria" w:eastAsia="Times New Roman" w:hAnsi="Cambria" w:cs="Times New Roman"/>
      <w:i/>
      <w:iCs/>
      <w:color w:val="4F81BD"/>
    </w:rPr>
  </w:style>
  <w:style w:type="character" w:customStyle="1" w:styleId="70">
    <w:name w:val="Заголовок 7 Знак"/>
    <w:basedOn w:val="a0"/>
    <w:link w:val="7"/>
    <w:uiPriority w:val="9"/>
    <w:semiHidden/>
    <w:rsid w:val="00226F61"/>
    <w:rPr>
      <w:rFonts w:ascii="Cambria" w:eastAsia="Times New Roman" w:hAnsi="Cambria" w:cs="Times New Roman"/>
      <w:b/>
      <w:bCs/>
      <w:color w:val="9BBB59"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226F61"/>
    <w:rPr>
      <w:rFonts w:ascii="Cambria" w:eastAsia="Times New Roman" w:hAnsi="Cambria" w:cs="Times New Roman"/>
      <w:b/>
      <w:bCs/>
      <w:i/>
      <w:iCs/>
      <w:color w:val="9BBB59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226F61"/>
    <w:rPr>
      <w:rFonts w:ascii="Cambria" w:eastAsia="Times New Roman" w:hAnsi="Cambria" w:cs="Times New Roman"/>
      <w:i/>
      <w:iCs/>
      <w:color w:val="9BBB59"/>
      <w:sz w:val="20"/>
      <w:szCs w:val="20"/>
    </w:rPr>
  </w:style>
  <w:style w:type="paragraph" w:styleId="afa">
    <w:name w:val="caption"/>
    <w:basedOn w:val="a"/>
    <w:next w:val="a"/>
    <w:uiPriority w:val="35"/>
    <w:semiHidden/>
    <w:unhideWhenUsed/>
    <w:qFormat/>
    <w:rsid w:val="00226F61"/>
    <w:rPr>
      <w:b/>
      <w:bCs/>
      <w:sz w:val="18"/>
      <w:szCs w:val="18"/>
    </w:rPr>
  </w:style>
  <w:style w:type="paragraph" w:customStyle="1" w:styleId="1d">
    <w:name w:val="Название1"/>
    <w:basedOn w:val="a"/>
    <w:next w:val="a"/>
    <w:uiPriority w:val="10"/>
    <w:qFormat/>
    <w:rsid w:val="00226F61"/>
    <w:pPr>
      <w:pBdr>
        <w:top w:val="single" w:sz="8" w:space="10" w:color="A7BFDE"/>
        <w:bottom w:val="single" w:sz="24" w:space="15" w:color="9BBB59"/>
      </w:pBdr>
      <w:jc w:val="center"/>
    </w:pPr>
    <w:rPr>
      <w:rFonts w:ascii="Cambria" w:hAnsi="Cambria"/>
      <w:i/>
      <w:iCs/>
      <w:color w:val="243F60"/>
      <w:sz w:val="60"/>
      <w:szCs w:val="60"/>
    </w:rPr>
  </w:style>
  <w:style w:type="character" w:customStyle="1" w:styleId="afb">
    <w:name w:val="Название Знак"/>
    <w:basedOn w:val="a0"/>
    <w:link w:val="afc"/>
    <w:uiPriority w:val="10"/>
    <w:rsid w:val="00226F61"/>
    <w:rPr>
      <w:rFonts w:ascii="Cambria" w:eastAsia="Times New Roman" w:hAnsi="Cambria" w:cs="Times New Roman"/>
      <w:i/>
      <w:iCs/>
      <w:color w:val="243F60"/>
      <w:sz w:val="60"/>
      <w:szCs w:val="60"/>
    </w:rPr>
  </w:style>
  <w:style w:type="paragraph" w:styleId="afd">
    <w:name w:val="Subtitle"/>
    <w:basedOn w:val="a"/>
    <w:next w:val="a"/>
    <w:link w:val="afe"/>
    <w:uiPriority w:val="11"/>
    <w:qFormat/>
    <w:rsid w:val="00226F61"/>
    <w:pPr>
      <w:spacing w:before="200" w:after="900"/>
      <w:jc w:val="right"/>
    </w:pPr>
    <w:rPr>
      <w:i/>
      <w:iCs/>
      <w:sz w:val="24"/>
      <w:szCs w:val="24"/>
    </w:rPr>
  </w:style>
  <w:style w:type="character" w:customStyle="1" w:styleId="afe">
    <w:name w:val="Подзаголовок Знак"/>
    <w:basedOn w:val="a0"/>
    <w:link w:val="afd"/>
    <w:uiPriority w:val="11"/>
    <w:rsid w:val="00226F61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ff">
    <w:name w:val="No Spacing"/>
    <w:basedOn w:val="a"/>
    <w:link w:val="aff0"/>
    <w:uiPriority w:val="1"/>
    <w:qFormat/>
    <w:rsid w:val="00226F61"/>
  </w:style>
  <w:style w:type="character" w:customStyle="1" w:styleId="aff0">
    <w:name w:val="Без интервала Знак"/>
    <w:basedOn w:val="a0"/>
    <w:link w:val="aff"/>
    <w:uiPriority w:val="1"/>
    <w:rsid w:val="00226F6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211">
    <w:name w:val="Цитата 21"/>
    <w:basedOn w:val="a"/>
    <w:next w:val="a"/>
    <w:uiPriority w:val="29"/>
    <w:qFormat/>
    <w:rsid w:val="00226F61"/>
    <w:rPr>
      <w:rFonts w:ascii="Cambria" w:hAnsi="Cambria"/>
      <w:i/>
      <w:iCs/>
      <w:color w:val="5A5A5A"/>
    </w:rPr>
  </w:style>
  <w:style w:type="character" w:customStyle="1" w:styleId="27">
    <w:name w:val="Цитата 2 Знак"/>
    <w:basedOn w:val="a0"/>
    <w:link w:val="28"/>
    <w:uiPriority w:val="29"/>
    <w:rsid w:val="00226F61"/>
    <w:rPr>
      <w:rFonts w:ascii="Cambria" w:eastAsia="Times New Roman" w:hAnsi="Cambria" w:cs="Times New Roman"/>
      <w:i/>
      <w:iCs/>
      <w:color w:val="5A5A5A"/>
    </w:rPr>
  </w:style>
  <w:style w:type="paragraph" w:customStyle="1" w:styleId="1e">
    <w:name w:val="Выделенная цитата1"/>
    <w:basedOn w:val="a"/>
    <w:next w:val="a"/>
    <w:uiPriority w:val="30"/>
    <w:qFormat/>
    <w:rsid w:val="00226F61"/>
    <w:pPr>
      <w:pBdr>
        <w:top w:val="single" w:sz="12" w:space="10" w:color="B8CCE4"/>
        <w:left w:val="single" w:sz="36" w:space="4" w:color="4F81BD"/>
        <w:bottom w:val="single" w:sz="24" w:space="10" w:color="9BBB59"/>
        <w:right w:val="single" w:sz="36" w:space="4" w:color="4F81BD"/>
      </w:pBdr>
      <w:shd w:val="clear" w:color="auto" w:fill="4F81BD"/>
      <w:spacing w:before="320" w:after="320" w:line="300" w:lineRule="auto"/>
      <w:ind w:left="1440" w:right="1440"/>
    </w:pPr>
    <w:rPr>
      <w:rFonts w:ascii="Cambria" w:hAnsi="Cambria"/>
      <w:i/>
      <w:iCs/>
      <w:color w:val="FFFFFF"/>
      <w:sz w:val="24"/>
      <w:szCs w:val="24"/>
    </w:rPr>
  </w:style>
  <w:style w:type="character" w:customStyle="1" w:styleId="aff1">
    <w:name w:val="Выделенная цитата Знак"/>
    <w:basedOn w:val="a0"/>
    <w:link w:val="aff2"/>
    <w:uiPriority w:val="30"/>
    <w:rsid w:val="00226F61"/>
    <w:rPr>
      <w:rFonts w:ascii="Cambria" w:eastAsia="Times New Roman" w:hAnsi="Cambria" w:cs="Times New Roman"/>
      <w:i/>
      <w:iCs/>
      <w:color w:val="FFFFFF"/>
      <w:sz w:val="24"/>
      <w:szCs w:val="24"/>
      <w:shd w:val="clear" w:color="auto" w:fill="4F81BD"/>
    </w:rPr>
  </w:style>
  <w:style w:type="character" w:customStyle="1" w:styleId="1f">
    <w:name w:val="Слабое выделение1"/>
    <w:uiPriority w:val="19"/>
    <w:qFormat/>
    <w:rsid w:val="00226F61"/>
    <w:rPr>
      <w:i/>
      <w:iCs/>
      <w:color w:val="5A5A5A"/>
    </w:rPr>
  </w:style>
  <w:style w:type="character" w:customStyle="1" w:styleId="1f0">
    <w:name w:val="Сильное выделение1"/>
    <w:uiPriority w:val="21"/>
    <w:qFormat/>
    <w:rsid w:val="00226F61"/>
    <w:rPr>
      <w:b/>
      <w:bCs/>
      <w:i/>
      <w:iCs/>
      <w:color w:val="4F81BD"/>
      <w:sz w:val="22"/>
      <w:szCs w:val="22"/>
    </w:rPr>
  </w:style>
  <w:style w:type="character" w:customStyle="1" w:styleId="1f1">
    <w:name w:val="Слабая ссылка1"/>
    <w:uiPriority w:val="31"/>
    <w:qFormat/>
    <w:rsid w:val="00226F61"/>
    <w:rPr>
      <w:color w:val="auto"/>
      <w:u w:val="single" w:color="9BBB59"/>
    </w:rPr>
  </w:style>
  <w:style w:type="character" w:customStyle="1" w:styleId="1f2">
    <w:name w:val="Сильная ссылка1"/>
    <w:basedOn w:val="a0"/>
    <w:uiPriority w:val="32"/>
    <w:qFormat/>
    <w:rsid w:val="00226F61"/>
    <w:rPr>
      <w:b/>
      <w:bCs/>
      <w:color w:val="76923C"/>
      <w:u w:val="single" w:color="9BBB59"/>
    </w:rPr>
  </w:style>
  <w:style w:type="character" w:customStyle="1" w:styleId="1f3">
    <w:name w:val="Название книги1"/>
    <w:basedOn w:val="a0"/>
    <w:uiPriority w:val="33"/>
    <w:qFormat/>
    <w:rsid w:val="00226F61"/>
    <w:rPr>
      <w:rFonts w:ascii="Cambria" w:eastAsia="Times New Roman" w:hAnsi="Cambria" w:cs="Times New Roman"/>
      <w:b/>
      <w:bCs/>
      <w:i/>
      <w:iCs/>
      <w:color w:val="auto"/>
    </w:rPr>
  </w:style>
  <w:style w:type="character" w:customStyle="1" w:styleId="11">
    <w:name w:val="Заголовок 1 Знак1"/>
    <w:basedOn w:val="a0"/>
    <w:link w:val="1"/>
    <w:uiPriority w:val="9"/>
    <w:rsid w:val="00226F6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ff3">
    <w:name w:val="TOC Heading"/>
    <w:basedOn w:val="1"/>
    <w:next w:val="a"/>
    <w:uiPriority w:val="39"/>
    <w:semiHidden/>
    <w:unhideWhenUsed/>
    <w:qFormat/>
    <w:rsid w:val="00226F61"/>
    <w:pPr>
      <w:keepNext w:val="0"/>
      <w:keepLines w:val="0"/>
      <w:pBdr>
        <w:bottom w:val="single" w:sz="12" w:space="1" w:color="365F91"/>
      </w:pBdr>
      <w:spacing w:before="600" w:after="80"/>
      <w:outlineLvl w:val="9"/>
    </w:pPr>
    <w:rPr>
      <w:sz w:val="24"/>
      <w:szCs w:val="24"/>
      <w:lang w:bidi="en-US"/>
    </w:rPr>
  </w:style>
  <w:style w:type="table" w:customStyle="1" w:styleId="72">
    <w:name w:val="Сетка таблицы7"/>
    <w:basedOn w:val="a1"/>
    <w:next w:val="ae"/>
    <w:uiPriority w:val="99"/>
    <w:rsid w:val="00226F6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212">
    <w:name w:val="Заголовок 2 Знак1"/>
    <w:basedOn w:val="a0"/>
    <w:uiPriority w:val="9"/>
    <w:semiHidden/>
    <w:rsid w:val="00226F6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11">
    <w:name w:val="Заголовок 3 Знак1"/>
    <w:basedOn w:val="a0"/>
    <w:uiPriority w:val="9"/>
    <w:semiHidden/>
    <w:rsid w:val="00226F61"/>
    <w:rPr>
      <w:rFonts w:asciiTheme="majorHAnsi" w:eastAsiaTheme="majorEastAsia" w:hAnsiTheme="majorHAnsi" w:cstheme="majorBidi"/>
      <w:b/>
      <w:bCs/>
      <w:color w:val="4F81BD" w:themeColor="accent1"/>
      <w:sz w:val="28"/>
      <w:szCs w:val="28"/>
      <w:lang w:eastAsia="ru-RU"/>
    </w:rPr>
  </w:style>
  <w:style w:type="character" w:customStyle="1" w:styleId="411">
    <w:name w:val="Заголовок 4 Знак1"/>
    <w:basedOn w:val="a0"/>
    <w:uiPriority w:val="9"/>
    <w:semiHidden/>
    <w:rsid w:val="00226F61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  <w:szCs w:val="28"/>
      <w:lang w:eastAsia="ru-RU"/>
    </w:rPr>
  </w:style>
  <w:style w:type="character" w:customStyle="1" w:styleId="511">
    <w:name w:val="Заголовок 5 Знак1"/>
    <w:basedOn w:val="a0"/>
    <w:uiPriority w:val="9"/>
    <w:semiHidden/>
    <w:rsid w:val="00226F61"/>
    <w:rPr>
      <w:rFonts w:asciiTheme="majorHAnsi" w:eastAsiaTheme="majorEastAsia" w:hAnsiTheme="majorHAnsi" w:cstheme="majorBidi"/>
      <w:color w:val="243F60" w:themeColor="accent1" w:themeShade="7F"/>
      <w:sz w:val="28"/>
      <w:szCs w:val="28"/>
      <w:lang w:eastAsia="ru-RU"/>
    </w:rPr>
  </w:style>
  <w:style w:type="character" w:customStyle="1" w:styleId="611">
    <w:name w:val="Заголовок 6 Знак1"/>
    <w:basedOn w:val="a0"/>
    <w:uiPriority w:val="9"/>
    <w:semiHidden/>
    <w:rsid w:val="00226F61"/>
    <w:rPr>
      <w:rFonts w:asciiTheme="majorHAnsi" w:eastAsiaTheme="majorEastAsia" w:hAnsiTheme="majorHAnsi" w:cstheme="majorBidi"/>
      <w:i/>
      <w:iCs/>
      <w:color w:val="243F60" w:themeColor="accent1" w:themeShade="7F"/>
      <w:sz w:val="28"/>
      <w:szCs w:val="28"/>
      <w:lang w:eastAsia="ru-RU"/>
    </w:rPr>
  </w:style>
  <w:style w:type="character" w:customStyle="1" w:styleId="710">
    <w:name w:val="Заголовок 7 Знак1"/>
    <w:basedOn w:val="a0"/>
    <w:uiPriority w:val="9"/>
    <w:semiHidden/>
    <w:rsid w:val="00226F61"/>
    <w:rPr>
      <w:rFonts w:asciiTheme="majorHAnsi" w:eastAsiaTheme="majorEastAsia" w:hAnsiTheme="majorHAnsi" w:cstheme="majorBidi"/>
      <w:i/>
      <w:iCs/>
      <w:color w:val="404040" w:themeColor="text1" w:themeTint="BF"/>
      <w:sz w:val="28"/>
      <w:szCs w:val="28"/>
      <w:lang w:eastAsia="ru-RU"/>
    </w:rPr>
  </w:style>
  <w:style w:type="character" w:customStyle="1" w:styleId="810">
    <w:name w:val="Заголовок 8 Знак1"/>
    <w:basedOn w:val="a0"/>
    <w:uiPriority w:val="9"/>
    <w:semiHidden/>
    <w:rsid w:val="00226F61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10">
    <w:name w:val="Заголовок 9 Знак1"/>
    <w:basedOn w:val="a0"/>
    <w:uiPriority w:val="9"/>
    <w:semiHidden/>
    <w:rsid w:val="00226F6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afc">
    <w:name w:val="Title"/>
    <w:basedOn w:val="a"/>
    <w:next w:val="a"/>
    <w:link w:val="afb"/>
    <w:uiPriority w:val="10"/>
    <w:qFormat/>
    <w:rsid w:val="00226F61"/>
    <w:pPr>
      <w:pBdr>
        <w:bottom w:val="single" w:sz="8" w:space="4" w:color="4F81BD" w:themeColor="accent1"/>
      </w:pBdr>
      <w:spacing w:after="300"/>
      <w:contextualSpacing/>
    </w:pPr>
    <w:rPr>
      <w:rFonts w:ascii="Cambria" w:hAnsi="Cambria"/>
      <w:i/>
      <w:iCs/>
      <w:color w:val="243F60"/>
      <w:sz w:val="60"/>
      <w:szCs w:val="60"/>
      <w:lang w:eastAsia="en-US"/>
    </w:rPr>
  </w:style>
  <w:style w:type="character" w:customStyle="1" w:styleId="1f4">
    <w:name w:val="Название Знак1"/>
    <w:basedOn w:val="a0"/>
    <w:uiPriority w:val="10"/>
    <w:rsid w:val="00226F6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28">
    <w:name w:val="Quote"/>
    <w:basedOn w:val="a"/>
    <w:next w:val="a"/>
    <w:link w:val="27"/>
    <w:uiPriority w:val="29"/>
    <w:qFormat/>
    <w:rsid w:val="00226F61"/>
    <w:rPr>
      <w:rFonts w:ascii="Cambria" w:hAnsi="Cambria"/>
      <w:i/>
      <w:iCs/>
      <w:color w:val="5A5A5A"/>
      <w:sz w:val="22"/>
      <w:szCs w:val="22"/>
      <w:lang w:eastAsia="en-US"/>
    </w:rPr>
  </w:style>
  <w:style w:type="character" w:customStyle="1" w:styleId="213">
    <w:name w:val="Цитата 2 Знак1"/>
    <w:basedOn w:val="a0"/>
    <w:uiPriority w:val="29"/>
    <w:rsid w:val="00226F61"/>
    <w:rPr>
      <w:rFonts w:ascii="Times New Roman" w:eastAsia="Times New Roman" w:hAnsi="Times New Roman" w:cs="Times New Roman"/>
      <w:i/>
      <w:iCs/>
      <w:color w:val="000000" w:themeColor="text1"/>
      <w:sz w:val="28"/>
      <w:szCs w:val="28"/>
      <w:lang w:eastAsia="ru-RU"/>
    </w:rPr>
  </w:style>
  <w:style w:type="paragraph" w:styleId="aff2">
    <w:name w:val="Intense Quote"/>
    <w:basedOn w:val="a"/>
    <w:next w:val="a"/>
    <w:link w:val="aff1"/>
    <w:uiPriority w:val="30"/>
    <w:qFormat/>
    <w:rsid w:val="00226F61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="Cambria" w:hAnsi="Cambria"/>
      <w:i/>
      <w:iCs/>
      <w:color w:val="FFFFFF"/>
      <w:sz w:val="24"/>
      <w:szCs w:val="24"/>
      <w:lang w:eastAsia="en-US"/>
    </w:rPr>
  </w:style>
  <w:style w:type="character" w:customStyle="1" w:styleId="1f5">
    <w:name w:val="Выделенная цитата Знак1"/>
    <w:basedOn w:val="a0"/>
    <w:uiPriority w:val="30"/>
    <w:rsid w:val="00226F61"/>
    <w:rPr>
      <w:rFonts w:ascii="Times New Roman" w:eastAsia="Times New Roman" w:hAnsi="Times New Roman" w:cs="Times New Roman"/>
      <w:b/>
      <w:bCs/>
      <w:i/>
      <w:iCs/>
      <w:color w:val="4F81BD" w:themeColor="accent1"/>
      <w:sz w:val="28"/>
      <w:szCs w:val="28"/>
      <w:lang w:eastAsia="ru-RU"/>
    </w:rPr>
  </w:style>
  <w:style w:type="character" w:styleId="aff4">
    <w:name w:val="Subtle Emphasis"/>
    <w:basedOn w:val="a0"/>
    <w:uiPriority w:val="19"/>
    <w:qFormat/>
    <w:rsid w:val="00226F61"/>
    <w:rPr>
      <w:i/>
      <w:iCs/>
      <w:color w:val="808080" w:themeColor="text1" w:themeTint="7F"/>
    </w:rPr>
  </w:style>
  <w:style w:type="character" w:styleId="aff5">
    <w:name w:val="Intense Emphasis"/>
    <w:basedOn w:val="a0"/>
    <w:uiPriority w:val="21"/>
    <w:qFormat/>
    <w:rsid w:val="00226F61"/>
    <w:rPr>
      <w:b/>
      <w:bCs/>
      <w:i/>
      <w:iCs/>
      <w:color w:val="4F81BD" w:themeColor="accent1"/>
    </w:rPr>
  </w:style>
  <w:style w:type="character" w:styleId="aff6">
    <w:name w:val="Subtle Reference"/>
    <w:basedOn w:val="a0"/>
    <w:uiPriority w:val="31"/>
    <w:qFormat/>
    <w:rsid w:val="00226F61"/>
    <w:rPr>
      <w:smallCaps/>
      <w:color w:val="C0504D" w:themeColor="accent2"/>
      <w:u w:val="single"/>
    </w:rPr>
  </w:style>
  <w:style w:type="character" w:styleId="aff7">
    <w:name w:val="Intense Reference"/>
    <w:basedOn w:val="a0"/>
    <w:uiPriority w:val="32"/>
    <w:qFormat/>
    <w:rsid w:val="00226F61"/>
    <w:rPr>
      <w:b/>
      <w:bCs/>
      <w:smallCaps/>
      <w:color w:val="C0504D" w:themeColor="accent2"/>
      <w:spacing w:val="5"/>
      <w:u w:val="single"/>
    </w:rPr>
  </w:style>
  <w:style w:type="character" w:styleId="aff8">
    <w:name w:val="Book Title"/>
    <w:basedOn w:val="a0"/>
    <w:uiPriority w:val="33"/>
    <w:qFormat/>
    <w:rsid w:val="00226F61"/>
    <w:rPr>
      <w:b/>
      <w:bCs/>
      <w:smallCap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F18E11-DF32-4D1A-82B4-0E08E9CE64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476</TotalTime>
  <Pages>5</Pages>
  <Words>902</Words>
  <Characters>5142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</dc:creator>
  <cp:lastModifiedBy>К.О.С</cp:lastModifiedBy>
  <cp:revision>41</cp:revision>
  <cp:lastPrinted>2023-12-19T07:55:00Z</cp:lastPrinted>
  <dcterms:created xsi:type="dcterms:W3CDTF">2023-11-14T09:50:00Z</dcterms:created>
  <dcterms:modified xsi:type="dcterms:W3CDTF">2023-12-19T11:23:00Z</dcterms:modified>
</cp:coreProperties>
</file>