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00EA4E75" w:rsidR="00925DE0" w:rsidRPr="00DD1B68" w:rsidRDefault="00626D31" w:rsidP="00925DE0">
      <w:pPr>
        <w:rPr>
          <w:sz w:val="28"/>
          <w:szCs w:val="28"/>
        </w:rPr>
      </w:pPr>
      <w:r>
        <w:rPr>
          <w:sz w:val="28"/>
          <w:szCs w:val="28"/>
        </w:rPr>
        <w:t xml:space="preserve">28   мая </w:t>
      </w:r>
      <w:r w:rsidR="00925DE0">
        <w:rPr>
          <w:sz w:val="28"/>
          <w:szCs w:val="28"/>
        </w:rPr>
        <w:t xml:space="preserve"> 202</w:t>
      </w:r>
      <w:r w:rsidR="006126F4">
        <w:rPr>
          <w:sz w:val="28"/>
          <w:szCs w:val="28"/>
        </w:rPr>
        <w:t>5</w:t>
      </w:r>
      <w:r w:rsidR="00925DE0">
        <w:rPr>
          <w:sz w:val="28"/>
          <w:szCs w:val="28"/>
        </w:rPr>
        <w:t xml:space="preserve"> г.         </w:t>
      </w:r>
      <w:r>
        <w:rPr>
          <w:sz w:val="28"/>
          <w:szCs w:val="28"/>
        </w:rPr>
        <w:t xml:space="preserve">       </w:t>
      </w:r>
      <w:r w:rsidR="00925DE0">
        <w:rPr>
          <w:sz w:val="28"/>
          <w:szCs w:val="28"/>
        </w:rPr>
        <w:t xml:space="preserve"> </w:t>
      </w:r>
      <w:r w:rsidR="00925DE0" w:rsidRPr="00DD1B68">
        <w:rPr>
          <w:sz w:val="28"/>
          <w:szCs w:val="28"/>
        </w:rPr>
        <w:t xml:space="preserve"> г. Минеральные Воды</w:t>
      </w:r>
      <w:r w:rsidR="00925DE0" w:rsidRPr="00DD1B68">
        <w:rPr>
          <w:sz w:val="28"/>
          <w:szCs w:val="28"/>
        </w:rPr>
        <w:tab/>
        <w:t xml:space="preserve">      </w:t>
      </w:r>
      <w:r w:rsidR="00925DE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925DE0">
        <w:rPr>
          <w:sz w:val="28"/>
          <w:szCs w:val="28"/>
        </w:rPr>
        <w:t xml:space="preserve"> </w:t>
      </w:r>
      <w:r w:rsidR="00925DE0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1172</w:t>
      </w:r>
    </w:p>
    <w:p w14:paraId="2336BF66" w14:textId="77777777" w:rsidR="000A79AB" w:rsidRPr="00F85775" w:rsidRDefault="000A79AB" w:rsidP="000A79AB">
      <w:pPr>
        <w:jc w:val="center"/>
        <w:rPr>
          <w:b/>
          <w:sz w:val="22"/>
          <w:szCs w:val="22"/>
        </w:rPr>
      </w:pPr>
    </w:p>
    <w:p w14:paraId="0CCB7860" w14:textId="77777777" w:rsidR="00894779" w:rsidRPr="00F85775" w:rsidRDefault="00894779" w:rsidP="000A79AB">
      <w:pPr>
        <w:jc w:val="center"/>
        <w:rPr>
          <w:b/>
          <w:sz w:val="22"/>
          <w:szCs w:val="22"/>
        </w:rPr>
      </w:pPr>
    </w:p>
    <w:p w14:paraId="74D5AD60" w14:textId="77777777" w:rsidR="005E0C93" w:rsidRPr="00F85775" w:rsidRDefault="005E0C93" w:rsidP="000A79AB">
      <w:pPr>
        <w:jc w:val="center"/>
        <w:rPr>
          <w:b/>
          <w:sz w:val="22"/>
          <w:szCs w:val="22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20421A62" w14:textId="77777777" w:rsidR="00742252" w:rsidRPr="008215EC" w:rsidRDefault="00742252" w:rsidP="00742252">
      <w:pPr>
        <w:ind w:firstLine="851"/>
        <w:jc w:val="both"/>
        <w:rPr>
          <w:b/>
          <w:sz w:val="28"/>
          <w:szCs w:val="28"/>
        </w:rPr>
      </w:pPr>
      <w:proofErr w:type="gramStart"/>
      <w:r w:rsidRPr="008215EC">
        <w:rPr>
          <w:color w:val="000000"/>
          <w:spacing w:val="-6"/>
          <w:sz w:val="28"/>
          <w:szCs w:val="28"/>
        </w:rPr>
        <w:t xml:space="preserve">В соответствии с </w:t>
      </w:r>
      <w:r w:rsidRPr="008215EC">
        <w:rPr>
          <w:spacing w:val="-6"/>
          <w:sz w:val="28"/>
          <w:szCs w:val="28"/>
        </w:rPr>
        <w:t xml:space="preserve">постановлениями администрации Минераловодского </w:t>
      </w:r>
      <w:r w:rsidRPr="009606C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</w:t>
      </w:r>
      <w:r>
        <w:rPr>
          <w:sz w:val="28"/>
          <w:szCs w:val="28"/>
        </w:rPr>
        <w:t xml:space="preserve">          </w:t>
      </w:r>
      <w:r w:rsidRPr="008215EC">
        <w:rPr>
          <w:spacing w:val="-4"/>
          <w:sz w:val="28"/>
          <w:szCs w:val="28"/>
        </w:rPr>
        <w:t>«Об утверждении Порядка разработки, реализации и оценки эффективности</w:t>
      </w:r>
      <w:r w:rsidRPr="009606CF">
        <w:rPr>
          <w:sz w:val="28"/>
          <w:szCs w:val="28"/>
        </w:rPr>
        <w:t xml:space="preserve"> муниципальных программ Минераловодского городского округа </w:t>
      </w:r>
      <w:r>
        <w:rPr>
          <w:sz w:val="28"/>
          <w:szCs w:val="28"/>
        </w:rPr>
        <w:t xml:space="preserve">                  </w:t>
      </w:r>
      <w:r w:rsidRPr="009606CF">
        <w:rPr>
          <w:sz w:val="28"/>
          <w:szCs w:val="28"/>
        </w:rPr>
        <w:t>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>№ 312 «Об утверждении</w:t>
      </w:r>
      <w:r>
        <w:rPr>
          <w:sz w:val="28"/>
          <w:szCs w:val="28"/>
        </w:rPr>
        <w:t xml:space="preserve">                </w:t>
      </w:r>
      <w:r w:rsidRPr="009606CF">
        <w:rPr>
          <w:sz w:val="28"/>
          <w:szCs w:val="28"/>
        </w:rPr>
        <w:t xml:space="preserve"> Методических указаний по разработке и реализации муниципальных </w:t>
      </w:r>
      <w:r>
        <w:rPr>
          <w:sz w:val="28"/>
          <w:szCs w:val="28"/>
        </w:rPr>
        <w:t xml:space="preserve">             </w:t>
      </w:r>
      <w:r w:rsidRPr="008215EC">
        <w:rPr>
          <w:sz w:val="28"/>
          <w:szCs w:val="28"/>
        </w:rPr>
        <w:t>программ Минераловодского городского округа Ставропольского края», администрация Минераловодского муниципального округа                    Ставропольского края  </w:t>
      </w:r>
      <w:r w:rsidRPr="008215EC">
        <w:rPr>
          <w:b/>
          <w:sz w:val="28"/>
          <w:szCs w:val="28"/>
        </w:rPr>
        <w:t>постановляет:</w:t>
      </w:r>
      <w:proofErr w:type="gramEnd"/>
    </w:p>
    <w:p w14:paraId="4B350469" w14:textId="77777777" w:rsidR="005508B5" w:rsidRPr="00245DB2" w:rsidRDefault="005508B5" w:rsidP="005508B5">
      <w:pPr>
        <w:jc w:val="both"/>
        <w:rPr>
          <w:spacing w:val="20"/>
          <w:sz w:val="26"/>
          <w:szCs w:val="26"/>
        </w:rPr>
      </w:pPr>
    </w:p>
    <w:p w14:paraId="4BF6FF58" w14:textId="2C8A4BD3"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 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>ние безопасности» (с изменениями, внесенными постановлениями 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 xml:space="preserve">страции Минераловодского городского округа  Ставропольского края  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09 июня 2022 г.                      № 1319, от 18 октября 2022 г. № 2407, от 27 декабря 2022 г № 3173, от                                30 декабря 2022 г. № 3217, от 28 февраля 2023 г. № 333, от 10 июля 2023 г.                       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Pr="00F03FD2">
        <w:rPr>
          <w:spacing w:val="-8"/>
          <w:sz w:val="28"/>
          <w:szCs w:val="28"/>
        </w:rPr>
        <w:t xml:space="preserve">                                 </w:t>
      </w:r>
      <w:r w:rsidRPr="00956143">
        <w:rPr>
          <w:spacing w:val="-6"/>
          <w:sz w:val="28"/>
          <w:szCs w:val="28"/>
        </w:rPr>
        <w:t xml:space="preserve">12 апреля 2024 г. № 841, от 21 мая 2024 г. № 1113, от 19 июня 2024 г. № 1366, от 19 июля 2024 г. № 1673, от 16 августа 2024 г. № 1997, от  21 октября 2024 г.                        </w:t>
      </w:r>
      <w:r w:rsidRPr="00956143">
        <w:rPr>
          <w:spacing w:val="-6"/>
          <w:sz w:val="28"/>
          <w:szCs w:val="28"/>
        </w:rPr>
        <w:lastRenderedPageBreak/>
        <w:t>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 xml:space="preserve">, от 13 декабря 2024 г. № 2968,                 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="00AC0D33">
        <w:rPr>
          <w:spacing w:val="-12"/>
          <w:sz w:val="28"/>
          <w:szCs w:val="28"/>
        </w:rPr>
        <w:t>, от 28 февраля 2025 г.      № 411</w:t>
      </w:r>
      <w:r w:rsidR="00742252">
        <w:rPr>
          <w:spacing w:val="-12"/>
          <w:sz w:val="28"/>
          <w:szCs w:val="28"/>
        </w:rPr>
        <w:t>, от 22 апреля 2025 г. № 870</w:t>
      </w:r>
      <w:r w:rsidRPr="00245DB2">
        <w:rPr>
          <w:spacing w:val="-12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11FB343" w14:textId="45966FCB"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</w:t>
      </w:r>
      <w:r w:rsidRPr="004C0F15">
        <w:rPr>
          <w:rFonts w:ascii="Times New Roman" w:hAnsi="Times New Roman"/>
          <w:spacing w:val="-6"/>
          <w:sz w:val="28"/>
          <w:szCs w:val="28"/>
        </w:rPr>
        <w:t>б</w:t>
      </w:r>
      <w:r w:rsidRPr="004C0F15">
        <w:rPr>
          <w:rFonts w:ascii="Times New Roman" w:hAnsi="Times New Roman"/>
          <w:spacing w:val="-6"/>
          <w:sz w:val="28"/>
          <w:szCs w:val="28"/>
        </w:rPr>
        <w:t>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AC0D33" w:rsidRDefault="00392656" w:rsidP="005508B5">
      <w:pPr>
        <w:jc w:val="both"/>
        <w:rPr>
          <w:sz w:val="22"/>
          <w:szCs w:val="22"/>
        </w:rPr>
      </w:pPr>
    </w:p>
    <w:p w14:paraId="2E95CDC2" w14:textId="77777777" w:rsidR="008012DC" w:rsidRPr="00AC0D33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404B7D9"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1FCD6E3B" w:rsidR="00C80B4A" w:rsidRPr="004A0219" w:rsidRDefault="00C80B4A" w:rsidP="00AC6FEC">
      <w:pPr>
        <w:ind w:right="-2"/>
        <w:rPr>
          <w:sz w:val="28"/>
          <w:szCs w:val="28"/>
        </w:rPr>
      </w:pP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sectPr w:rsidR="00C80B4A" w:rsidRPr="004A0219" w:rsidSect="00233C9F">
      <w:headerReference w:type="even" r:id="rId9"/>
      <w:headerReference w:type="default" r:id="rId10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70C5C" w14:textId="77777777" w:rsidR="009D5BB7" w:rsidRDefault="009D5BB7">
      <w:r>
        <w:separator/>
      </w:r>
    </w:p>
  </w:endnote>
  <w:endnote w:type="continuationSeparator" w:id="0">
    <w:p w14:paraId="24147EF5" w14:textId="77777777" w:rsidR="009D5BB7" w:rsidRDefault="009D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5F84" w14:textId="77777777" w:rsidR="009D5BB7" w:rsidRDefault="009D5BB7">
      <w:r>
        <w:separator/>
      </w:r>
    </w:p>
  </w:footnote>
  <w:footnote w:type="continuationSeparator" w:id="0">
    <w:p w14:paraId="6BB5BB1D" w14:textId="77777777" w:rsidR="009D5BB7" w:rsidRDefault="009D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FC5C36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3FC4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3C9F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0E1E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3BB2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26D31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2252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4E90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0D33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3DF9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85775"/>
    <w:rsid w:val="00FA0634"/>
    <w:rsid w:val="00FA0CE4"/>
    <w:rsid w:val="00FA23F9"/>
    <w:rsid w:val="00FA5C0C"/>
    <w:rsid w:val="00FA785B"/>
    <w:rsid w:val="00FA7CC3"/>
    <w:rsid w:val="00FA7D73"/>
    <w:rsid w:val="00FC088D"/>
    <w:rsid w:val="00FC5C36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5AC7D-874A-43DA-8C92-CFF577E9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456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30</cp:revision>
  <cp:lastPrinted>2025-05-29T09:06:00Z</cp:lastPrinted>
  <dcterms:created xsi:type="dcterms:W3CDTF">2024-07-12T07:29:00Z</dcterms:created>
  <dcterms:modified xsi:type="dcterms:W3CDTF">2025-05-29T09:08:00Z</dcterms:modified>
</cp:coreProperties>
</file>