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6B5CC6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6B5CC6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6B5C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>от</w:t>
            </w:r>
            <w:r w:rsidR="007628F5" w:rsidRPr="006B5CC6">
              <w:rPr>
                <w:sz w:val="28"/>
                <w:szCs w:val="28"/>
              </w:rPr>
              <w:t xml:space="preserve"> </w:t>
            </w:r>
            <w:r w:rsidR="000F332F">
              <w:rPr>
                <w:sz w:val="28"/>
                <w:szCs w:val="28"/>
              </w:rPr>
              <w:t xml:space="preserve">12 апреля 2024 г. </w:t>
            </w:r>
            <w:bookmarkStart w:id="0" w:name="_GoBack"/>
            <w:bookmarkEnd w:id="0"/>
            <w:r w:rsidR="00AC7DF7" w:rsidRPr="006B5CC6">
              <w:rPr>
                <w:sz w:val="28"/>
                <w:szCs w:val="28"/>
              </w:rPr>
              <w:t xml:space="preserve">№ </w:t>
            </w:r>
            <w:r w:rsidR="00AC7DF7">
              <w:rPr>
                <w:sz w:val="28"/>
                <w:szCs w:val="28"/>
              </w:rPr>
              <w:t>841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2EAA" w:rsidRPr="00557DAC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557DAC">
        <w:rPr>
          <w:sz w:val="28"/>
          <w:szCs w:val="28"/>
        </w:rPr>
        <w:t>которые вносятся</w:t>
      </w:r>
      <w:r w:rsidR="00567FBA" w:rsidRPr="00557DAC">
        <w:rPr>
          <w:sz w:val="28"/>
          <w:szCs w:val="28"/>
        </w:rPr>
        <w:t xml:space="preserve"> в муниципальную программу Минераловодского </w:t>
      </w:r>
      <w:r w:rsidR="00011743" w:rsidRPr="00557DAC">
        <w:rPr>
          <w:sz w:val="28"/>
          <w:szCs w:val="28"/>
        </w:rPr>
        <w:t xml:space="preserve">муниципального </w:t>
      </w:r>
      <w:r w:rsidR="00567FBA" w:rsidRPr="00557DAC">
        <w:rPr>
          <w:sz w:val="28"/>
          <w:szCs w:val="28"/>
        </w:rPr>
        <w:t>округа Ставропольского края «Обеспечение безопасности»</w:t>
      </w:r>
      <w:r w:rsidR="00FE1210" w:rsidRPr="00557DAC">
        <w:rPr>
          <w:sz w:val="28"/>
          <w:szCs w:val="28"/>
        </w:rPr>
        <w:t xml:space="preserve"> </w:t>
      </w:r>
      <w:r w:rsidR="00644ED2" w:rsidRPr="00557DAC">
        <w:rPr>
          <w:sz w:val="28"/>
          <w:szCs w:val="28"/>
        </w:rPr>
        <w:t>(далее -</w:t>
      </w:r>
      <w:r w:rsidR="003535F0" w:rsidRPr="00557DAC">
        <w:rPr>
          <w:sz w:val="28"/>
          <w:szCs w:val="28"/>
        </w:rPr>
        <w:t xml:space="preserve"> Программа)</w:t>
      </w:r>
      <w:r w:rsidR="00567FBA" w:rsidRPr="00557DAC">
        <w:rPr>
          <w:sz w:val="28"/>
          <w:szCs w:val="28"/>
        </w:rPr>
        <w:t xml:space="preserve">, утвержденную постановлением администрации Минераловодского </w:t>
      </w:r>
      <w:r w:rsidR="003B0131" w:rsidRPr="00557DAC">
        <w:rPr>
          <w:sz w:val="28"/>
          <w:szCs w:val="28"/>
        </w:rPr>
        <w:t>городского</w:t>
      </w:r>
      <w:r w:rsidR="00011743" w:rsidRPr="00557DAC">
        <w:rPr>
          <w:sz w:val="28"/>
          <w:szCs w:val="28"/>
        </w:rPr>
        <w:t xml:space="preserve"> </w:t>
      </w:r>
      <w:r w:rsidR="00567FBA" w:rsidRPr="00557DAC">
        <w:rPr>
          <w:sz w:val="28"/>
          <w:szCs w:val="28"/>
        </w:rPr>
        <w:t>ок</w:t>
      </w:r>
      <w:r w:rsidR="00797381" w:rsidRPr="00557DAC">
        <w:rPr>
          <w:sz w:val="28"/>
          <w:szCs w:val="28"/>
        </w:rPr>
        <w:t>руга Ставропольского края от  03</w:t>
      </w:r>
      <w:r w:rsidR="00567FBA" w:rsidRPr="00557DAC">
        <w:rPr>
          <w:sz w:val="28"/>
          <w:szCs w:val="28"/>
        </w:rPr>
        <w:t>.</w:t>
      </w:r>
      <w:r w:rsidR="00797381" w:rsidRPr="00557DAC">
        <w:rPr>
          <w:sz w:val="28"/>
          <w:szCs w:val="28"/>
        </w:rPr>
        <w:t>12.2019 № 2641</w:t>
      </w:r>
      <w:r w:rsidR="00AE0FCB" w:rsidRPr="00557DAC">
        <w:rPr>
          <w:sz w:val="28"/>
          <w:szCs w:val="28"/>
        </w:rPr>
        <w:t xml:space="preserve">. </w:t>
      </w:r>
    </w:p>
    <w:p w:rsidR="00441721" w:rsidRPr="00557DAC" w:rsidRDefault="00441721" w:rsidP="00201CDD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spacing w:line="120" w:lineRule="auto"/>
        <w:jc w:val="both"/>
        <w:outlineLvl w:val="1"/>
        <w:rPr>
          <w:sz w:val="28"/>
          <w:szCs w:val="28"/>
        </w:rPr>
      </w:pPr>
    </w:p>
    <w:p w:rsidR="00557DAC" w:rsidRPr="00557DAC" w:rsidRDefault="00557DAC" w:rsidP="00201CDD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spacing w:line="120" w:lineRule="auto"/>
        <w:jc w:val="both"/>
        <w:outlineLvl w:val="1"/>
        <w:rPr>
          <w:sz w:val="28"/>
          <w:szCs w:val="28"/>
        </w:rPr>
      </w:pPr>
    </w:p>
    <w:p w:rsidR="000C2EAA" w:rsidRPr="00AA1351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>1. В пасп</w:t>
      </w:r>
      <w:r w:rsidR="00652B92" w:rsidRPr="00AA1351">
        <w:rPr>
          <w:sz w:val="28"/>
          <w:szCs w:val="28"/>
        </w:rPr>
        <w:t xml:space="preserve">орте Программы раздел «Объёмы и </w:t>
      </w:r>
      <w:r w:rsidRPr="00AA1351">
        <w:rPr>
          <w:sz w:val="28"/>
          <w:szCs w:val="28"/>
        </w:rPr>
        <w:t>источники финансового   обеспечения Программы» и</w:t>
      </w:r>
      <w:r w:rsidR="00E848F2" w:rsidRPr="00AA1351">
        <w:rPr>
          <w:sz w:val="28"/>
          <w:szCs w:val="28"/>
        </w:rPr>
        <w:t>зложить в следующей редакции: «о</w:t>
      </w:r>
      <w:r w:rsidRPr="00AA1351">
        <w:rPr>
          <w:sz w:val="28"/>
          <w:szCs w:val="28"/>
        </w:rPr>
        <w:t xml:space="preserve">бъем финансового обеспечения мероприятий Программы - Бюджет Минераловодского муниципального округа Ставропольского края -  </w:t>
      </w:r>
      <w:r w:rsidR="00AA1351" w:rsidRPr="00AA1351">
        <w:rPr>
          <w:sz w:val="28"/>
          <w:szCs w:val="28"/>
        </w:rPr>
        <w:t xml:space="preserve">344553,00 </w:t>
      </w:r>
      <w:r w:rsidRPr="00AA1351">
        <w:rPr>
          <w:sz w:val="28"/>
          <w:szCs w:val="28"/>
        </w:rPr>
        <w:t xml:space="preserve">тыс. рублей, в том числе по источникам финансового обеспечения: </w:t>
      </w:r>
    </w:p>
    <w:p w:rsidR="00441721" w:rsidRPr="00AA1351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384D34" w:rsidRPr="00AA1351">
        <w:rPr>
          <w:sz w:val="28"/>
          <w:szCs w:val="28"/>
        </w:rPr>
        <w:t>-</w:t>
      </w:r>
      <w:r w:rsidR="005C1CA6" w:rsidRPr="00AA1351">
        <w:rPr>
          <w:sz w:val="28"/>
          <w:szCs w:val="28"/>
        </w:rPr>
        <w:t xml:space="preserve"> </w:t>
      </w:r>
      <w:r w:rsidR="00D309BC" w:rsidRPr="00AA1351">
        <w:rPr>
          <w:sz w:val="28"/>
          <w:szCs w:val="28"/>
        </w:rPr>
        <w:t xml:space="preserve"> </w:t>
      </w:r>
      <w:r w:rsidR="00AA1351" w:rsidRPr="00AA1351">
        <w:rPr>
          <w:sz w:val="28"/>
          <w:szCs w:val="28"/>
        </w:rPr>
        <w:t>124405,33</w:t>
      </w:r>
      <w:r w:rsidR="00384D34" w:rsidRPr="00AA1351">
        <w:rPr>
          <w:sz w:val="28"/>
          <w:szCs w:val="28"/>
        </w:rPr>
        <w:t xml:space="preserve"> </w:t>
      </w:r>
      <w:r w:rsidRPr="00AA1351">
        <w:rPr>
          <w:sz w:val="28"/>
          <w:szCs w:val="28"/>
        </w:rPr>
        <w:t>тыс. рублей, в том числе по годам</w:t>
      </w:r>
      <w:r w:rsidR="008D7E48" w:rsidRPr="00AA1351">
        <w:rPr>
          <w:sz w:val="28"/>
          <w:szCs w:val="28"/>
        </w:rPr>
        <w:t>:</w:t>
      </w:r>
      <w:r w:rsidRPr="00AA1351">
        <w:rPr>
          <w:sz w:val="28"/>
          <w:szCs w:val="28"/>
        </w:rPr>
        <w:t xml:space="preserve">        </w:t>
      </w:r>
    </w:p>
    <w:p w:rsidR="00441721" w:rsidRPr="00AA1351" w:rsidRDefault="00441721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>2024 год </w:t>
      </w:r>
      <w:r w:rsidR="00AA1351" w:rsidRPr="00AA1351">
        <w:rPr>
          <w:sz w:val="28"/>
          <w:szCs w:val="28"/>
        </w:rPr>
        <w:t>-</w:t>
      </w:r>
      <w:r w:rsidR="000C2EAA" w:rsidRPr="00AA1351">
        <w:rPr>
          <w:sz w:val="28"/>
          <w:szCs w:val="28"/>
        </w:rPr>
        <w:t> </w:t>
      </w:r>
      <w:r w:rsidR="00AA1351" w:rsidRPr="00AA1351">
        <w:rPr>
          <w:sz w:val="28"/>
          <w:szCs w:val="28"/>
        </w:rPr>
        <w:t xml:space="preserve">55230,07 </w:t>
      </w:r>
      <w:r w:rsidR="000C2EAA" w:rsidRPr="00AA1351">
        <w:rPr>
          <w:sz w:val="28"/>
          <w:szCs w:val="28"/>
        </w:rPr>
        <w:t>тыс. </w:t>
      </w:r>
      <w:r w:rsidRPr="00AA1351">
        <w:rPr>
          <w:sz w:val="28"/>
          <w:szCs w:val="28"/>
        </w:rPr>
        <w:t>рублей;</w:t>
      </w:r>
    </w:p>
    <w:p w:rsidR="00441721" w:rsidRPr="00AA1351" w:rsidRDefault="000C2EAA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 xml:space="preserve">прогнозируемое поступление средств в местный бюджет </w:t>
      </w:r>
      <w:r w:rsidR="001F73CC" w:rsidRPr="00AA1351">
        <w:rPr>
          <w:sz w:val="28"/>
          <w:szCs w:val="28"/>
        </w:rPr>
        <w:t xml:space="preserve">- </w:t>
      </w:r>
      <w:r w:rsidRPr="00AA1351">
        <w:rPr>
          <w:sz w:val="28"/>
          <w:szCs w:val="28"/>
        </w:rPr>
        <w:t>0,00 тыс. рублей»</w:t>
      </w:r>
    </w:p>
    <w:p w:rsidR="0082383B" w:rsidRPr="00AA1351" w:rsidRDefault="0082383B" w:rsidP="001E6A9B">
      <w:pPr>
        <w:tabs>
          <w:tab w:val="left" w:pos="851"/>
        </w:tabs>
        <w:spacing w:line="120" w:lineRule="auto"/>
        <w:jc w:val="both"/>
        <w:rPr>
          <w:sz w:val="28"/>
          <w:szCs w:val="28"/>
        </w:rPr>
      </w:pPr>
    </w:p>
    <w:p w:rsidR="006152C2" w:rsidRPr="00557DAC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557DAC">
        <w:rPr>
          <w:sz w:val="28"/>
          <w:szCs w:val="28"/>
        </w:rPr>
        <w:tab/>
      </w:r>
      <w:r w:rsidR="00557DAC" w:rsidRPr="00557DAC">
        <w:rPr>
          <w:sz w:val="28"/>
          <w:szCs w:val="28"/>
        </w:rPr>
        <w:t>2</w:t>
      </w:r>
      <w:r w:rsidR="006152C2" w:rsidRPr="00557DAC">
        <w:rPr>
          <w:sz w:val="28"/>
          <w:szCs w:val="28"/>
        </w:rPr>
        <w:t xml:space="preserve">. В паспорте подпрограммы «Профилактика терроризма и экстремизма на территории Минераловодского </w:t>
      </w:r>
      <w:r w:rsidR="00652B92" w:rsidRPr="00557DAC">
        <w:rPr>
          <w:sz w:val="28"/>
          <w:szCs w:val="28"/>
        </w:rPr>
        <w:t xml:space="preserve">муниципального </w:t>
      </w:r>
      <w:r w:rsidR="006152C2" w:rsidRPr="00557DAC">
        <w:rPr>
          <w:sz w:val="28"/>
          <w:szCs w:val="28"/>
        </w:rPr>
        <w:t>округа</w:t>
      </w:r>
      <w:r w:rsidR="0048544C" w:rsidRPr="00557DAC">
        <w:rPr>
          <w:sz w:val="28"/>
          <w:szCs w:val="28"/>
        </w:rPr>
        <w:t xml:space="preserve"> Ставропольского края</w:t>
      </w:r>
      <w:r w:rsidR="006152C2" w:rsidRPr="00557DAC">
        <w:rPr>
          <w:sz w:val="28"/>
          <w:szCs w:val="28"/>
        </w:rPr>
        <w:t xml:space="preserve">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</w:t>
      </w:r>
      <w:r w:rsidR="00185D9F" w:rsidRPr="00557DAC">
        <w:rPr>
          <w:sz w:val="28"/>
          <w:szCs w:val="28"/>
        </w:rPr>
        <w:t>Минераловодского</w:t>
      </w:r>
      <w:r w:rsidR="006152C2" w:rsidRPr="00557DAC">
        <w:rPr>
          <w:sz w:val="28"/>
          <w:szCs w:val="28"/>
        </w:rPr>
        <w:t xml:space="preserve"> муниципального округа Ставро</w:t>
      </w:r>
      <w:r w:rsidR="00557DAC">
        <w:rPr>
          <w:sz w:val="28"/>
          <w:szCs w:val="28"/>
        </w:rPr>
        <w:t xml:space="preserve">польского края - </w:t>
      </w:r>
      <w:r w:rsidR="003D70C6" w:rsidRPr="00557DAC">
        <w:rPr>
          <w:sz w:val="28"/>
          <w:szCs w:val="28"/>
        </w:rPr>
        <w:t>125194,8</w:t>
      </w:r>
      <w:r w:rsidR="00A721E1" w:rsidRPr="00557DAC">
        <w:rPr>
          <w:sz w:val="28"/>
          <w:szCs w:val="28"/>
        </w:rPr>
        <w:t>6</w:t>
      </w:r>
      <w:r w:rsidR="00332C6E" w:rsidRPr="00557DAC">
        <w:rPr>
          <w:sz w:val="28"/>
          <w:szCs w:val="28"/>
        </w:rPr>
        <w:t xml:space="preserve"> </w:t>
      </w:r>
      <w:r w:rsidR="006152C2" w:rsidRPr="00557DAC">
        <w:rPr>
          <w:sz w:val="28"/>
          <w:szCs w:val="28"/>
        </w:rPr>
        <w:t>тыс. рублей, в том числе по источникам финансового обеспечения:</w:t>
      </w:r>
    </w:p>
    <w:p w:rsidR="006152C2" w:rsidRPr="00AA1351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AA1351">
        <w:rPr>
          <w:sz w:val="28"/>
          <w:szCs w:val="28"/>
        </w:rPr>
        <w:t xml:space="preserve"> </w:t>
      </w:r>
      <w:r w:rsidR="00332C6E" w:rsidRPr="00AA1351">
        <w:rPr>
          <w:sz w:val="28"/>
          <w:szCs w:val="28"/>
        </w:rPr>
        <w:t xml:space="preserve">- </w:t>
      </w:r>
      <w:r w:rsidR="00D309BC" w:rsidRPr="00AA1351">
        <w:rPr>
          <w:sz w:val="28"/>
          <w:szCs w:val="28"/>
        </w:rPr>
        <w:t xml:space="preserve"> </w:t>
      </w:r>
      <w:r w:rsidR="00AA1351" w:rsidRPr="00AA1351">
        <w:rPr>
          <w:sz w:val="28"/>
          <w:szCs w:val="28"/>
        </w:rPr>
        <w:t xml:space="preserve">30963,86 </w:t>
      </w:r>
      <w:r w:rsidRPr="00AA1351">
        <w:rPr>
          <w:sz w:val="28"/>
          <w:szCs w:val="28"/>
        </w:rPr>
        <w:t xml:space="preserve">тыс. рублей, в том числе по годам:                </w:t>
      </w:r>
    </w:p>
    <w:p w:rsidR="006152C2" w:rsidRPr="00AA1351" w:rsidRDefault="002F0C2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 xml:space="preserve">2024 год </w:t>
      </w:r>
      <w:r w:rsidR="00AA1351" w:rsidRPr="00AA1351">
        <w:rPr>
          <w:sz w:val="28"/>
          <w:szCs w:val="28"/>
        </w:rPr>
        <w:t>-</w:t>
      </w:r>
      <w:r w:rsidRPr="00AA1351">
        <w:rPr>
          <w:sz w:val="28"/>
          <w:szCs w:val="28"/>
        </w:rPr>
        <w:t xml:space="preserve"> </w:t>
      </w:r>
      <w:r w:rsidR="00AA1351" w:rsidRPr="00AA1351">
        <w:rPr>
          <w:sz w:val="28"/>
          <w:szCs w:val="28"/>
        </w:rPr>
        <w:t xml:space="preserve">16424,02 </w:t>
      </w:r>
      <w:r w:rsidR="006152C2" w:rsidRPr="00AA1351">
        <w:rPr>
          <w:sz w:val="28"/>
          <w:szCs w:val="28"/>
        </w:rPr>
        <w:t>тыс. рублей</w:t>
      </w:r>
      <w:r w:rsidR="00C8627A" w:rsidRPr="00AA1351">
        <w:rPr>
          <w:sz w:val="28"/>
          <w:szCs w:val="28"/>
        </w:rPr>
        <w:t>;</w:t>
      </w:r>
      <w:r w:rsidR="006152C2" w:rsidRPr="00AA1351">
        <w:rPr>
          <w:sz w:val="28"/>
          <w:szCs w:val="28"/>
        </w:rPr>
        <w:t xml:space="preserve">                </w:t>
      </w:r>
    </w:p>
    <w:p w:rsidR="006152C2" w:rsidRPr="00557DAC" w:rsidRDefault="006152C2" w:rsidP="00332C6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557DAC">
        <w:rPr>
          <w:sz w:val="28"/>
          <w:szCs w:val="28"/>
        </w:rPr>
        <w:t>прогнозируемое поступление средств в местный бюджет - 0,00 тыс. рублей».</w:t>
      </w:r>
    </w:p>
    <w:p w:rsidR="006152C2" w:rsidRPr="00557DAC" w:rsidRDefault="006152C2" w:rsidP="00614D55">
      <w:pPr>
        <w:autoSpaceDE w:val="0"/>
        <w:autoSpaceDN w:val="0"/>
        <w:adjustRightInd w:val="0"/>
        <w:spacing w:line="120" w:lineRule="auto"/>
        <w:ind w:firstLine="851"/>
        <w:jc w:val="both"/>
        <w:outlineLvl w:val="1"/>
        <w:rPr>
          <w:sz w:val="28"/>
          <w:szCs w:val="28"/>
        </w:rPr>
      </w:pPr>
    </w:p>
    <w:p w:rsidR="008109DD" w:rsidRPr="00557DAC" w:rsidRDefault="00557DAC" w:rsidP="00B12EB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557DAC">
        <w:rPr>
          <w:sz w:val="28"/>
          <w:szCs w:val="28"/>
        </w:rPr>
        <w:t>3</w:t>
      </w:r>
      <w:r w:rsidR="008109DD" w:rsidRPr="00557DAC">
        <w:rPr>
          <w:sz w:val="28"/>
          <w:szCs w:val="28"/>
        </w:rPr>
        <w:t xml:space="preserve">. Таблицу № 3 Программы изложить в редакции согласно приложению, к настоящим изменениям </w:t>
      </w:r>
    </w:p>
    <w:p w:rsidR="00B12EBF" w:rsidRPr="00557DAC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Pr="00557DAC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Pr="00557DAC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Pr="00557DAC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sectPr w:rsidR="00B12EBF" w:rsidSect="00FE065D">
      <w:headerReference w:type="even" r:id="rId8"/>
      <w:headerReference w:type="default" r:id="rId9"/>
      <w:pgSz w:w="11906" w:h="16838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A81" w:rsidRDefault="00054A81">
      <w:r>
        <w:separator/>
      </w:r>
    </w:p>
  </w:endnote>
  <w:endnote w:type="continuationSeparator" w:id="0">
    <w:p w:rsidR="00054A81" w:rsidRDefault="0005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A81" w:rsidRDefault="00054A81">
      <w:r>
        <w:separator/>
      </w:r>
    </w:p>
  </w:footnote>
  <w:footnote w:type="continuationSeparator" w:id="0">
    <w:p w:rsidR="00054A81" w:rsidRDefault="00054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1A6C3C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1A6C3C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557DAC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7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8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9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2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5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6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5"/>
  </w:num>
  <w:num w:numId="2">
    <w:abstractNumId w:val="10"/>
  </w:num>
  <w:num w:numId="3">
    <w:abstractNumId w:val="29"/>
  </w:num>
  <w:num w:numId="4">
    <w:abstractNumId w:val="34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4"/>
  </w:num>
  <w:num w:numId="7">
    <w:abstractNumId w:val="13"/>
  </w:num>
  <w:num w:numId="8">
    <w:abstractNumId w:val="2"/>
  </w:num>
  <w:num w:numId="9">
    <w:abstractNumId w:val="9"/>
  </w:num>
  <w:num w:numId="10">
    <w:abstractNumId w:val="31"/>
  </w:num>
  <w:num w:numId="11">
    <w:abstractNumId w:val="24"/>
  </w:num>
  <w:num w:numId="12">
    <w:abstractNumId w:val="23"/>
  </w:num>
  <w:num w:numId="13">
    <w:abstractNumId w:val="25"/>
  </w:num>
  <w:num w:numId="14">
    <w:abstractNumId w:val="3"/>
  </w:num>
  <w:num w:numId="15">
    <w:abstractNumId w:val="27"/>
  </w:num>
  <w:num w:numId="16">
    <w:abstractNumId w:val="33"/>
  </w:num>
  <w:num w:numId="17">
    <w:abstractNumId w:val="7"/>
  </w:num>
  <w:num w:numId="18">
    <w:abstractNumId w:val="26"/>
  </w:num>
  <w:num w:numId="19">
    <w:abstractNumId w:val="36"/>
  </w:num>
  <w:num w:numId="20">
    <w:abstractNumId w:val="18"/>
  </w:num>
  <w:num w:numId="21">
    <w:abstractNumId w:val="32"/>
  </w:num>
  <w:num w:numId="22">
    <w:abstractNumId w:val="4"/>
  </w:num>
  <w:num w:numId="23">
    <w:abstractNumId w:val="30"/>
  </w:num>
  <w:num w:numId="24">
    <w:abstractNumId w:val="17"/>
  </w:num>
  <w:num w:numId="25">
    <w:abstractNumId w:val="35"/>
  </w:num>
  <w:num w:numId="26">
    <w:abstractNumId w:val="22"/>
  </w:num>
  <w:num w:numId="27">
    <w:abstractNumId w:val="11"/>
  </w:num>
  <w:num w:numId="28">
    <w:abstractNumId w:val="1"/>
  </w:num>
  <w:num w:numId="29">
    <w:abstractNumId w:val="21"/>
  </w:num>
  <w:num w:numId="30">
    <w:abstractNumId w:val="5"/>
  </w:num>
  <w:num w:numId="31">
    <w:abstractNumId w:val="16"/>
  </w:num>
  <w:num w:numId="32">
    <w:abstractNumId w:val="28"/>
  </w:num>
  <w:num w:numId="33">
    <w:abstractNumId w:val="20"/>
  </w:num>
  <w:num w:numId="34">
    <w:abstractNumId w:val="8"/>
  </w:num>
  <w:num w:numId="35">
    <w:abstractNumId w:val="12"/>
  </w:num>
  <w:num w:numId="36">
    <w:abstractNumId w:val="1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54A81"/>
    <w:rsid w:val="00064D88"/>
    <w:rsid w:val="00064E75"/>
    <w:rsid w:val="00064EFF"/>
    <w:rsid w:val="00065B39"/>
    <w:rsid w:val="00066C03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4CE1"/>
    <w:rsid w:val="000E5700"/>
    <w:rsid w:val="000E680F"/>
    <w:rsid w:val="000F05B5"/>
    <w:rsid w:val="000F1A3B"/>
    <w:rsid w:val="000F332F"/>
    <w:rsid w:val="000F44AF"/>
    <w:rsid w:val="000F4B0A"/>
    <w:rsid w:val="000F746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5D9F"/>
    <w:rsid w:val="001877F1"/>
    <w:rsid w:val="0019113C"/>
    <w:rsid w:val="001976AC"/>
    <w:rsid w:val="00197D8B"/>
    <w:rsid w:val="00197E35"/>
    <w:rsid w:val="001A129B"/>
    <w:rsid w:val="001A2403"/>
    <w:rsid w:val="001A3BD9"/>
    <w:rsid w:val="001A5177"/>
    <w:rsid w:val="001A66D2"/>
    <w:rsid w:val="001A6C3C"/>
    <w:rsid w:val="001B06F9"/>
    <w:rsid w:val="001B4356"/>
    <w:rsid w:val="001B64B4"/>
    <w:rsid w:val="001B6C3C"/>
    <w:rsid w:val="001C35DD"/>
    <w:rsid w:val="001C414E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E6A9B"/>
    <w:rsid w:val="001F0B85"/>
    <w:rsid w:val="001F16A6"/>
    <w:rsid w:val="001F1863"/>
    <w:rsid w:val="001F4C02"/>
    <w:rsid w:val="001F73CC"/>
    <w:rsid w:val="00200517"/>
    <w:rsid w:val="00200E0C"/>
    <w:rsid w:val="00200F44"/>
    <w:rsid w:val="00200F91"/>
    <w:rsid w:val="00201CDD"/>
    <w:rsid w:val="00204046"/>
    <w:rsid w:val="002066B1"/>
    <w:rsid w:val="00207CAD"/>
    <w:rsid w:val="00211C47"/>
    <w:rsid w:val="002178EA"/>
    <w:rsid w:val="00220D47"/>
    <w:rsid w:val="00222A41"/>
    <w:rsid w:val="00222B33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949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2C6E"/>
    <w:rsid w:val="00336647"/>
    <w:rsid w:val="003408E9"/>
    <w:rsid w:val="00344B2C"/>
    <w:rsid w:val="003460C0"/>
    <w:rsid w:val="00346565"/>
    <w:rsid w:val="003522CC"/>
    <w:rsid w:val="003535F0"/>
    <w:rsid w:val="003613C5"/>
    <w:rsid w:val="003659E3"/>
    <w:rsid w:val="00367B0C"/>
    <w:rsid w:val="00367C49"/>
    <w:rsid w:val="003707A2"/>
    <w:rsid w:val="003726EA"/>
    <w:rsid w:val="00382690"/>
    <w:rsid w:val="003830A1"/>
    <w:rsid w:val="00384D34"/>
    <w:rsid w:val="003859F7"/>
    <w:rsid w:val="00396149"/>
    <w:rsid w:val="003A0006"/>
    <w:rsid w:val="003A0CA9"/>
    <w:rsid w:val="003A6FC3"/>
    <w:rsid w:val="003B0131"/>
    <w:rsid w:val="003B162F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D70C6"/>
    <w:rsid w:val="003E0C64"/>
    <w:rsid w:val="003E1BB2"/>
    <w:rsid w:val="003E2928"/>
    <w:rsid w:val="003E3E11"/>
    <w:rsid w:val="003E4186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5888"/>
    <w:rsid w:val="0042686C"/>
    <w:rsid w:val="0043079C"/>
    <w:rsid w:val="004347BA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53C0"/>
    <w:rsid w:val="00477FB5"/>
    <w:rsid w:val="00481135"/>
    <w:rsid w:val="0048544C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C0D6F"/>
    <w:rsid w:val="004C5A14"/>
    <w:rsid w:val="004C7D34"/>
    <w:rsid w:val="004D0F95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57DAC"/>
    <w:rsid w:val="0056055A"/>
    <w:rsid w:val="00562096"/>
    <w:rsid w:val="00564115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B0AC0"/>
    <w:rsid w:val="005B31DE"/>
    <w:rsid w:val="005C1CA6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7A3"/>
    <w:rsid w:val="005F7D2D"/>
    <w:rsid w:val="006010FE"/>
    <w:rsid w:val="006056E9"/>
    <w:rsid w:val="006064FA"/>
    <w:rsid w:val="00612860"/>
    <w:rsid w:val="00614284"/>
    <w:rsid w:val="00614D55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6A9D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6F86"/>
    <w:rsid w:val="00730575"/>
    <w:rsid w:val="007325B0"/>
    <w:rsid w:val="00734CC8"/>
    <w:rsid w:val="00737DC3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92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173D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105E8"/>
    <w:rsid w:val="008109DD"/>
    <w:rsid w:val="00820814"/>
    <w:rsid w:val="008216B0"/>
    <w:rsid w:val="0082383B"/>
    <w:rsid w:val="00823900"/>
    <w:rsid w:val="00826904"/>
    <w:rsid w:val="0083127E"/>
    <w:rsid w:val="00831E19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7E48"/>
    <w:rsid w:val="008D7F3F"/>
    <w:rsid w:val="008E565A"/>
    <w:rsid w:val="008E5E14"/>
    <w:rsid w:val="008E7716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58D5"/>
    <w:rsid w:val="009B5AE2"/>
    <w:rsid w:val="009B6729"/>
    <w:rsid w:val="009B7B2F"/>
    <w:rsid w:val="009C1E9B"/>
    <w:rsid w:val="009C36DC"/>
    <w:rsid w:val="009C4A48"/>
    <w:rsid w:val="009E1F3B"/>
    <w:rsid w:val="009E35A1"/>
    <w:rsid w:val="009E36F0"/>
    <w:rsid w:val="009E6C3A"/>
    <w:rsid w:val="009E6D2B"/>
    <w:rsid w:val="009E780E"/>
    <w:rsid w:val="009F0376"/>
    <w:rsid w:val="009F1D2F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7928"/>
    <w:rsid w:val="00A14FA8"/>
    <w:rsid w:val="00A156C3"/>
    <w:rsid w:val="00A16BA5"/>
    <w:rsid w:val="00A17CFD"/>
    <w:rsid w:val="00A25527"/>
    <w:rsid w:val="00A2606F"/>
    <w:rsid w:val="00A2723C"/>
    <w:rsid w:val="00A32E0E"/>
    <w:rsid w:val="00A33B58"/>
    <w:rsid w:val="00A33BB8"/>
    <w:rsid w:val="00A401AC"/>
    <w:rsid w:val="00A41A6E"/>
    <w:rsid w:val="00A424A3"/>
    <w:rsid w:val="00A42C27"/>
    <w:rsid w:val="00A4371F"/>
    <w:rsid w:val="00A44CAB"/>
    <w:rsid w:val="00A5372A"/>
    <w:rsid w:val="00A54792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21E1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388A"/>
    <w:rsid w:val="00A94C63"/>
    <w:rsid w:val="00A9588F"/>
    <w:rsid w:val="00A96B2C"/>
    <w:rsid w:val="00A972F9"/>
    <w:rsid w:val="00A9731F"/>
    <w:rsid w:val="00AA0A69"/>
    <w:rsid w:val="00AA1351"/>
    <w:rsid w:val="00AA38A3"/>
    <w:rsid w:val="00AA41DF"/>
    <w:rsid w:val="00AA436F"/>
    <w:rsid w:val="00AA5CAA"/>
    <w:rsid w:val="00AA61E8"/>
    <w:rsid w:val="00AB1D70"/>
    <w:rsid w:val="00AB6D3A"/>
    <w:rsid w:val="00AB7CE5"/>
    <w:rsid w:val="00AC0B9C"/>
    <w:rsid w:val="00AC11DE"/>
    <w:rsid w:val="00AC138D"/>
    <w:rsid w:val="00AC3878"/>
    <w:rsid w:val="00AC4F86"/>
    <w:rsid w:val="00AC662C"/>
    <w:rsid w:val="00AC7DF7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3C4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E29"/>
    <w:rsid w:val="00B715D2"/>
    <w:rsid w:val="00B71CEC"/>
    <w:rsid w:val="00B72D17"/>
    <w:rsid w:val="00B745C8"/>
    <w:rsid w:val="00B75322"/>
    <w:rsid w:val="00B75A54"/>
    <w:rsid w:val="00B7603B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1297"/>
    <w:rsid w:val="00C23892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8627A"/>
    <w:rsid w:val="00C90CBE"/>
    <w:rsid w:val="00C97E7B"/>
    <w:rsid w:val="00CA13D1"/>
    <w:rsid w:val="00CA1A87"/>
    <w:rsid w:val="00CA28F5"/>
    <w:rsid w:val="00CA33DB"/>
    <w:rsid w:val="00CA4A8C"/>
    <w:rsid w:val="00CA4CE0"/>
    <w:rsid w:val="00CA65EA"/>
    <w:rsid w:val="00CB3BF0"/>
    <w:rsid w:val="00CB612E"/>
    <w:rsid w:val="00CB6457"/>
    <w:rsid w:val="00CB7DBB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440B"/>
    <w:rsid w:val="00D247DA"/>
    <w:rsid w:val="00D25143"/>
    <w:rsid w:val="00D309BC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9D4"/>
    <w:rsid w:val="00D6523F"/>
    <w:rsid w:val="00D66A1A"/>
    <w:rsid w:val="00D74222"/>
    <w:rsid w:val="00D81786"/>
    <w:rsid w:val="00D8213D"/>
    <w:rsid w:val="00D845AF"/>
    <w:rsid w:val="00D86E3F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5525E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8F2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3EDD"/>
    <w:rsid w:val="00F04474"/>
    <w:rsid w:val="00F04F2A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6900"/>
    <w:rsid w:val="00F44643"/>
    <w:rsid w:val="00F4598B"/>
    <w:rsid w:val="00F52700"/>
    <w:rsid w:val="00F5361B"/>
    <w:rsid w:val="00F54E46"/>
    <w:rsid w:val="00F60065"/>
    <w:rsid w:val="00F61041"/>
    <w:rsid w:val="00F6259F"/>
    <w:rsid w:val="00F7012E"/>
    <w:rsid w:val="00F716A0"/>
    <w:rsid w:val="00F7269E"/>
    <w:rsid w:val="00F7357A"/>
    <w:rsid w:val="00F82619"/>
    <w:rsid w:val="00F83686"/>
    <w:rsid w:val="00F85A6F"/>
    <w:rsid w:val="00F87948"/>
    <w:rsid w:val="00F90459"/>
    <w:rsid w:val="00F9102F"/>
    <w:rsid w:val="00F9554B"/>
    <w:rsid w:val="00FA0CE4"/>
    <w:rsid w:val="00FA2900"/>
    <w:rsid w:val="00FA3E7B"/>
    <w:rsid w:val="00FA609E"/>
    <w:rsid w:val="00FB0F81"/>
    <w:rsid w:val="00FB20C0"/>
    <w:rsid w:val="00FB3467"/>
    <w:rsid w:val="00FC2360"/>
    <w:rsid w:val="00FC25F1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065D"/>
    <w:rsid w:val="00FE1210"/>
    <w:rsid w:val="00FE217D"/>
    <w:rsid w:val="00FE237C"/>
    <w:rsid w:val="00FE3D03"/>
    <w:rsid w:val="00FE4645"/>
    <w:rsid w:val="00FE50A9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4C413"/>
  <w15:docId w15:val="{1C2539E6-213D-4837-8B9D-EBAAE57A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783CA-CDEE-4D25-9129-7EF098F5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3</cp:revision>
  <cp:lastPrinted>2024-03-28T06:36:00Z</cp:lastPrinted>
  <dcterms:created xsi:type="dcterms:W3CDTF">2024-04-15T08:15:00Z</dcterms:created>
  <dcterms:modified xsi:type="dcterms:W3CDTF">2024-04-15T08:15:00Z</dcterms:modified>
</cp:coreProperties>
</file>