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2336BF66" w14:textId="1A79A91C" w:rsidR="000A79AB" w:rsidRPr="00925DE0" w:rsidRDefault="00846D15" w:rsidP="00846D15">
      <w:pPr>
        <w:rPr>
          <w:b/>
        </w:rPr>
      </w:pPr>
      <w:r>
        <w:rPr>
          <w:sz w:val="28"/>
          <w:szCs w:val="28"/>
        </w:rPr>
        <w:t>21 октября</w:t>
      </w:r>
      <w:r w:rsidR="00925DE0">
        <w:rPr>
          <w:sz w:val="28"/>
          <w:szCs w:val="28"/>
        </w:rPr>
        <w:t xml:space="preserve"> 2024 г.        </w:t>
      </w:r>
      <w:r>
        <w:rPr>
          <w:sz w:val="28"/>
          <w:szCs w:val="28"/>
        </w:rPr>
        <w:t xml:space="preserve">   </w:t>
      </w:r>
      <w:r w:rsidR="00925DE0">
        <w:rPr>
          <w:sz w:val="28"/>
          <w:szCs w:val="28"/>
        </w:rPr>
        <w:t xml:space="preserve">  </w:t>
      </w:r>
      <w:r w:rsidR="00925DE0" w:rsidRPr="00DD1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25DE0" w:rsidRPr="00DD1B68">
        <w:rPr>
          <w:sz w:val="28"/>
          <w:szCs w:val="28"/>
        </w:rPr>
        <w:t>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925DE0">
        <w:rPr>
          <w:sz w:val="28"/>
          <w:szCs w:val="28"/>
        </w:rPr>
        <w:t xml:space="preserve">  </w:t>
      </w:r>
      <w:r w:rsidR="00925DE0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2539</w:t>
      </w: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6FE57B6F" w14:textId="563397E7"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proofErr w:type="gramStart"/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 xml:space="preserve">№ 311 «Об утверждении </w:t>
      </w:r>
      <w:r w:rsidR="00A5223A">
        <w:rPr>
          <w:sz w:val="28"/>
          <w:szCs w:val="28"/>
        </w:rPr>
        <w:t xml:space="preserve">     </w:t>
      </w:r>
      <w:r w:rsidR="00392656" w:rsidRPr="009606CF">
        <w:rPr>
          <w:sz w:val="28"/>
          <w:szCs w:val="28"/>
        </w:rPr>
        <w:t>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 xml:space="preserve">Ставропольского  края»,  администрация </w:t>
      </w:r>
      <w:r w:rsidR="00A5223A">
        <w:rPr>
          <w:sz w:val="28"/>
          <w:szCs w:val="28"/>
        </w:rPr>
        <w:t xml:space="preserve">    </w:t>
      </w:r>
      <w:r w:rsidR="00677FA2">
        <w:rPr>
          <w:sz w:val="28"/>
          <w:szCs w:val="28"/>
        </w:rPr>
        <w:t xml:space="preserve">                </w:t>
      </w:r>
      <w:r w:rsidR="00392656" w:rsidRPr="009606CF">
        <w:rPr>
          <w:sz w:val="28"/>
          <w:szCs w:val="28"/>
        </w:rPr>
        <w:t>Минераловодского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A5223A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</w:t>
      </w:r>
      <w:r w:rsidR="00A5223A">
        <w:rPr>
          <w:sz w:val="28"/>
          <w:szCs w:val="28"/>
        </w:rPr>
        <w:t>руга</w:t>
      </w:r>
      <w:proofErr w:type="gramEnd"/>
      <w:r w:rsidR="00A5223A">
        <w:rPr>
          <w:sz w:val="28"/>
          <w:szCs w:val="28"/>
        </w:rPr>
        <w:t xml:space="preserve"> Ставропольского </w:t>
      </w:r>
      <w:r w:rsidR="00392656" w:rsidRPr="009606CF">
        <w:rPr>
          <w:sz w:val="28"/>
          <w:szCs w:val="28"/>
        </w:rPr>
        <w:t>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14:paraId="51BD4397" w14:textId="77777777"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14:paraId="64D6D1D8" w14:textId="1D822CA1"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proofErr w:type="gramStart"/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>ятся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>Ставр</w:t>
      </w:r>
      <w:r w:rsidR="009A33A7">
        <w:rPr>
          <w:sz w:val="28"/>
          <w:szCs w:val="28"/>
        </w:rPr>
        <w:t>о</w:t>
      </w:r>
      <w:r w:rsidR="009A33A7">
        <w:rPr>
          <w:sz w:val="28"/>
          <w:szCs w:val="28"/>
        </w:rPr>
        <w:t xml:space="preserve">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постано</w:t>
      </w:r>
      <w:r w:rsidRPr="00FF0784">
        <w:rPr>
          <w:sz w:val="28"/>
          <w:szCs w:val="28"/>
        </w:rPr>
        <w:t>в</w:t>
      </w:r>
      <w:r w:rsidRPr="00FF0784">
        <w:rPr>
          <w:sz w:val="28"/>
          <w:szCs w:val="28"/>
        </w:rPr>
        <w:t xml:space="preserve">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>Об утверждении муниц</w:t>
      </w:r>
      <w:r w:rsidRPr="00FF0784">
        <w:rPr>
          <w:sz w:val="28"/>
          <w:szCs w:val="28"/>
        </w:rPr>
        <w:t>и</w:t>
      </w:r>
      <w:r w:rsidRPr="00FF0784">
        <w:rPr>
          <w:sz w:val="28"/>
          <w:szCs w:val="28"/>
        </w:rPr>
        <w:t>пальной программы Минераловодского городского округа «Обеспеч</w:t>
      </w:r>
      <w:r w:rsidRPr="00FF0784">
        <w:rPr>
          <w:sz w:val="28"/>
          <w:szCs w:val="28"/>
        </w:rPr>
        <w:t>е</w:t>
      </w:r>
      <w:r w:rsidRPr="00FF0784">
        <w:rPr>
          <w:sz w:val="28"/>
          <w:szCs w:val="28"/>
        </w:rPr>
        <w:t xml:space="preserve">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</w:t>
      </w:r>
      <w:r w:rsidR="00677FA2">
        <w:rPr>
          <w:sz w:val="28"/>
          <w:szCs w:val="28"/>
        </w:rPr>
        <w:t xml:space="preserve">         </w:t>
      </w:r>
      <w:r w:rsidRPr="00E836EB">
        <w:rPr>
          <w:sz w:val="28"/>
          <w:szCs w:val="28"/>
        </w:rPr>
        <w:t>администрации</w:t>
      </w:r>
      <w:r w:rsidR="00677FA2">
        <w:rPr>
          <w:sz w:val="28"/>
          <w:szCs w:val="28"/>
        </w:rPr>
        <w:t xml:space="preserve"> </w:t>
      </w:r>
      <w:r w:rsidRPr="00E836EB">
        <w:rPr>
          <w:sz w:val="28"/>
          <w:szCs w:val="28"/>
        </w:rPr>
        <w:t>Минераловодского городского округа  Ставропольск</w:t>
      </w:r>
      <w:r w:rsidRPr="00E836EB">
        <w:rPr>
          <w:sz w:val="28"/>
          <w:szCs w:val="28"/>
        </w:rPr>
        <w:t>о</w:t>
      </w:r>
      <w:r w:rsidRPr="00E836EB">
        <w:rPr>
          <w:sz w:val="28"/>
          <w:szCs w:val="28"/>
        </w:rPr>
        <w:t xml:space="preserve">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12</w:t>
      </w:r>
      <w:r w:rsidR="003C5E93">
        <w:rPr>
          <w:sz w:val="28"/>
          <w:szCs w:val="28"/>
        </w:rPr>
        <w:t xml:space="preserve"> о</w:t>
      </w:r>
      <w:r w:rsidR="003C5E93">
        <w:rPr>
          <w:sz w:val="28"/>
          <w:szCs w:val="28"/>
        </w:rPr>
        <w:t>к</w:t>
      </w:r>
      <w:r w:rsidR="003C5E93">
        <w:rPr>
          <w:sz w:val="28"/>
          <w:szCs w:val="28"/>
        </w:rPr>
        <w:t xml:space="preserve">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</w:t>
      </w:r>
      <w:r w:rsidR="003C5E93">
        <w:rPr>
          <w:sz w:val="28"/>
          <w:szCs w:val="28"/>
        </w:rPr>
        <w:t>н</w:t>
      </w:r>
      <w:r w:rsidR="003C5E93">
        <w:rPr>
          <w:sz w:val="28"/>
          <w:szCs w:val="28"/>
        </w:rPr>
        <w:t xml:space="preserve">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3C5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proofErr w:type="gramEnd"/>
      <w:r w:rsidR="003C5E93">
        <w:rPr>
          <w:sz w:val="28"/>
          <w:szCs w:val="28"/>
        </w:rPr>
        <w:t xml:space="preserve"> </w:t>
      </w:r>
      <w:proofErr w:type="gramStart"/>
      <w:r w:rsidR="003C5E93">
        <w:rPr>
          <w:sz w:val="28"/>
          <w:szCs w:val="28"/>
        </w:rPr>
        <w:t>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A5223A">
        <w:rPr>
          <w:sz w:val="28"/>
          <w:szCs w:val="28"/>
        </w:rPr>
        <w:t>, от 21 мая 2024 г. № 1113</w:t>
      </w:r>
      <w:r w:rsidR="000A38A5">
        <w:rPr>
          <w:sz w:val="28"/>
          <w:szCs w:val="28"/>
        </w:rPr>
        <w:t xml:space="preserve">, от 19 июня </w:t>
      </w:r>
      <w:r w:rsidR="000A38A5">
        <w:rPr>
          <w:sz w:val="28"/>
          <w:szCs w:val="28"/>
        </w:rPr>
        <w:lastRenderedPageBreak/>
        <w:t>2024 г. № 1366</w:t>
      </w:r>
      <w:r w:rsidR="00A329BC">
        <w:rPr>
          <w:sz w:val="28"/>
          <w:szCs w:val="28"/>
        </w:rPr>
        <w:t xml:space="preserve">, </w:t>
      </w:r>
      <w:r w:rsidR="00EC1D4B">
        <w:rPr>
          <w:sz w:val="28"/>
          <w:szCs w:val="28"/>
        </w:rPr>
        <w:t xml:space="preserve">от 19 июля 2024 г. </w:t>
      </w:r>
      <w:r w:rsidR="00A329BC">
        <w:rPr>
          <w:sz w:val="28"/>
          <w:szCs w:val="28"/>
        </w:rPr>
        <w:t xml:space="preserve">№ </w:t>
      </w:r>
      <w:r w:rsidR="00EC1D4B">
        <w:rPr>
          <w:sz w:val="28"/>
          <w:szCs w:val="28"/>
        </w:rPr>
        <w:t>1673</w:t>
      </w:r>
      <w:r w:rsidR="0013157B">
        <w:rPr>
          <w:sz w:val="28"/>
          <w:szCs w:val="28"/>
        </w:rPr>
        <w:t>, от 16 августа 2024 г. № 1997</w:t>
      </w:r>
      <w:r w:rsidR="00243A51">
        <w:rPr>
          <w:sz w:val="28"/>
          <w:szCs w:val="28"/>
        </w:rPr>
        <w:t>)</w:t>
      </w:r>
      <w:r w:rsidR="00925DE0">
        <w:rPr>
          <w:sz w:val="28"/>
          <w:szCs w:val="28"/>
        </w:rPr>
        <w:t>(далее - Постановление)</w:t>
      </w:r>
      <w:r w:rsidR="000A38A5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  <w:proofErr w:type="gramEnd"/>
    </w:p>
    <w:p w14:paraId="203D2B14" w14:textId="77777777" w:rsidR="00392656" w:rsidRDefault="001961D0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392656" w:rsidRPr="001961D0">
        <w:rPr>
          <w:spacing w:val="-8"/>
          <w:sz w:val="28"/>
          <w:szCs w:val="28"/>
        </w:rPr>
        <w:t>Контроль</w:t>
      </w:r>
      <w:r w:rsidR="00392656" w:rsidRPr="001961D0">
        <w:rPr>
          <w:spacing w:val="-8"/>
          <w:sz w:val="28"/>
          <w:szCs w:val="28"/>
          <w:lang w:val="en-US"/>
        </w:rPr>
        <w:t> </w:t>
      </w:r>
      <w:r w:rsidRPr="001961D0">
        <w:rPr>
          <w:spacing w:val="-8"/>
          <w:sz w:val="28"/>
          <w:szCs w:val="28"/>
        </w:rPr>
        <w:t>за выполнением настоящего</w:t>
      </w:r>
      <w:r>
        <w:rPr>
          <w:spacing w:val="-8"/>
          <w:sz w:val="28"/>
          <w:szCs w:val="28"/>
        </w:rPr>
        <w:t xml:space="preserve"> постановления </w:t>
      </w:r>
      <w:r w:rsidR="00392656" w:rsidRPr="001961D0">
        <w:rPr>
          <w:spacing w:val="-8"/>
          <w:sz w:val="28"/>
          <w:szCs w:val="28"/>
        </w:rPr>
        <w:t xml:space="preserve">возложить </w:t>
      </w:r>
      <w:r w:rsidR="00392656" w:rsidRPr="001961D0">
        <w:rPr>
          <w:spacing w:val="-4"/>
          <w:sz w:val="28"/>
          <w:szCs w:val="28"/>
        </w:rPr>
        <w:t xml:space="preserve">на первого заместителя главы администрации </w:t>
      </w:r>
      <w:r w:rsidRPr="001961D0">
        <w:rPr>
          <w:spacing w:val="-4"/>
          <w:sz w:val="28"/>
          <w:szCs w:val="28"/>
        </w:rPr>
        <w:t>Минераловодского</w:t>
      </w:r>
      <w:r>
        <w:rPr>
          <w:sz w:val="28"/>
          <w:szCs w:val="28"/>
        </w:rPr>
        <w:t xml:space="preserve">                                   муниципального</w:t>
      </w:r>
      <w:r w:rsidR="00392656">
        <w:rPr>
          <w:sz w:val="28"/>
          <w:szCs w:val="28"/>
        </w:rPr>
        <w:t xml:space="preserve"> округа Ставропольского края Мельникова О. А.</w:t>
      </w:r>
    </w:p>
    <w:p w14:paraId="65AA6F69" w14:textId="77777777"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</w:t>
      </w:r>
      <w:r w:rsidR="008012D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14:paraId="5681047B" w14:textId="77777777" w:rsidR="00392656" w:rsidRPr="00E6133E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4403549B" w14:textId="3454A0AF" w:rsidR="00B46AEC" w:rsidRPr="004A0219" w:rsidRDefault="00E6133E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главы</w:t>
            </w:r>
          </w:p>
          <w:p w14:paraId="4FE25A6B" w14:textId="77777777" w:rsidR="000C27B1" w:rsidRDefault="007C4E94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  <w:r w:rsidR="00E6133E">
              <w:rPr>
                <w:sz w:val="28"/>
                <w:szCs w:val="28"/>
              </w:rPr>
              <w:t>,</w:t>
            </w:r>
          </w:p>
          <w:p w14:paraId="16A615AA" w14:textId="77777777" w:rsidR="00E6133E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</w:p>
          <w:p w14:paraId="3D0BB15F" w14:textId="7C99E250" w:rsidR="00E6133E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Минераловодского муниципального округа</w:t>
            </w:r>
          </w:p>
          <w:p w14:paraId="4ED1A2F0" w14:textId="31C14893" w:rsidR="00E6133E" w:rsidRPr="004A0219" w:rsidRDefault="00E6133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2962018B" w14:textId="77777777"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14:paraId="1D4E1580" w14:textId="77777777" w:rsidR="00E6133E" w:rsidRDefault="00243A51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08E4A9FB" w14:textId="77777777"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60E6A773" w14:textId="77777777"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sectPr w:rsidR="00C80B4A" w:rsidRPr="004A0219" w:rsidSect="00B5049A">
      <w:headerReference w:type="even" r:id="rId9"/>
      <w:headerReference w:type="default" r:id="rId10"/>
      <w:pgSz w:w="11906" w:h="16838"/>
      <w:pgMar w:top="1134" w:right="849" w:bottom="851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60004" w14:textId="77777777" w:rsidR="003F7C23" w:rsidRDefault="003F7C23">
      <w:r>
        <w:separator/>
      </w:r>
    </w:p>
  </w:endnote>
  <w:endnote w:type="continuationSeparator" w:id="0">
    <w:p w14:paraId="4889E9C3" w14:textId="77777777" w:rsidR="003F7C23" w:rsidRDefault="003F7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B7B94" w14:textId="77777777" w:rsidR="003F7C23" w:rsidRDefault="003F7C23">
      <w:r>
        <w:separator/>
      </w:r>
    </w:p>
  </w:footnote>
  <w:footnote w:type="continuationSeparator" w:id="0">
    <w:p w14:paraId="1F623E90" w14:textId="77777777" w:rsidR="003F7C23" w:rsidRDefault="003F7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8A1EF" w14:textId="1D97E059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102D73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0F6E37"/>
    <w:rsid w:val="00101A01"/>
    <w:rsid w:val="00102D73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3F7C23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46D15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049A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070C7-93A2-4F43-B2BA-7B5F8957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2024-10-21T13:07:00Z</cp:lastPrinted>
  <dcterms:created xsi:type="dcterms:W3CDTF">2025-05-06T13:01:00Z</dcterms:created>
  <dcterms:modified xsi:type="dcterms:W3CDTF">2025-05-06T13:01:00Z</dcterms:modified>
</cp:coreProperties>
</file>