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915" w:rsidRDefault="00334915" w:rsidP="00B93FD5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686FF5" w:rsidRPr="0018148A" w:rsidRDefault="006B461E" w:rsidP="00686FF5">
      <w:pPr>
        <w:autoSpaceDE w:val="0"/>
        <w:autoSpaceDN w:val="0"/>
        <w:adjustRightInd w:val="0"/>
        <w:ind w:firstLine="9072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7D070B" w:rsidRPr="0018148A">
        <w:rPr>
          <w:rFonts w:eastAsiaTheme="minorHAnsi"/>
          <w:sz w:val="24"/>
          <w:szCs w:val="24"/>
          <w:lang w:eastAsia="en-US"/>
        </w:rPr>
        <w:t>4</w:t>
      </w:r>
    </w:p>
    <w:p w:rsidR="00686FF5" w:rsidRPr="0018148A" w:rsidRDefault="006B461E" w:rsidP="00686FF5">
      <w:pPr>
        <w:autoSpaceDE w:val="0"/>
        <w:autoSpaceDN w:val="0"/>
        <w:adjustRightInd w:val="0"/>
        <w:ind w:firstLine="9072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</w:p>
    <w:p w:rsidR="00686FF5" w:rsidRPr="0018148A" w:rsidRDefault="006B461E" w:rsidP="00686FF5">
      <w:pPr>
        <w:autoSpaceDE w:val="0"/>
        <w:autoSpaceDN w:val="0"/>
        <w:adjustRightInd w:val="0"/>
        <w:ind w:firstLine="9072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>Приложение 4</w:t>
      </w:r>
    </w:p>
    <w:p w:rsidR="00686FF5" w:rsidRPr="0018148A" w:rsidRDefault="006B461E" w:rsidP="00686FF5">
      <w:pPr>
        <w:autoSpaceDE w:val="0"/>
        <w:autoSpaceDN w:val="0"/>
        <w:adjustRightInd w:val="0"/>
        <w:ind w:firstLine="9072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686FF5" w:rsidRPr="0018148A" w:rsidRDefault="006B461E" w:rsidP="00686FF5">
      <w:pPr>
        <w:autoSpaceDE w:val="0"/>
        <w:autoSpaceDN w:val="0"/>
        <w:adjustRightInd w:val="0"/>
        <w:ind w:firstLine="9072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>Минераловодского муниципального округа</w:t>
      </w:r>
      <w:r w:rsidR="00247ABE" w:rsidRPr="0018148A">
        <w:rPr>
          <w:sz w:val="24"/>
          <w:szCs w:val="24"/>
        </w:rPr>
        <w:t xml:space="preserve">         </w:t>
      </w:r>
    </w:p>
    <w:p w:rsidR="00247ABE" w:rsidRPr="0018148A" w:rsidRDefault="006B461E" w:rsidP="00686FF5">
      <w:pPr>
        <w:autoSpaceDE w:val="0"/>
        <w:autoSpaceDN w:val="0"/>
        <w:adjustRightInd w:val="0"/>
        <w:ind w:firstLine="9072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</w:t>
      </w:r>
      <w:r w:rsidR="00247ABE" w:rsidRPr="0018148A">
        <w:rPr>
          <w:sz w:val="24"/>
          <w:szCs w:val="24"/>
        </w:rPr>
        <w:t>Ставропольского края</w:t>
      </w:r>
    </w:p>
    <w:p w:rsidR="00686FF5" w:rsidRPr="0018148A" w:rsidRDefault="006B461E" w:rsidP="00686FF5">
      <w:pPr>
        <w:autoSpaceDE w:val="0"/>
        <w:autoSpaceDN w:val="0"/>
        <w:adjustRightInd w:val="0"/>
        <w:ind w:firstLine="9072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 xml:space="preserve">«Развитие градостроительства, </w:t>
      </w:r>
    </w:p>
    <w:p w:rsidR="00686FF5" w:rsidRPr="0018148A" w:rsidRDefault="006B461E" w:rsidP="0018148A">
      <w:pPr>
        <w:autoSpaceDE w:val="0"/>
        <w:autoSpaceDN w:val="0"/>
        <w:adjustRightInd w:val="0"/>
        <w:ind w:firstLine="9072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</w:t>
      </w:r>
      <w:r w:rsidR="00686FF5" w:rsidRPr="0018148A">
        <w:rPr>
          <w:rFonts w:eastAsiaTheme="minorHAnsi"/>
          <w:sz w:val="24"/>
          <w:szCs w:val="24"/>
          <w:lang w:eastAsia="en-US"/>
        </w:rPr>
        <w:t>строительства и архитектуры»</w:t>
      </w:r>
    </w:p>
    <w:p w:rsidR="00686FF5" w:rsidRPr="0018148A" w:rsidRDefault="00686FF5" w:rsidP="00686FF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ab/>
      </w:r>
      <w:r w:rsidRPr="0018148A">
        <w:rPr>
          <w:rFonts w:eastAsiaTheme="minorHAnsi"/>
          <w:sz w:val="24"/>
          <w:szCs w:val="24"/>
          <w:lang w:eastAsia="en-US"/>
        </w:rPr>
        <w:tab/>
      </w:r>
      <w:r w:rsidRPr="0018148A">
        <w:rPr>
          <w:rFonts w:eastAsiaTheme="minorHAnsi"/>
          <w:sz w:val="24"/>
          <w:szCs w:val="24"/>
          <w:lang w:eastAsia="en-US"/>
        </w:rPr>
        <w:tab/>
        <w:t xml:space="preserve">                  </w:t>
      </w:r>
    </w:p>
    <w:p w:rsidR="00686FF5" w:rsidRPr="0018148A" w:rsidRDefault="00686FF5" w:rsidP="00686FF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 xml:space="preserve"> </w:t>
      </w:r>
      <w:r w:rsidRPr="0018148A">
        <w:rPr>
          <w:rFonts w:eastAsiaTheme="minorHAnsi"/>
          <w:sz w:val="24"/>
          <w:szCs w:val="24"/>
          <w:lang w:eastAsia="en-US"/>
        </w:rPr>
        <w:tab/>
      </w:r>
      <w:r w:rsidRPr="0018148A">
        <w:rPr>
          <w:rFonts w:eastAsiaTheme="minorHAnsi"/>
          <w:sz w:val="24"/>
          <w:szCs w:val="24"/>
          <w:lang w:eastAsia="en-US"/>
        </w:rPr>
        <w:tab/>
      </w:r>
      <w:r w:rsidRPr="0018148A">
        <w:rPr>
          <w:rFonts w:eastAsiaTheme="minorHAnsi"/>
          <w:sz w:val="24"/>
          <w:szCs w:val="24"/>
          <w:lang w:eastAsia="en-US"/>
        </w:rPr>
        <w:tab/>
      </w:r>
      <w:r w:rsidRPr="0018148A">
        <w:rPr>
          <w:rFonts w:eastAsiaTheme="minorHAnsi"/>
          <w:sz w:val="24"/>
          <w:szCs w:val="24"/>
          <w:lang w:eastAsia="en-US"/>
        </w:rPr>
        <w:tab/>
        <w:t xml:space="preserve">       </w:t>
      </w:r>
      <w:r w:rsidR="006B461E">
        <w:rPr>
          <w:rFonts w:eastAsiaTheme="minorHAnsi"/>
          <w:sz w:val="24"/>
          <w:szCs w:val="24"/>
          <w:lang w:eastAsia="en-US"/>
        </w:rPr>
        <w:t xml:space="preserve">     </w:t>
      </w:r>
      <w:r w:rsidRPr="0018148A">
        <w:rPr>
          <w:rFonts w:eastAsiaTheme="minorHAnsi"/>
          <w:sz w:val="24"/>
          <w:szCs w:val="24"/>
          <w:lang w:eastAsia="en-US"/>
        </w:rPr>
        <w:t xml:space="preserve"> Таблица 2</w:t>
      </w:r>
    </w:p>
    <w:p w:rsidR="00686FF5" w:rsidRPr="0018148A" w:rsidRDefault="00686FF5" w:rsidP="00686FF5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686FF5" w:rsidRPr="0018148A" w:rsidRDefault="0053277D" w:rsidP="00686FF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hyperlink r:id="rId8" w:history="1">
        <w:r w:rsidR="00686FF5" w:rsidRPr="0018148A">
          <w:rPr>
            <w:rFonts w:eastAsiaTheme="minorHAnsi"/>
            <w:sz w:val="24"/>
            <w:szCs w:val="24"/>
            <w:lang w:eastAsia="en-US"/>
          </w:rPr>
          <w:t>Перечень</w:t>
        </w:r>
      </w:hyperlink>
    </w:p>
    <w:p w:rsidR="00686FF5" w:rsidRPr="0018148A" w:rsidRDefault="00686FF5" w:rsidP="00686FF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основных мероприятий подпрограмм Программы</w:t>
      </w:r>
    </w:p>
    <w:p w:rsidR="00686FF5" w:rsidRPr="00B43E7D" w:rsidRDefault="00686FF5" w:rsidP="00686FF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944"/>
        <w:gridCol w:w="2693"/>
        <w:gridCol w:w="2835"/>
        <w:gridCol w:w="1559"/>
        <w:gridCol w:w="1560"/>
        <w:gridCol w:w="2693"/>
      </w:tblGrid>
      <w:tr w:rsidR="00686FF5" w:rsidRPr="00B43E7D" w:rsidTr="00CF6393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Наименование Подпрограммы Программы, основного мероприятия Подпрограммы </w:t>
            </w:r>
          </w:p>
          <w:p w:rsidR="00686FF5" w:rsidRPr="00B43E7D" w:rsidRDefault="00686FF5" w:rsidP="00935A09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86FF5" w:rsidRPr="00B43E7D" w:rsidTr="00CF6393">
        <w:trPr>
          <w:cantSplit/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rPr>
                <w:sz w:val="24"/>
                <w:szCs w:val="24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B43E7D" w:rsidRDefault="00686FF5" w:rsidP="00935A09">
            <w:pPr>
              <w:rPr>
                <w:spacing w:val="-4"/>
                <w:sz w:val="24"/>
                <w:szCs w:val="24"/>
              </w:rPr>
            </w:pPr>
          </w:p>
        </w:tc>
      </w:tr>
      <w:tr w:rsidR="00686FF5" w:rsidRPr="00B43E7D" w:rsidTr="00CF6393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6FF5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C560A0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C560A0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условий для устойчивого развития территории Минераловодского муниципального округа</w:t>
            </w:r>
            <w:r w:rsidR="00247ABE" w:rsidRPr="00C560A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47ABE" w:rsidRPr="00C560A0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градостроительной деятельности»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Default="00502BDD" w:rsidP="00502B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 xml:space="preserve"> жилищно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округа</w:t>
            </w:r>
            <w:r w:rsidRPr="00247A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>(ввод в действие жилых домов)</w:t>
            </w:r>
          </w:p>
          <w:p w:rsidR="00CF6393" w:rsidRDefault="00CF6393" w:rsidP="00502B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93" w:rsidRDefault="00CF6393" w:rsidP="00502B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93" w:rsidRPr="00D36D08" w:rsidRDefault="00CF6393" w:rsidP="00502B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F304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. приложения 2 к Программе</w:t>
            </w:r>
          </w:p>
        </w:tc>
      </w:tr>
      <w:tr w:rsidR="00CF6393" w:rsidRPr="00B43E7D" w:rsidTr="00713224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93" w:rsidRPr="00B43E7D" w:rsidRDefault="00CF6393" w:rsidP="00CF6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D36D08" w:rsidRDefault="00502BDD" w:rsidP="00502BD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>Подготовка ввода жилья в многоквартирных домах на территории округа</w:t>
            </w:r>
            <w:r w:rsidRPr="00247A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F304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. приложения 2 к Программе</w:t>
            </w:r>
          </w:p>
        </w:tc>
      </w:tr>
      <w:tr w:rsidR="00686FF5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F5" w:rsidRPr="00B43E7D" w:rsidRDefault="00686FF5" w:rsidP="0093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F5" w:rsidRPr="00D36D08" w:rsidRDefault="00686FF5" w:rsidP="00502BD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6D08">
              <w:rPr>
                <w:rFonts w:ascii="Times New Roman" w:hAnsi="Times New Roman" w:cs="Times New Roman"/>
                <w:sz w:val="24"/>
                <w:szCs w:val="24"/>
              </w:rPr>
              <w:t>Подготовка ввода жилья, построенного населением округа</w:t>
            </w:r>
            <w:r w:rsidR="00247ABE" w:rsidRPr="00247AB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B43E7D" w:rsidRDefault="00686FF5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B43E7D" w:rsidRDefault="00686FF5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F5" w:rsidRPr="00B43E7D" w:rsidRDefault="00686FF5" w:rsidP="00F304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B43E7D" w:rsidRDefault="00686FF5" w:rsidP="00935A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15ED">
              <w:rPr>
                <w:rFonts w:ascii="Times New Roman" w:hAnsi="Times New Roman" w:cs="Times New Roman"/>
                <w:sz w:val="24"/>
                <w:szCs w:val="24"/>
              </w:rPr>
              <w:t>. приложения 2 к Программе</w:t>
            </w:r>
          </w:p>
        </w:tc>
      </w:tr>
      <w:tr w:rsidR="00686FF5" w:rsidRPr="00B43E7D" w:rsidTr="006B461E">
        <w:trPr>
          <w:cantSplit/>
          <w:trHeight w:val="9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ind w:left="1015" w:right="1163"/>
              <w:jc w:val="center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Подпрограмма 1 «Градостроительство, строительство и архитектура»</w:t>
            </w:r>
          </w:p>
          <w:p w:rsidR="00686FF5" w:rsidRPr="00C560A0" w:rsidRDefault="00686FF5" w:rsidP="00935A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«Разработка и реализация актуальных документов территориального планирования Минераловодского муниципального округа</w:t>
            </w:r>
            <w:r w:rsidR="00247ABE" w:rsidRPr="00C560A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47ABE" w:rsidRPr="00C560A0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, 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землеустройства, повышение доступности муниципальных услуг для граждан и организаций»</w:t>
            </w:r>
          </w:p>
        </w:tc>
      </w:tr>
      <w:tr w:rsidR="00686FF5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60A0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outlineLvl w:val="2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 xml:space="preserve">Основное мероприятие 1. </w:t>
            </w:r>
          </w:p>
          <w:p w:rsidR="00686FF5" w:rsidRPr="00C560A0" w:rsidRDefault="00686FF5" w:rsidP="00935A09">
            <w:pPr>
              <w:outlineLvl w:val="2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«Территориальное планирование, реализация генерального плана»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502BDD">
            <w:pPr>
              <w:jc w:val="center"/>
              <w:outlineLvl w:val="2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FF5" w:rsidRPr="00C560A0" w:rsidRDefault="00686FF5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 w:rsidRPr="00C560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F5" w:rsidRPr="00C560A0" w:rsidRDefault="00686FF5" w:rsidP="00935A09">
            <w:pPr>
              <w:jc w:val="both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связь отражена в п. 1.4. -1.12. приложения 2 к Программе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генерального плана, правил землепользования и застройки округа</w:t>
            </w:r>
            <w:r w:rsidRPr="00247ABE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jc w:val="both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связь отражена в п. 1.</w:t>
            </w:r>
            <w:r>
              <w:rPr>
                <w:sz w:val="24"/>
                <w:szCs w:val="24"/>
              </w:rPr>
              <w:t>4-1.5</w:t>
            </w:r>
            <w:r w:rsidRPr="00B43E7D">
              <w:rPr>
                <w:sz w:val="24"/>
                <w:szCs w:val="24"/>
              </w:rPr>
              <w:t xml:space="preserve"> приложения </w:t>
            </w:r>
            <w:r>
              <w:rPr>
                <w:sz w:val="24"/>
                <w:szCs w:val="24"/>
              </w:rPr>
              <w:t>2</w:t>
            </w:r>
            <w:r w:rsidRPr="00B43E7D">
              <w:rPr>
                <w:sz w:val="24"/>
                <w:szCs w:val="24"/>
              </w:rPr>
              <w:t xml:space="preserve"> к Программе </w:t>
            </w: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B55F79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(проектов межевания) территории округа</w:t>
            </w:r>
            <w:r w:rsidRPr="005C2C1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B75E6" w:rsidRDefault="000B75E6" w:rsidP="00B55F79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C560A0" w:rsidRDefault="00C560A0" w:rsidP="00B55F79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0B75E6" w:rsidRPr="00B43E7D" w:rsidRDefault="000B75E6" w:rsidP="00B55F7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B55F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BDD" w:rsidRPr="00B43E7D" w:rsidRDefault="00502BDD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jc w:val="both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связь отражена в п. 1.</w:t>
            </w:r>
            <w:r>
              <w:rPr>
                <w:sz w:val="24"/>
                <w:szCs w:val="24"/>
              </w:rPr>
              <w:t>6</w:t>
            </w:r>
            <w:r w:rsidRPr="00B43E7D">
              <w:rPr>
                <w:sz w:val="24"/>
                <w:szCs w:val="24"/>
              </w:rPr>
              <w:t xml:space="preserve"> приложения </w:t>
            </w:r>
            <w:r>
              <w:rPr>
                <w:sz w:val="24"/>
                <w:szCs w:val="24"/>
              </w:rPr>
              <w:t>2</w:t>
            </w:r>
            <w:r w:rsidRPr="00B43E7D">
              <w:rPr>
                <w:sz w:val="24"/>
                <w:szCs w:val="24"/>
              </w:rPr>
              <w:t xml:space="preserve"> к Программе </w:t>
            </w:r>
          </w:p>
        </w:tc>
      </w:tr>
      <w:tr w:rsidR="000B75E6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E56333">
            <w:p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территориальных зон округа</w:t>
            </w:r>
            <w:r w:rsidRPr="005C2C1D">
              <w:rPr>
                <w:rFonts w:eastAsiaTheme="minorHAnsi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E563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C315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1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границ населенных пунктов на кадастровый учет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E563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C3159B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02B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C70AE5" w:rsidRDefault="00502BDD" w:rsidP="00502B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</w:t>
            </w:r>
            <w:r w:rsidRPr="00571265">
              <w:rPr>
                <w:sz w:val="24"/>
                <w:szCs w:val="24"/>
              </w:rPr>
              <w:t xml:space="preserve"> предоставления муниципальных услуг в электронный вид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E563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C70AE5" w:rsidRDefault="00502BDD" w:rsidP="00502B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6F5985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E56333">
            <w:p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местных норматив градостроительного проектирования </w:t>
            </w:r>
            <w:r w:rsidRPr="005C2C1D">
              <w:rPr>
                <w:sz w:val="24"/>
                <w:szCs w:val="24"/>
              </w:rPr>
              <w:t xml:space="preserve">округа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E563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Default="00502BDD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C70AE5" w:rsidRDefault="00502BDD" w:rsidP="006F59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0AE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2 к Программе</w:t>
            </w:r>
          </w:p>
        </w:tc>
      </w:tr>
      <w:tr w:rsidR="00686FF5" w:rsidRPr="00C560A0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60A0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outlineLvl w:val="2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Основное мероприятие 2.</w:t>
            </w:r>
            <w:r w:rsidRPr="00C560A0">
              <w:t xml:space="preserve"> </w:t>
            </w:r>
            <w:r w:rsidRPr="00C560A0">
              <w:rPr>
                <w:sz w:val="24"/>
                <w:szCs w:val="24"/>
              </w:rPr>
              <w:t>«Картография»: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502BDD">
            <w:pPr>
              <w:jc w:val="center"/>
              <w:outlineLvl w:val="2"/>
              <w:rPr>
                <w:sz w:val="24"/>
                <w:szCs w:val="24"/>
              </w:rPr>
            </w:pPr>
            <w:r w:rsidRPr="00C560A0">
              <w:rPr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C560A0" w:rsidRDefault="00686FF5" w:rsidP="00935A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 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F5" w:rsidRPr="00C560A0" w:rsidRDefault="00686FF5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 w:rsidRPr="00C560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60A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F5" w:rsidRPr="00C560A0" w:rsidRDefault="00686FF5" w:rsidP="00935A09">
            <w:pPr>
              <w:jc w:val="both"/>
              <w:rPr>
                <w:sz w:val="24"/>
                <w:szCs w:val="24"/>
              </w:rPr>
            </w:pPr>
            <w:r w:rsidRPr="00C560A0">
              <w:rPr>
                <w:sz w:val="24"/>
              </w:rPr>
              <w:t xml:space="preserve">связь отражена в п. 1.13-1.14 приложения 2 к Программе </w:t>
            </w:r>
          </w:p>
        </w:tc>
        <w:bookmarkStart w:id="0" w:name="_GoBack"/>
        <w:bookmarkEnd w:id="0"/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  <w:p w:rsidR="000B75E6" w:rsidRDefault="000B75E6" w:rsidP="00502BDD">
            <w:pPr>
              <w:outlineLvl w:val="2"/>
              <w:rPr>
                <w:sz w:val="24"/>
                <w:szCs w:val="24"/>
              </w:rPr>
            </w:pPr>
          </w:p>
          <w:p w:rsidR="000B75E6" w:rsidRDefault="000B75E6" w:rsidP="00502BDD">
            <w:pPr>
              <w:outlineLvl w:val="2"/>
              <w:rPr>
                <w:sz w:val="24"/>
                <w:szCs w:val="24"/>
              </w:rPr>
            </w:pPr>
          </w:p>
          <w:p w:rsidR="000B75E6" w:rsidRDefault="000B75E6" w:rsidP="00502BDD">
            <w:pPr>
              <w:outlineLvl w:val="2"/>
              <w:rPr>
                <w:sz w:val="24"/>
                <w:szCs w:val="24"/>
              </w:rPr>
            </w:pPr>
          </w:p>
          <w:p w:rsidR="000B75E6" w:rsidRPr="00B43E7D" w:rsidRDefault="000B75E6" w:rsidP="00502BDD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 w:rsidR="006F59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.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 </w:t>
            </w:r>
          </w:p>
        </w:tc>
      </w:tr>
      <w:tr w:rsidR="000B75E6" w:rsidRPr="00B43E7D" w:rsidTr="0077346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E7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E6" w:rsidRPr="00B43E7D" w:rsidRDefault="000B75E6" w:rsidP="000B7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BDD" w:rsidRPr="00B43E7D" w:rsidTr="006B461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Default="00502BDD" w:rsidP="00502BDD">
            <w:p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 округа,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502BD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BDD" w:rsidRPr="00B43E7D" w:rsidRDefault="00502BDD" w:rsidP="00F304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0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BDD" w:rsidRPr="00B43E7D" w:rsidRDefault="00502BDD" w:rsidP="006F59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связь отражена в п.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9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</w:t>
            </w:r>
          </w:p>
        </w:tc>
      </w:tr>
    </w:tbl>
    <w:p w:rsidR="00182E51" w:rsidRDefault="00182E51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244849" w:rsidRDefault="00244849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E860F3" w:rsidRDefault="00E860F3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p w:rsidR="00182E51" w:rsidRDefault="00182E51" w:rsidP="001A5CBC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sectPr w:rsidR="00182E51" w:rsidSect="00001F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77D" w:rsidRDefault="0053277D" w:rsidP="00635CEF">
      <w:r>
        <w:separator/>
      </w:r>
    </w:p>
  </w:endnote>
  <w:endnote w:type="continuationSeparator" w:id="0">
    <w:p w:rsidR="0053277D" w:rsidRDefault="0053277D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75" w:rsidRDefault="00557A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75" w:rsidRDefault="00557A7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75" w:rsidRDefault="00557A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77D" w:rsidRDefault="0053277D" w:rsidP="00635CEF">
      <w:r>
        <w:separator/>
      </w:r>
    </w:p>
  </w:footnote>
  <w:footnote w:type="continuationSeparator" w:id="0">
    <w:p w:rsidR="0053277D" w:rsidRDefault="0053277D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75" w:rsidRDefault="00557A7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077841"/>
      <w:docPartObj>
        <w:docPartGallery w:val="Page Numbers (Top of Page)"/>
        <w:docPartUnique/>
      </w:docPartObj>
    </w:sdtPr>
    <w:sdtEndPr/>
    <w:sdtContent>
      <w:p w:rsidR="0043617C" w:rsidRDefault="0043617C">
        <w:pPr>
          <w:pStyle w:val="a7"/>
          <w:jc w:val="center"/>
        </w:pPr>
        <w:r w:rsidRPr="0043617C">
          <w:rPr>
            <w:sz w:val="24"/>
            <w:szCs w:val="24"/>
          </w:rPr>
          <w:fldChar w:fldCharType="begin"/>
        </w:r>
        <w:r w:rsidRPr="0043617C">
          <w:rPr>
            <w:sz w:val="24"/>
            <w:szCs w:val="24"/>
          </w:rPr>
          <w:instrText>PAGE   \* MERGEFORMAT</w:instrText>
        </w:r>
        <w:r w:rsidRPr="0043617C">
          <w:rPr>
            <w:sz w:val="24"/>
            <w:szCs w:val="24"/>
          </w:rPr>
          <w:fldChar w:fldCharType="separate"/>
        </w:r>
        <w:r w:rsidR="00C560A0">
          <w:rPr>
            <w:noProof/>
            <w:sz w:val="24"/>
            <w:szCs w:val="24"/>
          </w:rPr>
          <w:t>2</w:t>
        </w:r>
        <w:r w:rsidRPr="0043617C">
          <w:rPr>
            <w:sz w:val="24"/>
            <w:szCs w:val="24"/>
          </w:rPr>
          <w:fldChar w:fldCharType="end"/>
        </w:r>
      </w:p>
    </w:sdtContent>
  </w:sdt>
  <w:p w:rsidR="00557A75" w:rsidRDefault="00557A7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75" w:rsidRDefault="00557A75">
    <w:pPr>
      <w:pStyle w:val="a7"/>
      <w:jc w:val="center"/>
    </w:pPr>
  </w:p>
  <w:p w:rsidR="00557A75" w:rsidRDefault="00557A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1F33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3355"/>
    <w:rsid w:val="000B3C0C"/>
    <w:rsid w:val="000B447B"/>
    <w:rsid w:val="000B5B90"/>
    <w:rsid w:val="000B5EC5"/>
    <w:rsid w:val="000B6AAF"/>
    <w:rsid w:val="000B6DDC"/>
    <w:rsid w:val="000B75E6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0F5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332E"/>
    <w:rsid w:val="00174382"/>
    <w:rsid w:val="00176905"/>
    <w:rsid w:val="00177D85"/>
    <w:rsid w:val="00177FC2"/>
    <w:rsid w:val="00180B01"/>
    <w:rsid w:val="0018148A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663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0E64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617C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25CC"/>
    <w:rsid w:val="004F2723"/>
    <w:rsid w:val="004F4116"/>
    <w:rsid w:val="004F5DBD"/>
    <w:rsid w:val="004F6B36"/>
    <w:rsid w:val="004F773C"/>
    <w:rsid w:val="005002B5"/>
    <w:rsid w:val="0050165C"/>
    <w:rsid w:val="00502BDD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277D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57A75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3A46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4F9F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67599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461E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5985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6B0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294"/>
    <w:rsid w:val="009722FF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5F79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6BDB"/>
    <w:rsid w:val="00C2708F"/>
    <w:rsid w:val="00C30BA1"/>
    <w:rsid w:val="00C3159B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0A0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33E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CF6393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0CEA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37A2D"/>
    <w:rsid w:val="00E40A68"/>
    <w:rsid w:val="00E40D93"/>
    <w:rsid w:val="00E41624"/>
    <w:rsid w:val="00E45734"/>
    <w:rsid w:val="00E46F72"/>
    <w:rsid w:val="00E47776"/>
    <w:rsid w:val="00E502D6"/>
    <w:rsid w:val="00E520D2"/>
    <w:rsid w:val="00E52584"/>
    <w:rsid w:val="00E53334"/>
    <w:rsid w:val="00E547F8"/>
    <w:rsid w:val="00E54AB0"/>
    <w:rsid w:val="00E55A60"/>
    <w:rsid w:val="00E55B61"/>
    <w:rsid w:val="00E56333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6B17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04AE"/>
    <w:rsid w:val="00F3303B"/>
    <w:rsid w:val="00F33997"/>
    <w:rsid w:val="00F33B6A"/>
    <w:rsid w:val="00F33E7C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7999D-032A-46DE-8938-71A07655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11</cp:revision>
  <cp:lastPrinted>2024-12-10T11:21:00Z</cp:lastPrinted>
  <dcterms:created xsi:type="dcterms:W3CDTF">2024-10-02T06:00:00Z</dcterms:created>
  <dcterms:modified xsi:type="dcterms:W3CDTF">2024-12-10T11:22:00Z</dcterms:modified>
</cp:coreProperties>
</file>